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4E5D3DDA" w:rsidR="00D0226A" w:rsidRPr="001E03E1" w:rsidRDefault="000B3A7C"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2C7D8D">
                  <w:rPr>
                    <w:rStyle w:val="Style7"/>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2C7D8D">
                      <w:rPr>
                        <w:rStyle w:val="Style7"/>
                      </w:rPr>
                      <w:t>Wylfa</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1FFD39A1" w:rsidR="00004C16" w:rsidRDefault="000B3A7C"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2C7D8D">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2C7D8D">
            <w:rPr>
              <w:rStyle w:val="Style3"/>
            </w:rPr>
            <w:t>Wylfa</w:t>
          </w:r>
        </w:sdtContent>
      </w:sdt>
    </w:p>
    <w:p w14:paraId="2A318818" w14:textId="63A2A5D6"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DE32C7" w:rsidRPr="00DE32C7">
        <w:rPr>
          <w:rStyle w:val="Style2"/>
          <w:sz w:val="28"/>
          <w:szCs w:val="28"/>
        </w:rPr>
        <w:t>1 January</w:t>
      </w:r>
      <w:r w:rsidR="007A7E3A" w:rsidRPr="00DE32C7">
        <w:rPr>
          <w:rStyle w:val="Style2"/>
          <w:sz w:val="28"/>
          <w:szCs w:val="28"/>
        </w:rPr>
        <w:t xml:space="preserve"> – </w:t>
      </w:r>
      <w:r w:rsidR="00DE32C7" w:rsidRPr="00DE32C7">
        <w:rPr>
          <w:rStyle w:val="Style2"/>
          <w:sz w:val="28"/>
          <w:szCs w:val="28"/>
        </w:rPr>
        <w:t xml:space="preserve">30 June 2023 </w:t>
      </w:r>
    </w:p>
    <w:p w14:paraId="61A25C0F" w14:textId="39EC7DBA" w:rsidR="00004C16" w:rsidRDefault="00004C16" w:rsidP="00004C16">
      <w:pPr>
        <w:rPr>
          <w:sz w:val="28"/>
          <w:szCs w:val="28"/>
        </w:rPr>
      </w:pPr>
    </w:p>
    <w:p w14:paraId="4D99E381" w14:textId="6B4712C5"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2C1935">
        <w:rPr>
          <w:sz w:val="28"/>
          <w:szCs w:val="28"/>
        </w:rPr>
        <w:t xml:space="preserve">T MacLeod, </w:t>
      </w:r>
      <w:r w:rsidR="00AD2BB5">
        <w:rPr>
          <w:sz w:val="28"/>
          <w:szCs w:val="28"/>
        </w:rPr>
        <w:t>Nominated Site Inspector – Magnox Welsh Region</w:t>
      </w:r>
    </w:p>
    <w:p w14:paraId="23B9A867" w14:textId="000ECB35"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AD2BB5" w:rsidRPr="00B06801">
        <w:rPr>
          <w:sz w:val="28"/>
          <w:szCs w:val="28"/>
        </w:rPr>
        <w:t>I Phillips</w:t>
      </w:r>
      <w:r w:rsidRPr="00B06801">
        <w:rPr>
          <w:sz w:val="28"/>
          <w:szCs w:val="28"/>
        </w:rPr>
        <w:t xml:space="preserve">, </w:t>
      </w:r>
      <w:r w:rsidR="00B06801" w:rsidRPr="00B06801">
        <w:rPr>
          <w:sz w:val="28"/>
          <w:szCs w:val="28"/>
        </w:rPr>
        <w:t xml:space="preserve">Head of Safety Regulation; Decommissioning, Fuel, and Waste  </w:t>
      </w:r>
    </w:p>
    <w:p w14:paraId="7E744BD8" w14:textId="77777777" w:rsidR="003A7E1C" w:rsidRDefault="003A7E1C" w:rsidP="00004C16">
      <w:pPr>
        <w:rPr>
          <w:sz w:val="28"/>
          <w:szCs w:val="28"/>
        </w:rPr>
      </w:pPr>
    </w:p>
    <w:p w14:paraId="247E3769" w14:textId="2EF990A6"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B3A7C">
            <w:rPr>
              <w:sz w:val="28"/>
              <w:szCs w:val="28"/>
            </w:rPr>
            <w:t>1</w:t>
          </w:r>
        </w:sdtContent>
      </w:sdt>
    </w:p>
    <w:p w14:paraId="19206F45" w14:textId="676D8775" w:rsidR="00004C16" w:rsidRDefault="00004C16" w:rsidP="00004C16">
      <w:pPr>
        <w:rPr>
          <w:sz w:val="28"/>
          <w:szCs w:val="28"/>
        </w:rPr>
      </w:pPr>
      <w:r w:rsidRPr="00004C16">
        <w:rPr>
          <w:sz w:val="28"/>
          <w:szCs w:val="28"/>
        </w:rPr>
        <w:t xml:space="preserve">Publication Date: </w:t>
      </w:r>
      <w:r w:rsidR="000F08EB">
        <w:rPr>
          <w:sz w:val="28"/>
          <w:szCs w:val="28"/>
        </w:rPr>
        <w:t>Jul-23</w:t>
      </w:r>
    </w:p>
    <w:p w14:paraId="55057C62" w14:textId="50C15932"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0F08EB" w:rsidRPr="000F08EB">
        <w:rPr>
          <w:sz w:val="28"/>
          <w:szCs w:val="28"/>
        </w:rPr>
        <w:t>2023/36337</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F0F3DFD"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747E52">
        <w:t>Wylfa Site Stakeholder Group (SSG)</w:t>
      </w:r>
      <w:r w:rsidR="00747E52"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1FCCB930" w:rsidR="000E4D5E" w:rsidRPr="002D1551" w:rsidRDefault="000E4D5E" w:rsidP="000E4D5E">
      <w:pPr>
        <w:pStyle w:val="F9-Paragraph"/>
      </w:pPr>
      <w:r w:rsidRPr="002D1551">
        <w:t xml:space="preserve">Site inspectors from ONR usually attend </w:t>
      </w:r>
      <w:r w:rsidR="00747E52">
        <w:t>Wylfa SSG</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0B3A7C">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0B3A7C">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0B3A7C">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0B3A7C">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0B3A7C">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99DE342" w:rsidR="009E0E52" w:rsidRDefault="009A5071" w:rsidP="00FA33FE">
      <w:pPr>
        <w:pStyle w:val="Heading2"/>
      </w:pPr>
      <w:bookmarkStart w:id="3" w:name="_Toc109727647"/>
      <w:r>
        <w:t>Dates of Inspection</w:t>
      </w:r>
      <w:bookmarkEnd w:id="3"/>
      <w:r w:rsidR="00452FDB">
        <w:t>s</w:t>
      </w:r>
    </w:p>
    <w:p w14:paraId="54B25DD4" w14:textId="6D8B1393" w:rsidR="00BE1652" w:rsidRPr="00690387" w:rsidRDefault="00825B29" w:rsidP="00BE1652">
      <w:pPr>
        <w:spacing w:before="240" w:after="120"/>
      </w:pPr>
      <w:r>
        <w:t>ONR</w:t>
      </w:r>
      <w:r w:rsidR="00BE1652" w:rsidRPr="00690387">
        <w:t xml:space="preserve"> inspector</w:t>
      </w:r>
      <w:r>
        <w:t>s</w:t>
      </w:r>
      <w:r w:rsidR="00BE1652" w:rsidRPr="00690387">
        <w:t xml:space="preserve"> made inspections on the following dates during the report period</w:t>
      </w:r>
      <w:r w:rsidR="00EB338E">
        <w:t xml:space="preserve"> 1 January – 30 June </w:t>
      </w:r>
      <w:r w:rsidR="00EB338E" w:rsidRPr="00CA3C9D">
        <w:t>2023</w:t>
      </w:r>
      <w:r w:rsidR="00BE1652" w:rsidRPr="00CA3C9D">
        <w:t>:</w:t>
      </w:r>
    </w:p>
    <w:p w14:paraId="59C671AB" w14:textId="2CEB4895" w:rsidR="00BE1652" w:rsidRDefault="00B433DE" w:rsidP="00C51AC3">
      <w:pPr>
        <w:pStyle w:val="Bulletlist1"/>
      </w:pPr>
      <w:r>
        <w:t>24 – 26 January 2023</w:t>
      </w:r>
      <w:r w:rsidR="0083416A">
        <w:t>;</w:t>
      </w:r>
    </w:p>
    <w:p w14:paraId="0884E55F" w14:textId="7C5BF6F0" w:rsidR="00B433DE" w:rsidRDefault="001F41C8" w:rsidP="00C51AC3">
      <w:pPr>
        <w:pStyle w:val="Bulletlist1"/>
      </w:pPr>
      <w:r>
        <w:t>15 February 2023</w:t>
      </w:r>
      <w:r w:rsidR="0083416A">
        <w:t>;</w:t>
      </w:r>
    </w:p>
    <w:p w14:paraId="2DED40B9" w14:textId="3E08976C" w:rsidR="001F41C8" w:rsidRDefault="00B32AB2" w:rsidP="00C51AC3">
      <w:pPr>
        <w:pStyle w:val="Bulletlist1"/>
      </w:pPr>
      <w:r>
        <w:t xml:space="preserve">5 </w:t>
      </w:r>
      <w:r w:rsidR="00165D1A">
        <w:t>April</w:t>
      </w:r>
      <w:r>
        <w:t xml:space="preserve"> 2023</w:t>
      </w:r>
      <w:r w:rsidR="0083416A">
        <w:t>; and</w:t>
      </w:r>
    </w:p>
    <w:p w14:paraId="13A47198" w14:textId="51F60BDB" w:rsidR="00B32AB2" w:rsidRPr="00690387" w:rsidRDefault="00867757" w:rsidP="00C51AC3">
      <w:pPr>
        <w:pStyle w:val="Bulletlist1"/>
      </w:pPr>
      <w:r>
        <w:t>13 April 2023</w:t>
      </w:r>
      <w:r w:rsidR="0083416A">
        <w:t>.</w:t>
      </w:r>
    </w:p>
    <w:p w14:paraId="10C8194F" w14:textId="1D8F3ADF"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42D83FC2" w14:textId="0EF7AC6D" w:rsidR="00745534" w:rsidRPr="00CC734C" w:rsidRDefault="00745534" w:rsidP="00CC734C">
      <w:pPr>
        <w:pStyle w:val="Heading1"/>
        <w:rPr>
          <w:caps/>
        </w:rPr>
      </w:pPr>
      <w:bookmarkStart w:id="4" w:name="_Toc95889183"/>
      <w:bookmarkStart w:id="5" w:name="_Toc124509191"/>
      <w:r>
        <w:lastRenderedPageBreak/>
        <w:t>Routine Matters</w:t>
      </w:r>
      <w:bookmarkEnd w:id="4"/>
      <w:bookmarkEnd w:id="5"/>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2E720B72" w:rsidR="00745534" w:rsidRPr="00690387" w:rsidRDefault="00745534" w:rsidP="00745534">
      <w:pPr>
        <w:pStyle w:val="Bulletlist1"/>
      </w:pPr>
      <w:r w:rsidRPr="00690387">
        <w:t>the Energy Act 2013</w:t>
      </w:r>
      <w:r w:rsidR="00CC6F3C">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2A040D28" w:rsidR="00745534" w:rsidRPr="000C12BE" w:rsidRDefault="00745534" w:rsidP="00745534">
      <w:r w:rsidRPr="000C12BE">
        <w:t xml:space="preserve">In this period, routine inspections of </w:t>
      </w:r>
      <w:r w:rsidR="00725A51" w:rsidRPr="000C12BE">
        <w:t>Wylfa</w:t>
      </w:r>
      <w:r w:rsidRPr="000C12BE">
        <w:t xml:space="preserve"> covered the following: </w:t>
      </w:r>
    </w:p>
    <w:p w14:paraId="7D180A32" w14:textId="77777777" w:rsidR="00745534" w:rsidRPr="000C12BE" w:rsidRDefault="00745534" w:rsidP="00745534">
      <w:pPr>
        <w:pStyle w:val="Bulletlist1"/>
      </w:pPr>
      <w:r w:rsidRPr="000C12BE">
        <w:t xml:space="preserve">examination, maintenance, inspection and testing; </w:t>
      </w:r>
    </w:p>
    <w:p w14:paraId="1E4C1DD2" w14:textId="77777777" w:rsidR="00745534" w:rsidRPr="000C12BE" w:rsidRDefault="00745534" w:rsidP="00745534">
      <w:pPr>
        <w:pStyle w:val="Bulletlist1"/>
      </w:pPr>
      <w:r w:rsidRPr="000C12BE">
        <w:t xml:space="preserve">management of operations including control and supervision; </w:t>
      </w:r>
    </w:p>
    <w:p w14:paraId="6920CC4A" w14:textId="77777777" w:rsidR="00745534" w:rsidRPr="000C12BE" w:rsidRDefault="00745534" w:rsidP="00745534">
      <w:pPr>
        <w:pStyle w:val="Bulletlist1"/>
      </w:pPr>
      <w:r w:rsidRPr="000C12BE">
        <w:t xml:space="preserve">staff training, qualifications and experience; </w:t>
      </w:r>
    </w:p>
    <w:p w14:paraId="2A4A2C45" w14:textId="77777777" w:rsidR="00745534" w:rsidRPr="000C12BE" w:rsidRDefault="00745534" w:rsidP="00745534">
      <w:pPr>
        <w:pStyle w:val="Bulletlist1"/>
      </w:pPr>
      <w:r w:rsidRPr="000C12BE">
        <w:t xml:space="preserve">modifications to plant, equipment and safety cases; </w:t>
      </w:r>
    </w:p>
    <w:p w14:paraId="2A304319" w14:textId="77777777" w:rsidR="00745534" w:rsidRPr="000C12BE" w:rsidRDefault="00745534" w:rsidP="00745534">
      <w:pPr>
        <w:pStyle w:val="Bulletlist1"/>
      </w:pPr>
      <w:r w:rsidRPr="000C12BE">
        <w:t xml:space="preserve">emergency preparedness; </w:t>
      </w:r>
    </w:p>
    <w:p w14:paraId="188AE8BB" w14:textId="77777777" w:rsidR="00745534" w:rsidRPr="000C12BE" w:rsidRDefault="00745534" w:rsidP="00745534">
      <w:pPr>
        <w:pStyle w:val="Bulletlist1"/>
      </w:pPr>
      <w:r w:rsidRPr="000C12BE">
        <w:t xml:space="preserve">incidents on the site; </w:t>
      </w:r>
    </w:p>
    <w:p w14:paraId="70B873AA" w14:textId="77777777" w:rsidR="00745534" w:rsidRPr="000C12BE" w:rsidRDefault="00745534" w:rsidP="00745534">
      <w:pPr>
        <w:pStyle w:val="Bulletlist1"/>
      </w:pPr>
      <w:r w:rsidRPr="000C12BE">
        <w:t xml:space="preserve">radioactive waste management; </w:t>
      </w:r>
    </w:p>
    <w:p w14:paraId="6F3A37BE" w14:textId="77777777" w:rsidR="00745534" w:rsidRPr="000C12BE" w:rsidRDefault="00745534" w:rsidP="00745534">
      <w:pPr>
        <w:pStyle w:val="Bulletlist1"/>
      </w:pPr>
      <w:r w:rsidRPr="000C12BE">
        <w:t xml:space="preserve">decommissioning; </w:t>
      </w:r>
    </w:p>
    <w:p w14:paraId="022B0757" w14:textId="77777777" w:rsidR="00745534" w:rsidRPr="000C12BE" w:rsidRDefault="00745534" w:rsidP="00745534">
      <w:pPr>
        <w:pStyle w:val="Bulletlist1"/>
      </w:pPr>
      <w:r w:rsidRPr="000C12BE">
        <w:t xml:space="preserve">quality assurance and records; </w:t>
      </w:r>
    </w:p>
    <w:p w14:paraId="47C54130" w14:textId="62E7CE34" w:rsidR="00745534" w:rsidRPr="000C12BE" w:rsidRDefault="00745534" w:rsidP="00745534">
      <w:pPr>
        <w:pStyle w:val="Bulletlist1"/>
      </w:pPr>
      <w:r w:rsidRPr="000C12BE">
        <w:t>conventional (non-nuclear) health and safety;</w:t>
      </w:r>
      <w:r w:rsidR="00CC6F3C">
        <w:t xml:space="preserve"> and</w:t>
      </w:r>
    </w:p>
    <w:p w14:paraId="7562AB33" w14:textId="120FAEE5" w:rsidR="00745534" w:rsidRPr="000C12BE" w:rsidRDefault="00745534" w:rsidP="00745534">
      <w:pPr>
        <w:pStyle w:val="Bulletlist1"/>
      </w:pPr>
      <w:r w:rsidRPr="000C12BE">
        <w:t>security</w:t>
      </w:r>
      <w:r w:rsidR="00CC6F3C">
        <w:t>.</w:t>
      </w:r>
      <w:r w:rsidRPr="000C12BE">
        <w:t xml:space="preserve"> </w:t>
      </w:r>
    </w:p>
    <w:p w14:paraId="2C1C65D8" w14:textId="1C3400EA" w:rsidR="001A7EB3" w:rsidRDefault="001A7EB3" w:rsidP="001A7EB3">
      <w:r>
        <w:lastRenderedPageBreak/>
        <w:t>A demonstration of Wylfa Site’s safety and security emergency arrangements (Exercise “Jack”) to ONR was carried out on 25</w:t>
      </w:r>
      <w:r w:rsidR="00CC734C">
        <w:t xml:space="preserve"> January </w:t>
      </w:r>
      <w:r>
        <w:t xml:space="preserve">2023. This was the site’s first regulatory-observed combined safety and security exercise. </w:t>
      </w:r>
      <w:r w:rsidR="005B21F7">
        <w:t xml:space="preserve">The site achieved </w:t>
      </w:r>
      <w:r w:rsidR="00CC734C">
        <w:t>a</w:t>
      </w:r>
      <w:r w:rsidR="00C70CEB">
        <w:t>n Adequate</w:t>
      </w:r>
      <w:r w:rsidR="005B21F7">
        <w:t xml:space="preserve"> </w:t>
      </w:r>
      <w:r w:rsidR="00C70CEB">
        <w:t>(</w:t>
      </w:r>
      <w:r w:rsidR="005B21F7">
        <w:t>GREEN</w:t>
      </w:r>
      <w:r w:rsidR="00C70CEB">
        <w:t>)</w:t>
      </w:r>
      <w:r w:rsidR="005B21F7">
        <w:t xml:space="preserve"> rating.</w:t>
      </w:r>
    </w:p>
    <w:p w14:paraId="65199ACA" w14:textId="2B31AF3C" w:rsidR="00FD546B"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0B3D2482" w14:textId="2E6843B2" w:rsidR="00AC0D12" w:rsidRDefault="00AC0D12" w:rsidP="00AC0D12">
      <w:r>
        <w:t xml:space="preserve">Throughout this reporting period, ONR’s nominated site safety inspector has held fortnightly meetings with a </w:t>
      </w:r>
      <w:r w:rsidR="005724DA">
        <w:t>Wylfa</w:t>
      </w:r>
      <w:r>
        <w:t xml:space="preserve"> leadership team representative to maintain situational awareness on matters related to nuclear safety, security, safeguards, transport, and conventional health and safety, </w:t>
      </w:r>
      <w:r w:rsidR="002D65EB">
        <w:t>including</w:t>
      </w:r>
      <w:r>
        <w:t xml:space="preserve"> workforce resilience, emergency arrangements resilience, fire safety, events on the site and activities taking place on the site. No significant issues were highlighted to ONR.</w:t>
      </w:r>
    </w:p>
    <w:p w14:paraId="2628CE69" w14:textId="1213C383" w:rsidR="00AC0D12" w:rsidRDefault="00AC0D12" w:rsidP="00AC0D12">
      <w:r>
        <w:t xml:space="preserve">On </w:t>
      </w:r>
      <w:r w:rsidR="000E6704">
        <w:t xml:space="preserve">4 April </w:t>
      </w:r>
      <w:r>
        <w:t xml:space="preserve">2023 ONR completed a routine planned handover of nominated Site inspector for the </w:t>
      </w:r>
      <w:r w:rsidR="00432861">
        <w:t>Wylfa</w:t>
      </w:r>
      <w:r>
        <w:t xml:space="preserve"> site. This included the incoming nominated site inspector meeting the </w:t>
      </w:r>
      <w:r w:rsidR="00432861">
        <w:t>Wylfa</w:t>
      </w:r>
      <w:r>
        <w:t xml:space="preserve"> leadership team, safety representatives, and other persons working on the site.</w:t>
      </w:r>
    </w:p>
    <w:p w14:paraId="2208B03A" w14:textId="77777777" w:rsidR="00432861" w:rsidRDefault="00432861" w:rsidP="00432861">
      <w:r>
        <w:t>ONR attended the Wylfa SSG held on 27 April 2023.  A report was provided and is published on ONR’s website.</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2B38BFC6" w:rsidR="0034765D" w:rsidRPr="00690387" w:rsidRDefault="0034765D" w:rsidP="0034765D">
      <w:r>
        <w:t>T</w:t>
      </w:r>
      <w:r w:rsidR="00745534" w:rsidRPr="00690387">
        <w:t>here were no such matters or events of significance during the period.</w:t>
      </w:r>
      <w:r w:rsidR="00745534">
        <w:t xml:space="preserve"> </w:t>
      </w:r>
    </w:p>
    <w:p w14:paraId="01CD61DC" w14:textId="235D6270" w:rsidR="00745534" w:rsidRDefault="00745534" w:rsidP="000A58A7"/>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65A82DB2" w14:textId="290EA03D" w:rsidR="00745534" w:rsidRPr="00690387" w:rsidRDefault="00745534" w:rsidP="000A58A7">
      <w:r w:rsidRPr="00690387">
        <w:t xml:space="preserve">Reports detailing </w:t>
      </w:r>
      <w:r w:rsidR="002D65EB">
        <w:t>our</w:t>
      </w:r>
      <w:r w:rsidRPr="00690387">
        <w:t xml:space="preser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85C42" w14:textId="77777777" w:rsidR="00602D19" w:rsidRDefault="00602D19" w:rsidP="007D199A">
      <w:pPr>
        <w:spacing w:after="0"/>
      </w:pPr>
      <w:r>
        <w:separator/>
      </w:r>
    </w:p>
    <w:p w14:paraId="69F8052C" w14:textId="77777777" w:rsidR="00602D19" w:rsidRDefault="00602D19"/>
  </w:endnote>
  <w:endnote w:type="continuationSeparator" w:id="0">
    <w:p w14:paraId="63FB6A6F" w14:textId="77777777" w:rsidR="00602D19" w:rsidRDefault="00602D19" w:rsidP="007D199A">
      <w:pPr>
        <w:spacing w:after="0"/>
      </w:pPr>
      <w:r>
        <w:continuationSeparator/>
      </w:r>
    </w:p>
    <w:p w14:paraId="3F2F2188" w14:textId="77777777" w:rsidR="00602D19" w:rsidRDefault="00602D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37C37" w14:textId="77777777" w:rsidR="00602D19" w:rsidRPr="005E0344" w:rsidRDefault="00602D19" w:rsidP="005E0344">
      <w:pPr>
        <w:spacing w:after="120"/>
        <w:rPr>
          <w:color w:val="000000" w:themeColor="text2"/>
        </w:rPr>
      </w:pPr>
      <w:r w:rsidRPr="005E0344">
        <w:rPr>
          <w:color w:val="000000" w:themeColor="text2"/>
        </w:rPr>
        <w:separator/>
      </w:r>
    </w:p>
  </w:footnote>
  <w:footnote w:type="continuationSeparator" w:id="0">
    <w:p w14:paraId="2CB7020E" w14:textId="77777777" w:rsidR="00602D19" w:rsidRPr="005E0344" w:rsidRDefault="00602D19" w:rsidP="0090581D">
      <w:pPr>
        <w:spacing w:after="120"/>
        <w:rPr>
          <w:color w:val="000000" w:themeColor="text2"/>
        </w:rPr>
      </w:pPr>
      <w:r w:rsidRPr="005E0344">
        <w:rPr>
          <w:color w:val="000000" w:themeColor="text2"/>
        </w:rPr>
        <w:continuationSeparator/>
      </w:r>
    </w:p>
    <w:p w14:paraId="03D692A1" w14:textId="77777777" w:rsidR="00602D19" w:rsidRDefault="00602D19"/>
  </w:footnote>
  <w:footnote w:type="continuationNotice" w:id="1">
    <w:p w14:paraId="4A551C55" w14:textId="77777777" w:rsidR="00602D19" w:rsidRDefault="00602D19">
      <w:pPr>
        <w:spacing w:after="0"/>
      </w:pPr>
    </w:p>
    <w:p w14:paraId="3E2CCD0F" w14:textId="77777777" w:rsidR="00602D19" w:rsidRDefault="00602D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E918E10" w:rsidR="00177666" w:rsidRPr="002B07AE" w:rsidRDefault="000B3A7C"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2C7D8D">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2C7D8D">
          <w:rPr>
            <w:rStyle w:val="Style4"/>
          </w:rPr>
          <w:t>Wylfa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B3A7C"/>
    <w:rsid w:val="000C12BE"/>
    <w:rsid w:val="000C2DDC"/>
    <w:rsid w:val="000D2FD4"/>
    <w:rsid w:val="000E4D5E"/>
    <w:rsid w:val="000E6704"/>
    <w:rsid w:val="000F08EB"/>
    <w:rsid w:val="000F1B7B"/>
    <w:rsid w:val="000F2ED4"/>
    <w:rsid w:val="001028E8"/>
    <w:rsid w:val="00122FCC"/>
    <w:rsid w:val="00124C2B"/>
    <w:rsid w:val="00126752"/>
    <w:rsid w:val="00130B30"/>
    <w:rsid w:val="00140E1C"/>
    <w:rsid w:val="00147AE4"/>
    <w:rsid w:val="001571E5"/>
    <w:rsid w:val="00165D1A"/>
    <w:rsid w:val="00177666"/>
    <w:rsid w:val="001849CA"/>
    <w:rsid w:val="00185410"/>
    <w:rsid w:val="00192352"/>
    <w:rsid w:val="001A7EB3"/>
    <w:rsid w:val="001C4D63"/>
    <w:rsid w:val="001D0DE0"/>
    <w:rsid w:val="001D5AFF"/>
    <w:rsid w:val="001D74B4"/>
    <w:rsid w:val="001E03E1"/>
    <w:rsid w:val="001F059F"/>
    <w:rsid w:val="001F41C8"/>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C1935"/>
    <w:rsid w:val="002C7D8D"/>
    <w:rsid w:val="002D65EB"/>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4765D"/>
    <w:rsid w:val="00367BD5"/>
    <w:rsid w:val="00390327"/>
    <w:rsid w:val="00393066"/>
    <w:rsid w:val="00393B78"/>
    <w:rsid w:val="003A01E9"/>
    <w:rsid w:val="003A7E1C"/>
    <w:rsid w:val="003C0306"/>
    <w:rsid w:val="003C114C"/>
    <w:rsid w:val="003C465D"/>
    <w:rsid w:val="003C4909"/>
    <w:rsid w:val="003D495D"/>
    <w:rsid w:val="003E098E"/>
    <w:rsid w:val="003E2FAE"/>
    <w:rsid w:val="00404658"/>
    <w:rsid w:val="00407CF7"/>
    <w:rsid w:val="00415ED6"/>
    <w:rsid w:val="00417CAF"/>
    <w:rsid w:val="00420A11"/>
    <w:rsid w:val="00422265"/>
    <w:rsid w:val="00432861"/>
    <w:rsid w:val="004373A7"/>
    <w:rsid w:val="00437D94"/>
    <w:rsid w:val="0044030C"/>
    <w:rsid w:val="00452FDB"/>
    <w:rsid w:val="004648A4"/>
    <w:rsid w:val="00471380"/>
    <w:rsid w:val="00494F0D"/>
    <w:rsid w:val="00496BFD"/>
    <w:rsid w:val="004A3DF2"/>
    <w:rsid w:val="004C361D"/>
    <w:rsid w:val="004C4891"/>
    <w:rsid w:val="004D16D7"/>
    <w:rsid w:val="004D2C89"/>
    <w:rsid w:val="004E3932"/>
    <w:rsid w:val="004F1E79"/>
    <w:rsid w:val="004F5F33"/>
    <w:rsid w:val="0050103A"/>
    <w:rsid w:val="00511B0F"/>
    <w:rsid w:val="00532745"/>
    <w:rsid w:val="0055388E"/>
    <w:rsid w:val="005724DA"/>
    <w:rsid w:val="005754AE"/>
    <w:rsid w:val="00577FB5"/>
    <w:rsid w:val="005852D1"/>
    <w:rsid w:val="00586D96"/>
    <w:rsid w:val="00587A22"/>
    <w:rsid w:val="0059299D"/>
    <w:rsid w:val="00595C8C"/>
    <w:rsid w:val="00597747"/>
    <w:rsid w:val="005A4CDD"/>
    <w:rsid w:val="005B21F7"/>
    <w:rsid w:val="005B57E4"/>
    <w:rsid w:val="005B5ABD"/>
    <w:rsid w:val="005B7B04"/>
    <w:rsid w:val="005C140A"/>
    <w:rsid w:val="005C1E52"/>
    <w:rsid w:val="005C6763"/>
    <w:rsid w:val="005D1061"/>
    <w:rsid w:val="005D29E1"/>
    <w:rsid w:val="005D3164"/>
    <w:rsid w:val="005E0344"/>
    <w:rsid w:val="005E440B"/>
    <w:rsid w:val="005F2C85"/>
    <w:rsid w:val="00602D19"/>
    <w:rsid w:val="00605ADB"/>
    <w:rsid w:val="00606A27"/>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25A51"/>
    <w:rsid w:val="00732C7B"/>
    <w:rsid w:val="00734D2B"/>
    <w:rsid w:val="00737705"/>
    <w:rsid w:val="007408D4"/>
    <w:rsid w:val="007420AC"/>
    <w:rsid w:val="00742617"/>
    <w:rsid w:val="00745534"/>
    <w:rsid w:val="00747E52"/>
    <w:rsid w:val="00783AFA"/>
    <w:rsid w:val="00785427"/>
    <w:rsid w:val="00790540"/>
    <w:rsid w:val="007968CA"/>
    <w:rsid w:val="007A43FF"/>
    <w:rsid w:val="007A7E3A"/>
    <w:rsid w:val="007B3918"/>
    <w:rsid w:val="007C2F0D"/>
    <w:rsid w:val="007C3C1D"/>
    <w:rsid w:val="007D199A"/>
    <w:rsid w:val="007D2EBE"/>
    <w:rsid w:val="007E1C07"/>
    <w:rsid w:val="007F24B6"/>
    <w:rsid w:val="008018FE"/>
    <w:rsid w:val="00803D94"/>
    <w:rsid w:val="008072C7"/>
    <w:rsid w:val="008229BA"/>
    <w:rsid w:val="00824151"/>
    <w:rsid w:val="00825B29"/>
    <w:rsid w:val="0083416A"/>
    <w:rsid w:val="0084061E"/>
    <w:rsid w:val="00845390"/>
    <w:rsid w:val="0084601B"/>
    <w:rsid w:val="008606F0"/>
    <w:rsid w:val="00865489"/>
    <w:rsid w:val="0086553D"/>
    <w:rsid w:val="00867757"/>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205"/>
    <w:rsid w:val="00936C52"/>
    <w:rsid w:val="0095489B"/>
    <w:rsid w:val="00966FB9"/>
    <w:rsid w:val="009671CD"/>
    <w:rsid w:val="00972F49"/>
    <w:rsid w:val="009751A9"/>
    <w:rsid w:val="00980F9C"/>
    <w:rsid w:val="0098632B"/>
    <w:rsid w:val="00997BFB"/>
    <w:rsid w:val="009A5071"/>
    <w:rsid w:val="009A7348"/>
    <w:rsid w:val="009B462C"/>
    <w:rsid w:val="009C15F3"/>
    <w:rsid w:val="009C3689"/>
    <w:rsid w:val="009E07C2"/>
    <w:rsid w:val="009E0E52"/>
    <w:rsid w:val="009F72F9"/>
    <w:rsid w:val="00A00205"/>
    <w:rsid w:val="00A00AF0"/>
    <w:rsid w:val="00A144E7"/>
    <w:rsid w:val="00A14B5A"/>
    <w:rsid w:val="00A3567F"/>
    <w:rsid w:val="00A37698"/>
    <w:rsid w:val="00A41ED3"/>
    <w:rsid w:val="00A63868"/>
    <w:rsid w:val="00A7198E"/>
    <w:rsid w:val="00A81D82"/>
    <w:rsid w:val="00A9118F"/>
    <w:rsid w:val="00A93E33"/>
    <w:rsid w:val="00AB6970"/>
    <w:rsid w:val="00AC0D12"/>
    <w:rsid w:val="00AC1939"/>
    <w:rsid w:val="00AC7C05"/>
    <w:rsid w:val="00AD167C"/>
    <w:rsid w:val="00AD17C7"/>
    <w:rsid w:val="00AD2BB5"/>
    <w:rsid w:val="00AD4041"/>
    <w:rsid w:val="00AE302B"/>
    <w:rsid w:val="00B06801"/>
    <w:rsid w:val="00B16BE5"/>
    <w:rsid w:val="00B259DF"/>
    <w:rsid w:val="00B324DF"/>
    <w:rsid w:val="00B32AB2"/>
    <w:rsid w:val="00B433DE"/>
    <w:rsid w:val="00B44B1F"/>
    <w:rsid w:val="00B64141"/>
    <w:rsid w:val="00B64E72"/>
    <w:rsid w:val="00B77913"/>
    <w:rsid w:val="00B824FB"/>
    <w:rsid w:val="00B82646"/>
    <w:rsid w:val="00B97359"/>
    <w:rsid w:val="00B97A8F"/>
    <w:rsid w:val="00BA4E58"/>
    <w:rsid w:val="00BA7074"/>
    <w:rsid w:val="00BB7829"/>
    <w:rsid w:val="00BC5BEB"/>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51AC3"/>
    <w:rsid w:val="00C6483C"/>
    <w:rsid w:val="00C64AE9"/>
    <w:rsid w:val="00C70CEB"/>
    <w:rsid w:val="00C70CFF"/>
    <w:rsid w:val="00C718FE"/>
    <w:rsid w:val="00C72E44"/>
    <w:rsid w:val="00C86CEC"/>
    <w:rsid w:val="00C8773D"/>
    <w:rsid w:val="00C87ABB"/>
    <w:rsid w:val="00C90062"/>
    <w:rsid w:val="00C91831"/>
    <w:rsid w:val="00C953DF"/>
    <w:rsid w:val="00CA3C9D"/>
    <w:rsid w:val="00CC6F3C"/>
    <w:rsid w:val="00CC734C"/>
    <w:rsid w:val="00CD5401"/>
    <w:rsid w:val="00CE122E"/>
    <w:rsid w:val="00CE2709"/>
    <w:rsid w:val="00CE2D64"/>
    <w:rsid w:val="00CE6198"/>
    <w:rsid w:val="00CF6230"/>
    <w:rsid w:val="00D017FC"/>
    <w:rsid w:val="00D0226A"/>
    <w:rsid w:val="00D04326"/>
    <w:rsid w:val="00D13147"/>
    <w:rsid w:val="00D463FF"/>
    <w:rsid w:val="00D5715A"/>
    <w:rsid w:val="00D71687"/>
    <w:rsid w:val="00D74813"/>
    <w:rsid w:val="00D80302"/>
    <w:rsid w:val="00DA30BC"/>
    <w:rsid w:val="00DA69C2"/>
    <w:rsid w:val="00DA6D70"/>
    <w:rsid w:val="00DB6050"/>
    <w:rsid w:val="00DC2C34"/>
    <w:rsid w:val="00DE2C87"/>
    <w:rsid w:val="00DE32C7"/>
    <w:rsid w:val="00DE459A"/>
    <w:rsid w:val="00DF27DA"/>
    <w:rsid w:val="00DF4DBE"/>
    <w:rsid w:val="00E40820"/>
    <w:rsid w:val="00E4658F"/>
    <w:rsid w:val="00E46DA0"/>
    <w:rsid w:val="00E54A67"/>
    <w:rsid w:val="00E61C0D"/>
    <w:rsid w:val="00E63EB4"/>
    <w:rsid w:val="00E66160"/>
    <w:rsid w:val="00E71329"/>
    <w:rsid w:val="00E8363B"/>
    <w:rsid w:val="00E84966"/>
    <w:rsid w:val="00E92383"/>
    <w:rsid w:val="00EA1B3A"/>
    <w:rsid w:val="00EA2109"/>
    <w:rsid w:val="00EB338E"/>
    <w:rsid w:val="00EB58FD"/>
    <w:rsid w:val="00ED4D4E"/>
    <w:rsid w:val="00EE0C77"/>
    <w:rsid w:val="00EE4E54"/>
    <w:rsid w:val="00EF4334"/>
    <w:rsid w:val="00F436BB"/>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D546B"/>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BC5BEB"/>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12B5F"/>
    <w:rsid w:val="002550FD"/>
    <w:rsid w:val="00266887"/>
    <w:rsid w:val="002876CA"/>
    <w:rsid w:val="002E6EDF"/>
    <w:rsid w:val="00333F8E"/>
    <w:rsid w:val="00350199"/>
    <w:rsid w:val="00611F13"/>
    <w:rsid w:val="00626CD0"/>
    <w:rsid w:val="007154C5"/>
    <w:rsid w:val="00835E0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7</TotalTime>
  <Pages>9</Pages>
  <Words>1030</Words>
  <Characters>5873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Company>
  <LinksUpToDate>false</LinksUpToDate>
  <CharactersWithSpaces>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Wylfa</dc:title>
  <dc:subject>[Subtitle or description]</dc:subject>
  <cp:keywords>[Key words separated by commas]</cp:keywords>
  <dc:description/>
  <cp:revision>14</cp:revision>
  <cp:lastPrinted>2016-11-28T11:35:00Z</cp:lastPrinted>
  <dcterms:created xsi:type="dcterms:W3CDTF">2023-07-03T10:09:00Z</dcterms:created>
  <dcterms:modified xsi:type="dcterms:W3CDTF">2023-07-17T10:02:00Z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