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665A" w14:textId="17641CFA" w:rsidR="001C487B" w:rsidRDefault="001C487B">
      <w:r>
        <w:rPr>
          <w:noProof/>
          <w:lang w:eastAsia="en-GB"/>
        </w:rPr>
        <w:drawing>
          <wp:anchor distT="0" distB="0" distL="114300" distR="114300" simplePos="0" relativeHeight="251659264" behindDoc="0" locked="0" layoutInCell="1" allowOverlap="1" wp14:anchorId="79308CBD" wp14:editId="10F26865">
            <wp:simplePos x="0" y="0"/>
            <wp:positionH relativeFrom="margin">
              <wp:align>left</wp:align>
            </wp:positionH>
            <wp:positionV relativeFrom="page">
              <wp:posOffset>299720</wp:posOffset>
            </wp:positionV>
            <wp:extent cx="2895600" cy="638175"/>
            <wp:effectExtent l="0" t="0" r="0" b="9525"/>
            <wp:wrapNone/>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p>
    <w:p w14:paraId="14995344" w14:textId="77777777" w:rsidR="001C487B" w:rsidRDefault="001C487B"/>
    <w:p w14:paraId="7F724E1A" w14:textId="77777777" w:rsidR="001C487B" w:rsidRDefault="001C487B"/>
    <w:tbl>
      <w:tblPr>
        <w:tblW w:w="9655" w:type="dxa"/>
        <w:tblCellMar>
          <w:top w:w="58" w:type="dxa"/>
          <w:left w:w="58" w:type="dxa"/>
          <w:bottom w:w="58" w:type="dxa"/>
          <w:right w:w="58" w:type="dxa"/>
        </w:tblCellMar>
        <w:tblLook w:val="01E0" w:firstRow="1" w:lastRow="1" w:firstColumn="1" w:lastColumn="1" w:noHBand="0" w:noVBand="0"/>
      </w:tblPr>
      <w:tblGrid>
        <w:gridCol w:w="6295"/>
        <w:gridCol w:w="3360"/>
      </w:tblGrid>
      <w:tr w:rsidR="002C2C0C" w:rsidRPr="00E668EC" w14:paraId="6B60601C" w14:textId="77777777">
        <w:trPr>
          <w:trHeight w:val="773"/>
        </w:trPr>
        <w:tc>
          <w:tcPr>
            <w:tcW w:w="6295" w:type="dxa"/>
            <w:shd w:val="clear" w:color="auto" w:fill="auto"/>
          </w:tcPr>
          <w:p w14:paraId="22EAEC00" w14:textId="2B131D9F" w:rsidR="002C2C0C" w:rsidRPr="00E668EC" w:rsidRDefault="00FA3C37">
            <w:pPr>
              <w:spacing w:after="0" w:line="240" w:lineRule="auto"/>
              <w:rPr>
                <w:rFonts w:asciiTheme="minorBidi" w:hAnsiTheme="minorBidi"/>
              </w:rPr>
            </w:pPr>
            <w:r>
              <w:rPr>
                <w:rFonts w:asciiTheme="minorBidi" w:hAnsiTheme="minorBidi"/>
              </w:rPr>
              <w:t>20</w:t>
            </w:r>
            <w:r w:rsidR="002C2C0C">
              <w:rPr>
                <w:rFonts w:asciiTheme="minorBidi" w:hAnsiTheme="minorBidi"/>
              </w:rPr>
              <w:t xml:space="preserve"> May 2025</w:t>
            </w:r>
          </w:p>
        </w:tc>
        <w:tc>
          <w:tcPr>
            <w:tcW w:w="3360" w:type="dxa"/>
            <w:vMerge w:val="restart"/>
            <w:shd w:val="clear" w:color="auto" w:fill="auto"/>
          </w:tcPr>
          <w:p w14:paraId="296C8AC0" w14:textId="77777777" w:rsidR="002C2C0C" w:rsidRPr="00E668EC" w:rsidRDefault="002C2C0C">
            <w:pPr>
              <w:spacing w:after="0" w:line="240" w:lineRule="auto"/>
              <w:ind w:left="170" w:hanging="86"/>
              <w:rPr>
                <w:rFonts w:asciiTheme="minorBidi" w:hAnsiTheme="minorBidi"/>
              </w:rPr>
            </w:pPr>
            <w:r w:rsidRPr="00E668EC">
              <w:rPr>
                <w:rFonts w:asciiTheme="minorBidi" w:hAnsiTheme="minorBidi"/>
              </w:rPr>
              <w:t>Redgrave Court</w:t>
            </w:r>
          </w:p>
          <w:p w14:paraId="4413BDEB" w14:textId="77777777" w:rsidR="002C2C0C" w:rsidRPr="00E668EC" w:rsidRDefault="002C2C0C">
            <w:pPr>
              <w:spacing w:after="0" w:line="240" w:lineRule="auto"/>
              <w:ind w:left="170" w:hanging="86"/>
              <w:rPr>
                <w:rFonts w:asciiTheme="minorBidi" w:hAnsiTheme="minorBidi"/>
              </w:rPr>
            </w:pPr>
            <w:r w:rsidRPr="00E668EC">
              <w:rPr>
                <w:rFonts w:asciiTheme="minorBidi" w:hAnsiTheme="minorBidi"/>
              </w:rPr>
              <w:t xml:space="preserve">Merton Road </w:t>
            </w:r>
          </w:p>
          <w:p w14:paraId="4469B5DD" w14:textId="77777777" w:rsidR="002C2C0C" w:rsidRPr="00E668EC" w:rsidRDefault="002C2C0C">
            <w:pPr>
              <w:spacing w:after="0" w:line="240" w:lineRule="auto"/>
              <w:ind w:left="170" w:hanging="86"/>
              <w:rPr>
                <w:rFonts w:asciiTheme="minorBidi" w:hAnsiTheme="minorBidi"/>
              </w:rPr>
            </w:pPr>
            <w:r w:rsidRPr="00E668EC">
              <w:rPr>
                <w:rFonts w:asciiTheme="minorBidi" w:hAnsiTheme="minorBidi"/>
              </w:rPr>
              <w:t>Bootle</w:t>
            </w:r>
          </w:p>
          <w:p w14:paraId="2672C2CB" w14:textId="77777777" w:rsidR="002C2C0C" w:rsidRPr="00E668EC" w:rsidRDefault="002C2C0C">
            <w:pPr>
              <w:spacing w:after="0" w:line="240" w:lineRule="auto"/>
              <w:ind w:left="170" w:hanging="86"/>
              <w:rPr>
                <w:rFonts w:asciiTheme="minorBidi" w:hAnsiTheme="minorBidi"/>
              </w:rPr>
            </w:pPr>
            <w:r w:rsidRPr="00E668EC">
              <w:rPr>
                <w:rFonts w:asciiTheme="minorBidi" w:hAnsiTheme="minorBidi"/>
              </w:rPr>
              <w:t xml:space="preserve">Merseyside </w:t>
            </w:r>
          </w:p>
          <w:p w14:paraId="1BA7A19E" w14:textId="77777777" w:rsidR="002C2C0C" w:rsidRPr="00E668EC" w:rsidRDefault="002C2C0C">
            <w:pPr>
              <w:spacing w:after="0" w:line="240" w:lineRule="auto"/>
              <w:ind w:left="170" w:hanging="86"/>
              <w:rPr>
                <w:rFonts w:asciiTheme="minorBidi" w:hAnsiTheme="minorBidi"/>
              </w:rPr>
            </w:pPr>
            <w:r w:rsidRPr="00E668EC">
              <w:rPr>
                <w:rFonts w:asciiTheme="minorBidi" w:hAnsiTheme="minorBidi"/>
              </w:rPr>
              <w:t xml:space="preserve">L20 7HS </w:t>
            </w:r>
          </w:p>
          <w:p w14:paraId="08EFE2E6" w14:textId="77777777" w:rsidR="002C2C0C" w:rsidRPr="00E668EC" w:rsidRDefault="002C2C0C">
            <w:pPr>
              <w:spacing w:after="0" w:line="240" w:lineRule="auto"/>
              <w:ind w:left="170" w:hanging="86"/>
              <w:rPr>
                <w:rFonts w:asciiTheme="minorBidi" w:hAnsiTheme="minorBidi"/>
              </w:rPr>
            </w:pPr>
          </w:p>
          <w:p w14:paraId="75E04361" w14:textId="77777777" w:rsidR="002C2C0C" w:rsidRPr="00E668EC" w:rsidRDefault="002C2C0C">
            <w:pPr>
              <w:spacing w:after="0" w:line="240" w:lineRule="auto"/>
              <w:rPr>
                <w:rFonts w:asciiTheme="minorBidi" w:hAnsiTheme="minorBidi"/>
                <w:color w:val="006D68"/>
              </w:rPr>
            </w:pPr>
            <w:r w:rsidRPr="00E668EC">
              <w:rPr>
                <w:rFonts w:asciiTheme="minorBidi" w:hAnsiTheme="minorBidi"/>
              </w:rPr>
              <w:t xml:space="preserve"> </w:t>
            </w:r>
            <w:hyperlink r:id="rId9" w:history="1">
              <w:r w:rsidRPr="00E668EC">
                <w:rPr>
                  <w:rStyle w:val="Hyperlink"/>
                  <w:rFonts w:asciiTheme="minorBidi" w:hAnsiTheme="minorBidi"/>
                  <w:color w:val="006D68"/>
                </w:rPr>
                <w:t>Contact@onr.gov.uk</w:t>
              </w:r>
            </w:hyperlink>
            <w:r w:rsidRPr="00E668EC">
              <w:rPr>
                <w:rFonts w:asciiTheme="minorBidi" w:hAnsiTheme="minorBidi"/>
                <w:color w:val="006D68"/>
              </w:rPr>
              <w:t xml:space="preserve">  </w:t>
            </w:r>
          </w:p>
          <w:p w14:paraId="3785D86D" w14:textId="77777777" w:rsidR="002C2C0C" w:rsidRPr="00E668EC" w:rsidRDefault="002C2C0C">
            <w:pPr>
              <w:spacing w:after="0" w:line="240" w:lineRule="auto"/>
              <w:ind w:left="170" w:hanging="86"/>
              <w:rPr>
                <w:rFonts w:asciiTheme="minorBidi" w:hAnsiTheme="minorBidi"/>
              </w:rPr>
            </w:pPr>
          </w:p>
          <w:p w14:paraId="24CC8E90" w14:textId="4FDD1206" w:rsidR="002C2C0C" w:rsidRPr="00E668EC" w:rsidRDefault="002C2C0C">
            <w:pPr>
              <w:spacing w:after="0" w:line="240" w:lineRule="auto"/>
              <w:ind w:left="170" w:hanging="86"/>
              <w:rPr>
                <w:rFonts w:asciiTheme="minorBidi" w:hAnsiTheme="minorBidi"/>
              </w:rPr>
            </w:pPr>
            <w:r w:rsidRPr="00E668EC">
              <w:rPr>
                <w:rFonts w:asciiTheme="minorBidi" w:hAnsiTheme="minorBidi"/>
              </w:rPr>
              <w:t xml:space="preserve">Unique ref: </w:t>
            </w:r>
            <w:r w:rsidR="001C487B" w:rsidRPr="001C487B">
              <w:rPr>
                <w:rFonts w:asciiTheme="minorBidi" w:hAnsiTheme="minorBidi"/>
              </w:rPr>
              <w:t>2025/18550</w:t>
            </w:r>
          </w:p>
          <w:p w14:paraId="5685F04B" w14:textId="77777777" w:rsidR="002C2C0C" w:rsidRPr="00E668EC" w:rsidRDefault="002C2C0C">
            <w:pPr>
              <w:spacing w:after="0" w:line="240" w:lineRule="auto"/>
              <w:ind w:left="170" w:hanging="86"/>
              <w:rPr>
                <w:rFonts w:asciiTheme="minorBidi" w:hAnsiTheme="minorBidi"/>
              </w:rPr>
            </w:pPr>
          </w:p>
        </w:tc>
      </w:tr>
      <w:tr w:rsidR="002C2C0C" w:rsidRPr="00E668EC" w14:paraId="4457A104" w14:textId="77777777">
        <w:trPr>
          <w:trHeight w:val="772"/>
        </w:trPr>
        <w:tc>
          <w:tcPr>
            <w:tcW w:w="6295" w:type="dxa"/>
            <w:shd w:val="clear" w:color="auto" w:fill="auto"/>
          </w:tcPr>
          <w:p w14:paraId="6B53FD78" w14:textId="0C870B79" w:rsidR="002C2C0C" w:rsidRPr="00E668EC" w:rsidRDefault="002C2C0C">
            <w:pPr>
              <w:spacing w:line="240" w:lineRule="auto"/>
              <w:rPr>
                <w:rFonts w:asciiTheme="minorBidi" w:hAnsiTheme="minorBidi"/>
              </w:rPr>
            </w:pPr>
          </w:p>
          <w:p w14:paraId="102FC2A2" w14:textId="77777777" w:rsidR="002C2C0C" w:rsidRPr="00E668EC" w:rsidRDefault="002C2C0C">
            <w:pPr>
              <w:spacing w:line="240" w:lineRule="auto"/>
              <w:rPr>
                <w:rFonts w:asciiTheme="minorBidi" w:hAnsiTheme="minorBidi"/>
              </w:rPr>
            </w:pPr>
          </w:p>
          <w:p w14:paraId="134A72D5" w14:textId="77777777" w:rsidR="002C2C0C" w:rsidRPr="00EB5B13" w:rsidRDefault="002C2C0C">
            <w:pPr>
              <w:spacing w:line="240" w:lineRule="auto"/>
              <w:rPr>
                <w:rFonts w:asciiTheme="minorBidi" w:hAnsiTheme="minorBidi"/>
              </w:rPr>
            </w:pPr>
            <w:hyperlink r:id="rId10" w:history="1">
              <w:r w:rsidRPr="00EB5B13">
                <w:rPr>
                  <w:rStyle w:val="Hyperlink"/>
                  <w:rFonts w:asciiTheme="minorBidi" w:hAnsiTheme="minorBidi"/>
                </w:rPr>
                <w:t>nuclearregulatorytaskforce@energysecurity.gov.uk</w:t>
              </w:r>
            </w:hyperlink>
          </w:p>
        </w:tc>
        <w:tc>
          <w:tcPr>
            <w:tcW w:w="3360" w:type="dxa"/>
            <w:vMerge/>
            <w:shd w:val="clear" w:color="auto" w:fill="auto"/>
          </w:tcPr>
          <w:p w14:paraId="2A240EC7" w14:textId="77777777" w:rsidR="002C2C0C" w:rsidRPr="00E668EC" w:rsidRDefault="002C2C0C">
            <w:pPr>
              <w:spacing w:line="240" w:lineRule="auto"/>
              <w:rPr>
                <w:rFonts w:asciiTheme="minorBidi" w:hAnsiTheme="minorBidi"/>
              </w:rPr>
            </w:pPr>
          </w:p>
        </w:tc>
      </w:tr>
    </w:tbl>
    <w:p w14:paraId="70C8DD2F" w14:textId="378CCEAA" w:rsidR="002C2C0C" w:rsidRDefault="002C2C0C" w:rsidP="002C2C0C">
      <w:pPr>
        <w:adjustRightInd w:val="0"/>
        <w:spacing w:after="0" w:line="240" w:lineRule="auto"/>
        <w:rPr>
          <w:rFonts w:asciiTheme="minorBidi" w:hAnsiTheme="minorBidi"/>
          <w:iCs/>
          <w:lang w:eastAsia="en-GB"/>
        </w:rPr>
      </w:pPr>
      <w:r w:rsidRPr="00E668EC">
        <w:rPr>
          <w:rFonts w:asciiTheme="minorBidi" w:hAnsiTheme="minorBidi"/>
          <w:iCs/>
          <w:lang w:eastAsia="en-GB"/>
        </w:rPr>
        <w:t>To whom it may concern</w:t>
      </w:r>
      <w:r>
        <w:rPr>
          <w:rFonts w:asciiTheme="minorBidi" w:hAnsiTheme="minorBidi"/>
          <w:iCs/>
          <w:lang w:eastAsia="en-GB"/>
        </w:rPr>
        <w:t xml:space="preserve">, </w:t>
      </w:r>
    </w:p>
    <w:p w14:paraId="64DA3FE5" w14:textId="77777777" w:rsidR="002C2C0C" w:rsidRPr="00E668EC" w:rsidRDefault="002C2C0C" w:rsidP="002C2C0C">
      <w:pPr>
        <w:adjustRightInd w:val="0"/>
        <w:spacing w:after="0" w:line="240" w:lineRule="auto"/>
        <w:rPr>
          <w:rFonts w:asciiTheme="minorBidi" w:hAnsiTheme="minorBidi"/>
          <w:iCs/>
          <w:lang w:eastAsia="en-GB"/>
        </w:rPr>
      </w:pPr>
    </w:p>
    <w:p w14:paraId="23D21CB8" w14:textId="72BE73D1" w:rsidR="002C2C0C" w:rsidRPr="000A7C43" w:rsidRDefault="002C2C0C" w:rsidP="000A7C43">
      <w:pPr>
        <w:pStyle w:val="Heading1"/>
      </w:pPr>
      <w:r w:rsidRPr="000A7C43">
        <w:t>ONR’</w:t>
      </w:r>
      <w:r w:rsidR="00C06D0E" w:rsidRPr="000A7C43">
        <w:t>s</w:t>
      </w:r>
      <w:r w:rsidRPr="000A7C43">
        <w:t xml:space="preserve"> Response – The </w:t>
      </w:r>
      <w:r w:rsidR="13E7EF5C" w:rsidRPr="000A7C43">
        <w:t xml:space="preserve">Government’s </w:t>
      </w:r>
      <w:r w:rsidRPr="000A7C43">
        <w:t>Nuclear Regulatory Taskforce – Call for evidence</w:t>
      </w:r>
    </w:p>
    <w:p w14:paraId="4EA4813B" w14:textId="77777777" w:rsidR="002C2C0C" w:rsidRDefault="002C2C0C" w:rsidP="002C2C0C">
      <w:pPr>
        <w:autoSpaceDE w:val="0"/>
        <w:autoSpaceDN w:val="0"/>
        <w:adjustRightInd w:val="0"/>
        <w:spacing w:after="0" w:line="240" w:lineRule="auto"/>
        <w:rPr>
          <w:rFonts w:asciiTheme="minorBidi" w:hAnsiTheme="minorBidi"/>
          <w:b/>
          <w:bCs/>
        </w:rPr>
      </w:pPr>
    </w:p>
    <w:p w14:paraId="17FE8BBA" w14:textId="4F10ED8C" w:rsidR="002C2C0C" w:rsidRDefault="002C2C0C" w:rsidP="002C2C0C">
      <w:pPr>
        <w:autoSpaceDE w:val="0"/>
        <w:autoSpaceDN w:val="0"/>
        <w:adjustRightInd w:val="0"/>
        <w:spacing w:after="0" w:line="240" w:lineRule="auto"/>
        <w:rPr>
          <w:rFonts w:asciiTheme="minorBidi" w:hAnsiTheme="minorBidi"/>
        </w:rPr>
      </w:pPr>
      <w:r w:rsidRPr="00DC22BB">
        <w:rPr>
          <w:rFonts w:asciiTheme="minorBidi" w:hAnsiTheme="minorBidi"/>
        </w:rPr>
        <w:t>Thank you for the opportunity to comment</w:t>
      </w:r>
      <w:r>
        <w:rPr>
          <w:rFonts w:asciiTheme="minorBidi" w:hAnsiTheme="minorBidi"/>
        </w:rPr>
        <w:t xml:space="preserve"> as part of the </w:t>
      </w:r>
      <w:r w:rsidR="420D1050" w:rsidRPr="77E79A25">
        <w:rPr>
          <w:rFonts w:asciiTheme="minorBidi" w:hAnsiTheme="minorBidi"/>
        </w:rPr>
        <w:t xml:space="preserve">Government’s </w:t>
      </w:r>
      <w:r w:rsidRPr="77E79A25">
        <w:rPr>
          <w:rFonts w:asciiTheme="minorBidi" w:hAnsiTheme="minorBidi"/>
        </w:rPr>
        <w:t>Nuclear</w:t>
      </w:r>
      <w:r>
        <w:rPr>
          <w:rFonts w:asciiTheme="minorBidi" w:hAnsiTheme="minorBidi"/>
        </w:rPr>
        <w:t xml:space="preserve"> Regulatory Taskforce call for evidence to support its </w:t>
      </w:r>
      <w:r w:rsidR="272AD01D" w:rsidRPr="001031A2">
        <w:rPr>
          <w:rFonts w:asciiTheme="minorBidi" w:hAnsiTheme="minorBidi"/>
        </w:rPr>
        <w:t xml:space="preserve">independent </w:t>
      </w:r>
      <w:r w:rsidRPr="001031A2">
        <w:rPr>
          <w:rFonts w:asciiTheme="minorBidi" w:hAnsiTheme="minorBidi"/>
        </w:rPr>
        <w:t>review</w:t>
      </w:r>
      <w:r>
        <w:rPr>
          <w:rFonts w:asciiTheme="minorBidi" w:hAnsiTheme="minorBidi"/>
        </w:rPr>
        <w:t xml:space="preserve"> of the UK nuclear framework and regulation.  </w:t>
      </w:r>
    </w:p>
    <w:p w14:paraId="1B432980" w14:textId="77777777" w:rsidR="002C2C0C" w:rsidRPr="00FF6500" w:rsidRDefault="002C2C0C" w:rsidP="002C2C0C">
      <w:pPr>
        <w:autoSpaceDE w:val="0"/>
        <w:autoSpaceDN w:val="0"/>
        <w:adjustRightInd w:val="0"/>
        <w:spacing w:after="0" w:line="240" w:lineRule="auto"/>
        <w:rPr>
          <w:rFonts w:asciiTheme="minorBidi" w:hAnsiTheme="minorBidi"/>
        </w:rPr>
      </w:pPr>
    </w:p>
    <w:p w14:paraId="7A9BDF8D" w14:textId="56ABDE5E" w:rsidR="002C2C0C" w:rsidRPr="00835D8C" w:rsidRDefault="002C2C0C" w:rsidP="002C2C0C">
      <w:pPr>
        <w:autoSpaceDE w:val="0"/>
        <w:autoSpaceDN w:val="0"/>
        <w:adjustRightInd w:val="0"/>
        <w:spacing w:after="0" w:line="240" w:lineRule="auto"/>
        <w:rPr>
          <w:rFonts w:asciiTheme="minorBidi" w:hAnsiTheme="minorBidi"/>
        </w:rPr>
      </w:pPr>
      <w:r w:rsidRPr="00DC22BB">
        <w:rPr>
          <w:rFonts w:asciiTheme="minorBidi" w:hAnsiTheme="minorBidi"/>
        </w:rPr>
        <w:t>This letter</w:t>
      </w:r>
      <w:r>
        <w:rPr>
          <w:rFonts w:asciiTheme="minorBidi" w:hAnsiTheme="minorBidi"/>
        </w:rPr>
        <w:t>,</w:t>
      </w:r>
      <w:r w:rsidRPr="00DC22BB">
        <w:rPr>
          <w:rFonts w:asciiTheme="minorBidi" w:hAnsiTheme="minorBidi"/>
        </w:rPr>
        <w:t xml:space="preserve"> and the attached appendix</w:t>
      </w:r>
      <w:r>
        <w:rPr>
          <w:rFonts w:asciiTheme="minorBidi" w:hAnsiTheme="minorBidi"/>
        </w:rPr>
        <w:t>,</w:t>
      </w:r>
      <w:r w:rsidRPr="00DC22BB">
        <w:rPr>
          <w:rFonts w:asciiTheme="minorBidi" w:hAnsiTheme="minorBidi"/>
        </w:rPr>
        <w:t xml:space="preserve"> provide the Office for Nuclear Regulation's (ONR) response to this consultation</w:t>
      </w:r>
      <w:r>
        <w:rPr>
          <w:rFonts w:ascii="Arial" w:eastAsia="Aptos" w:hAnsi="Arial" w:cs="Arial"/>
          <w:b/>
          <w:bCs/>
        </w:rPr>
        <w:t xml:space="preserve">. </w:t>
      </w:r>
      <w:r>
        <w:rPr>
          <w:rFonts w:asciiTheme="minorBidi" w:hAnsiTheme="minorBidi"/>
        </w:rPr>
        <w:t xml:space="preserve"> As per </w:t>
      </w:r>
      <w:r w:rsidR="005273F9">
        <w:rPr>
          <w:rFonts w:asciiTheme="minorBidi" w:hAnsiTheme="minorBidi"/>
        </w:rPr>
        <w:t xml:space="preserve">the </w:t>
      </w:r>
      <w:r>
        <w:rPr>
          <w:rFonts w:asciiTheme="minorBidi" w:hAnsiTheme="minorBidi"/>
        </w:rPr>
        <w:t xml:space="preserve">call for evidence web page, we have also responded to each question using the online form.  </w:t>
      </w:r>
    </w:p>
    <w:p w14:paraId="48DC0C13" w14:textId="77777777" w:rsidR="002C2C0C" w:rsidRDefault="002C2C0C" w:rsidP="002C2C0C">
      <w:pPr>
        <w:autoSpaceDE w:val="0"/>
        <w:autoSpaceDN w:val="0"/>
        <w:adjustRightInd w:val="0"/>
        <w:spacing w:after="0" w:line="240" w:lineRule="auto"/>
        <w:rPr>
          <w:rFonts w:asciiTheme="minorBidi" w:hAnsiTheme="minorBidi"/>
        </w:rPr>
      </w:pPr>
    </w:p>
    <w:p w14:paraId="3CC80573" w14:textId="4315D5E2" w:rsidR="002C2C0C" w:rsidRPr="00E668EC" w:rsidRDefault="002C2C0C" w:rsidP="002C2C0C">
      <w:pPr>
        <w:pStyle w:val="Default"/>
        <w:rPr>
          <w:rFonts w:asciiTheme="minorBidi" w:hAnsiTheme="minorBidi"/>
          <w:iCs/>
        </w:rPr>
      </w:pPr>
      <w:r w:rsidRPr="00E668EC">
        <w:rPr>
          <w:rFonts w:asciiTheme="minorBidi" w:hAnsiTheme="minorBidi"/>
          <w:iCs/>
          <w:color w:val="auto"/>
        </w:rPr>
        <w:t>Thank you again for consulting us and we would be very pleased to discuss any of our responses with you in more detail</w:t>
      </w:r>
      <w:r w:rsidR="00A4046C">
        <w:rPr>
          <w:rFonts w:asciiTheme="minorBidi" w:hAnsiTheme="minorBidi"/>
          <w:iCs/>
          <w:color w:val="auto"/>
        </w:rPr>
        <w:t>,</w:t>
      </w:r>
      <w:r w:rsidRPr="00E668EC">
        <w:rPr>
          <w:rFonts w:asciiTheme="minorBidi" w:hAnsiTheme="minorBidi"/>
          <w:iCs/>
          <w:color w:val="auto"/>
        </w:rPr>
        <w:t xml:space="preserve"> as necessary.</w:t>
      </w:r>
    </w:p>
    <w:p w14:paraId="6085F0BB" w14:textId="77777777" w:rsidR="002C2C0C" w:rsidRPr="00E668EC" w:rsidRDefault="002C2C0C" w:rsidP="002C2C0C">
      <w:pPr>
        <w:pStyle w:val="Default"/>
        <w:rPr>
          <w:rFonts w:asciiTheme="minorBidi" w:hAnsiTheme="minorBidi"/>
          <w:iCs/>
        </w:rPr>
      </w:pPr>
    </w:p>
    <w:p w14:paraId="0D711B9D" w14:textId="77777777" w:rsidR="002C2C0C" w:rsidRDefault="002C2C0C" w:rsidP="002C2C0C">
      <w:pPr>
        <w:pStyle w:val="Default"/>
        <w:rPr>
          <w:rFonts w:asciiTheme="minorBidi" w:hAnsiTheme="minorBidi"/>
          <w:iCs/>
          <w:color w:val="auto"/>
        </w:rPr>
      </w:pPr>
      <w:r w:rsidRPr="00E668EC">
        <w:rPr>
          <w:rFonts w:asciiTheme="minorBidi" w:hAnsiTheme="minorBidi"/>
          <w:iCs/>
          <w:color w:val="auto"/>
        </w:rPr>
        <w:t>Yours sincerely</w:t>
      </w:r>
    </w:p>
    <w:p w14:paraId="473D1C2B" w14:textId="77777777" w:rsidR="002C2C0C" w:rsidRDefault="002C2C0C" w:rsidP="002C2C0C">
      <w:pPr>
        <w:pStyle w:val="Default"/>
        <w:rPr>
          <w:rFonts w:asciiTheme="minorBidi" w:hAnsiTheme="minorBidi"/>
          <w:iCs/>
          <w:color w:val="auto"/>
        </w:rPr>
      </w:pPr>
    </w:p>
    <w:p w14:paraId="0E6E7810" w14:textId="77777777" w:rsidR="002C2C0C" w:rsidRDefault="002C2C0C" w:rsidP="002C2C0C">
      <w:pPr>
        <w:pStyle w:val="Default"/>
        <w:rPr>
          <w:rFonts w:asciiTheme="minorBidi" w:hAnsiTheme="minorBidi"/>
          <w:iCs/>
          <w:color w:val="auto"/>
        </w:rPr>
      </w:pPr>
    </w:p>
    <w:p w14:paraId="08D0D889" w14:textId="3F70B8CA" w:rsidR="001C487B" w:rsidRPr="001C487B" w:rsidRDefault="001C487B" w:rsidP="001C487B">
      <w:pPr>
        <w:pStyle w:val="Default"/>
        <w:rPr>
          <w:rFonts w:asciiTheme="minorBidi" w:hAnsiTheme="minorBidi"/>
          <w:iCs/>
        </w:rPr>
      </w:pPr>
    </w:p>
    <w:p w14:paraId="3F00BA81" w14:textId="77777777" w:rsidR="002C2C0C" w:rsidRDefault="002C2C0C" w:rsidP="002C2C0C">
      <w:pPr>
        <w:pStyle w:val="Default"/>
        <w:rPr>
          <w:rFonts w:asciiTheme="minorBidi" w:hAnsiTheme="minorBidi"/>
          <w:iCs/>
          <w:color w:val="auto"/>
        </w:rPr>
      </w:pPr>
    </w:p>
    <w:p w14:paraId="19FFC5A6" w14:textId="77777777" w:rsidR="002C2C0C" w:rsidRPr="0050571D" w:rsidRDefault="002C2C0C" w:rsidP="002C2C0C">
      <w:pPr>
        <w:pStyle w:val="Default"/>
        <w:rPr>
          <w:rFonts w:asciiTheme="minorBidi" w:hAnsiTheme="minorBidi"/>
          <w:b/>
          <w:bCs/>
          <w:iCs/>
          <w:color w:val="auto"/>
        </w:rPr>
      </w:pPr>
      <w:r w:rsidRPr="0050571D">
        <w:rPr>
          <w:rFonts w:asciiTheme="minorBidi" w:hAnsiTheme="minorBidi"/>
          <w:b/>
          <w:bCs/>
          <w:iCs/>
          <w:color w:val="auto"/>
        </w:rPr>
        <w:t>Rachel Grant</w:t>
      </w:r>
    </w:p>
    <w:p w14:paraId="044E4288" w14:textId="77777777" w:rsidR="002C2C0C" w:rsidRDefault="002C2C0C" w:rsidP="002C2C0C">
      <w:pPr>
        <w:pStyle w:val="Default"/>
        <w:rPr>
          <w:rFonts w:asciiTheme="minorBidi" w:hAnsiTheme="minorBidi"/>
          <w:iCs/>
          <w:color w:val="auto"/>
        </w:rPr>
      </w:pPr>
      <w:r w:rsidRPr="0050571D">
        <w:rPr>
          <w:rFonts w:asciiTheme="minorBidi" w:hAnsiTheme="minorBidi"/>
          <w:iCs/>
          <w:color w:val="auto"/>
        </w:rPr>
        <w:t>Director of Strategy and Corporate Affairs</w:t>
      </w:r>
    </w:p>
    <w:p w14:paraId="495B0AFC" w14:textId="77777777" w:rsidR="002C2C0C" w:rsidRDefault="002C2C0C" w:rsidP="002C2C0C">
      <w:pPr>
        <w:rPr>
          <w:rFonts w:asciiTheme="minorBidi" w:hAnsiTheme="minorBidi"/>
        </w:rPr>
      </w:pPr>
    </w:p>
    <w:p w14:paraId="71301D72" w14:textId="579821D3" w:rsidR="298ABFA7" w:rsidRDefault="298ABFA7">
      <w:r>
        <w:br w:type="page"/>
      </w:r>
    </w:p>
    <w:p w14:paraId="343D8E88" w14:textId="122A788A" w:rsidR="006768E6" w:rsidRDefault="006768E6">
      <w:pPr>
        <w:rPr>
          <w:rFonts w:asciiTheme="minorBidi" w:hAnsiTheme="minorBidi"/>
        </w:rPr>
      </w:pPr>
    </w:p>
    <w:p w14:paraId="3891D8D0" w14:textId="45EA2B24" w:rsidR="006768E6" w:rsidRDefault="4B69EB6C" w:rsidP="001F45BC">
      <w:pPr>
        <w:spacing w:after="200" w:line="242" w:lineRule="auto"/>
        <w:rPr>
          <w:rFonts w:asciiTheme="minorBidi" w:hAnsiTheme="minorBidi"/>
          <w:b/>
          <w:bCs/>
        </w:rPr>
      </w:pPr>
      <w:r w:rsidRPr="2CA049D3">
        <w:rPr>
          <w:rFonts w:asciiTheme="minorBidi" w:hAnsiTheme="minorBidi"/>
          <w:b/>
          <w:bCs/>
        </w:rPr>
        <w:t>1. What are the key challenges of the current regulatory system (including nuclear site licensing, regulatory justification, environment and planning to the extent relevant to nuclear development) across the nuclear plant lifecycle (for example design, build, operation, maintenance, decommissioning/disposal, waste management)?</w:t>
      </w:r>
      <w:r w:rsidR="1C88DBE0" w:rsidRPr="2CA049D3">
        <w:rPr>
          <w:rFonts w:asciiTheme="minorBidi" w:hAnsiTheme="minorBidi"/>
          <w:b/>
          <w:bCs/>
        </w:rPr>
        <w:t xml:space="preserve"> </w:t>
      </w:r>
    </w:p>
    <w:p w14:paraId="529C51E7" w14:textId="1D758EBF" w:rsidR="1C429A8C" w:rsidRDefault="3B1D2AA3" w:rsidP="001F45BC">
      <w:pPr>
        <w:spacing w:after="200" w:line="242" w:lineRule="auto"/>
        <w:rPr>
          <w:rFonts w:ascii="Arial" w:eastAsia="Arial" w:hAnsi="Arial" w:cs="Arial"/>
          <w:color w:val="000000" w:themeColor="text1"/>
        </w:rPr>
      </w:pPr>
      <w:r w:rsidRPr="6FA71CA1">
        <w:rPr>
          <w:rFonts w:asciiTheme="minorBidi" w:hAnsiTheme="minorBidi"/>
        </w:rPr>
        <w:t xml:space="preserve">1) </w:t>
      </w:r>
      <w:r w:rsidR="62016503" w:rsidRPr="6FA71CA1">
        <w:rPr>
          <w:rFonts w:asciiTheme="minorBidi" w:hAnsiTheme="minorBidi"/>
        </w:rPr>
        <w:t xml:space="preserve">A clear strategic steer from government would help us significantly with </w:t>
      </w:r>
      <w:r w:rsidR="3844277F" w:rsidRPr="2CA049D3">
        <w:rPr>
          <w:rFonts w:asciiTheme="minorBidi" w:hAnsiTheme="minorBidi"/>
        </w:rPr>
        <w:t xml:space="preserve">prioritisation </w:t>
      </w:r>
      <w:r w:rsidR="004C6025">
        <w:rPr>
          <w:rFonts w:asciiTheme="minorBidi" w:hAnsiTheme="minorBidi"/>
        </w:rPr>
        <w:t>and</w:t>
      </w:r>
      <w:r w:rsidR="00826DF9">
        <w:rPr>
          <w:rFonts w:asciiTheme="minorBidi" w:hAnsiTheme="minorBidi"/>
        </w:rPr>
        <w:t xml:space="preserve"> </w:t>
      </w:r>
      <w:r w:rsidR="3844277F" w:rsidRPr="6FA71CA1">
        <w:rPr>
          <w:rFonts w:asciiTheme="minorBidi" w:hAnsiTheme="minorBidi"/>
        </w:rPr>
        <w:t>enabl</w:t>
      </w:r>
      <w:r w:rsidR="038A895B" w:rsidRPr="6FA71CA1">
        <w:rPr>
          <w:rFonts w:asciiTheme="minorBidi" w:hAnsiTheme="minorBidi"/>
        </w:rPr>
        <w:t>e</w:t>
      </w:r>
      <w:r w:rsidR="3844277F" w:rsidRPr="2CA049D3">
        <w:rPr>
          <w:rFonts w:asciiTheme="minorBidi" w:hAnsiTheme="minorBidi"/>
        </w:rPr>
        <w:t xml:space="preserve"> maximum benefit and pace of deployment</w:t>
      </w:r>
      <w:r w:rsidR="004C6025">
        <w:rPr>
          <w:rFonts w:asciiTheme="minorBidi" w:hAnsiTheme="minorBidi"/>
        </w:rPr>
        <w:t xml:space="preserve">. </w:t>
      </w:r>
      <w:r w:rsidR="00877396">
        <w:rPr>
          <w:rFonts w:asciiTheme="minorBidi" w:hAnsiTheme="minorBidi"/>
        </w:rPr>
        <w:t>We would welcome a strategic steer that would</w:t>
      </w:r>
      <w:r w:rsidR="131ACBF6" w:rsidRPr="2CA049D3">
        <w:rPr>
          <w:rFonts w:ascii="Arial" w:eastAsia="Arial" w:hAnsi="Arial" w:cs="Arial"/>
          <w:color w:val="000000" w:themeColor="text1"/>
        </w:rPr>
        <w:t>:</w:t>
      </w:r>
    </w:p>
    <w:p w14:paraId="2EB18ED5" w14:textId="0EEAB35E" w:rsidR="131ACBF6" w:rsidRDefault="00826DF9" w:rsidP="00C85148">
      <w:pPr>
        <w:pStyle w:val="ListParagraph"/>
        <w:numPr>
          <w:ilvl w:val="0"/>
          <w:numId w:val="72"/>
        </w:numPr>
        <w:spacing w:after="200" w:line="242" w:lineRule="auto"/>
        <w:contextualSpacing w:val="0"/>
        <w:rPr>
          <w:rFonts w:ascii="Arial" w:eastAsia="Arial" w:hAnsi="Arial" w:cs="Arial"/>
          <w:color w:val="000000" w:themeColor="text1"/>
        </w:rPr>
      </w:pPr>
      <w:r>
        <w:rPr>
          <w:rFonts w:ascii="Arial" w:eastAsia="Arial" w:hAnsi="Arial" w:cs="Arial"/>
          <w:color w:val="000000" w:themeColor="text1"/>
        </w:rPr>
        <w:t>A</w:t>
      </w:r>
      <w:r w:rsidR="59AA2764" w:rsidRPr="2621F00F">
        <w:rPr>
          <w:rFonts w:ascii="Arial" w:eastAsia="Arial" w:hAnsi="Arial" w:cs="Arial"/>
          <w:color w:val="000000" w:themeColor="text1"/>
        </w:rPr>
        <w:t xml:space="preserve">llow us to </w:t>
      </w:r>
      <w:r w:rsidR="131ACBF6" w:rsidRPr="2621F00F">
        <w:rPr>
          <w:rFonts w:ascii="Arial" w:eastAsia="Arial" w:hAnsi="Arial" w:cs="Arial"/>
          <w:color w:val="000000" w:themeColor="text1"/>
        </w:rPr>
        <w:t xml:space="preserve">effectively prioritise our resource. </w:t>
      </w:r>
    </w:p>
    <w:p w14:paraId="743873A1" w14:textId="515C19E9" w:rsidR="003B0F26" w:rsidRDefault="131ACBF6" w:rsidP="003B0F26">
      <w:pPr>
        <w:pStyle w:val="ListParagraph"/>
        <w:numPr>
          <w:ilvl w:val="0"/>
          <w:numId w:val="72"/>
        </w:numPr>
        <w:spacing w:after="200" w:line="242" w:lineRule="auto"/>
        <w:rPr>
          <w:rFonts w:ascii="Arial" w:eastAsia="Arial" w:hAnsi="Arial" w:cs="Arial"/>
          <w:color w:val="000000" w:themeColor="text1"/>
        </w:rPr>
      </w:pPr>
      <w:r w:rsidRPr="2621F00F">
        <w:rPr>
          <w:rFonts w:ascii="Arial" w:eastAsia="Arial" w:hAnsi="Arial" w:cs="Arial"/>
          <w:color w:val="000000" w:themeColor="text1"/>
        </w:rPr>
        <w:t>Facilitate a programme approach to deployment of nuclear which allows</w:t>
      </w:r>
      <w:r w:rsidR="00C85148">
        <w:rPr>
          <w:rFonts w:ascii="Arial" w:eastAsia="Arial" w:hAnsi="Arial" w:cs="Arial"/>
          <w:color w:val="000000" w:themeColor="text1"/>
        </w:rPr>
        <w:t xml:space="preserve"> </w:t>
      </w:r>
      <w:r w:rsidRPr="2621F00F">
        <w:rPr>
          <w:rFonts w:ascii="Arial" w:eastAsia="Arial" w:hAnsi="Arial" w:cs="Arial"/>
          <w:color w:val="000000" w:themeColor="text1"/>
        </w:rPr>
        <w:t>benefits of replication to be realised.</w:t>
      </w:r>
    </w:p>
    <w:p w14:paraId="1EB0F583" w14:textId="77777777" w:rsidR="008D7692" w:rsidRPr="00FB606D" w:rsidRDefault="008D7692" w:rsidP="008D7692">
      <w:pPr>
        <w:pStyle w:val="ListParagraph"/>
        <w:spacing w:after="200" w:line="242" w:lineRule="auto"/>
        <w:ind w:left="1080"/>
        <w:rPr>
          <w:rFonts w:ascii="Arial" w:eastAsia="Arial" w:hAnsi="Arial" w:cs="Arial"/>
          <w:color w:val="000000" w:themeColor="text1"/>
        </w:rPr>
      </w:pPr>
    </w:p>
    <w:p w14:paraId="759EFD2F" w14:textId="3F56A63E" w:rsidR="131ACBF6" w:rsidRDefault="131ACBF6" w:rsidP="00C85148">
      <w:pPr>
        <w:pStyle w:val="ListParagraph"/>
        <w:numPr>
          <w:ilvl w:val="0"/>
          <w:numId w:val="72"/>
        </w:numPr>
        <w:spacing w:after="200" w:line="242" w:lineRule="auto"/>
        <w:contextualSpacing w:val="0"/>
        <w:rPr>
          <w:rFonts w:ascii="Arial" w:eastAsia="Arial" w:hAnsi="Arial" w:cs="Arial"/>
          <w:color w:val="000000" w:themeColor="text1"/>
        </w:rPr>
      </w:pPr>
      <w:r w:rsidRPr="2621F00F">
        <w:rPr>
          <w:rFonts w:ascii="Arial" w:eastAsia="Arial" w:hAnsi="Arial" w:cs="Arial"/>
          <w:color w:val="000000" w:themeColor="text1"/>
        </w:rPr>
        <w:t xml:space="preserve">Provide a clear </w:t>
      </w:r>
      <w:r w:rsidR="00990092">
        <w:rPr>
          <w:rFonts w:ascii="Arial" w:eastAsia="Arial" w:hAnsi="Arial" w:cs="Arial"/>
          <w:color w:val="000000" w:themeColor="text1"/>
        </w:rPr>
        <w:t xml:space="preserve">legal </w:t>
      </w:r>
      <w:r w:rsidRPr="2621F00F">
        <w:rPr>
          <w:rFonts w:ascii="Arial" w:eastAsia="Arial" w:hAnsi="Arial" w:cs="Arial"/>
          <w:color w:val="000000" w:themeColor="text1"/>
        </w:rPr>
        <w:t xml:space="preserve">basis for </w:t>
      </w:r>
      <w:r w:rsidR="1E220C7F" w:rsidRPr="2621F00F">
        <w:rPr>
          <w:rFonts w:ascii="Arial" w:eastAsia="Arial" w:hAnsi="Arial" w:cs="Arial"/>
          <w:color w:val="000000" w:themeColor="text1"/>
        </w:rPr>
        <w:t>strategic</w:t>
      </w:r>
      <w:r w:rsidRPr="2621F00F">
        <w:rPr>
          <w:rFonts w:ascii="Arial" w:eastAsia="Arial" w:hAnsi="Arial" w:cs="Arial"/>
          <w:color w:val="000000" w:themeColor="text1"/>
        </w:rPr>
        <w:t xml:space="preserve"> considerations</w:t>
      </w:r>
      <w:r w:rsidR="7EB690C5" w:rsidRPr="2621F00F">
        <w:rPr>
          <w:rFonts w:ascii="Arial" w:eastAsia="Arial" w:hAnsi="Arial" w:cs="Arial"/>
          <w:color w:val="000000" w:themeColor="text1"/>
        </w:rPr>
        <w:t xml:space="preserve"> such as energy security and national security</w:t>
      </w:r>
      <w:r w:rsidRPr="2621F00F">
        <w:rPr>
          <w:rFonts w:ascii="Arial" w:eastAsia="Arial" w:hAnsi="Arial" w:cs="Arial"/>
          <w:color w:val="000000" w:themeColor="text1"/>
        </w:rPr>
        <w:t xml:space="preserve"> to be </w:t>
      </w:r>
      <w:r w:rsidR="12E6FC76" w:rsidRPr="2621F00F">
        <w:rPr>
          <w:rFonts w:ascii="Arial" w:eastAsia="Arial" w:hAnsi="Arial" w:cs="Arial"/>
          <w:color w:val="000000" w:themeColor="text1"/>
        </w:rPr>
        <w:t>applied to</w:t>
      </w:r>
      <w:r w:rsidRPr="2621F00F">
        <w:rPr>
          <w:rFonts w:ascii="Arial" w:eastAsia="Arial" w:hAnsi="Arial" w:cs="Arial"/>
          <w:color w:val="000000" w:themeColor="text1"/>
        </w:rPr>
        <w:t xml:space="preserve"> regulatory decision making.</w:t>
      </w:r>
    </w:p>
    <w:p w14:paraId="2D7EA268" w14:textId="41F1EE8F" w:rsidR="00361F5F" w:rsidRPr="00FC1312" w:rsidRDefault="4F95A684" w:rsidP="00E36D22">
      <w:pPr>
        <w:spacing w:after="200" w:line="242" w:lineRule="auto"/>
        <w:rPr>
          <w:rFonts w:ascii="Arial" w:eastAsia="Arial" w:hAnsi="Arial" w:cs="Arial"/>
          <w:color w:val="000000" w:themeColor="text1"/>
        </w:rPr>
      </w:pPr>
      <w:r w:rsidRPr="00FB606D">
        <w:rPr>
          <w:rFonts w:asciiTheme="minorBidi" w:hAnsiTheme="minorBidi"/>
        </w:rPr>
        <w:t>2)</w:t>
      </w:r>
      <w:r w:rsidRPr="6FA71CA1">
        <w:rPr>
          <w:rFonts w:asciiTheme="minorBidi" w:hAnsiTheme="minorBidi"/>
          <w:b/>
          <w:bCs/>
        </w:rPr>
        <w:t xml:space="preserve"> </w:t>
      </w:r>
      <w:r w:rsidR="3DAD42A0" w:rsidRPr="00C85148">
        <w:rPr>
          <w:rFonts w:asciiTheme="minorBidi" w:hAnsiTheme="minorBidi"/>
        </w:rPr>
        <w:t>We believe i</w:t>
      </w:r>
      <w:r w:rsidR="59A262AF" w:rsidRPr="00C85148">
        <w:rPr>
          <w:rFonts w:asciiTheme="minorBidi" w:hAnsiTheme="minorBidi"/>
        </w:rPr>
        <w:t xml:space="preserve">mproved </w:t>
      </w:r>
      <w:r w:rsidR="70FC8154" w:rsidRPr="00C85148">
        <w:rPr>
          <w:rFonts w:asciiTheme="minorBidi" w:hAnsiTheme="minorBidi"/>
        </w:rPr>
        <w:t xml:space="preserve">coordination and </w:t>
      </w:r>
      <w:r w:rsidR="59A262AF" w:rsidRPr="00C85148">
        <w:rPr>
          <w:rFonts w:ascii="Arial" w:eastAsia="Arial" w:hAnsi="Arial" w:cs="Arial"/>
          <w:color w:val="000000" w:themeColor="text1"/>
        </w:rPr>
        <w:t>collaboration</w:t>
      </w:r>
      <w:r w:rsidR="59A262AF" w:rsidRPr="2CA049D3">
        <w:rPr>
          <w:rFonts w:ascii="Arial" w:eastAsia="Arial" w:hAnsi="Arial" w:cs="Arial"/>
          <w:color w:val="000000" w:themeColor="text1"/>
        </w:rPr>
        <w:t xml:space="preserve"> </w:t>
      </w:r>
      <w:r w:rsidR="59A262AF" w:rsidRPr="00C85148">
        <w:rPr>
          <w:rFonts w:ascii="Arial" w:eastAsia="Arial" w:hAnsi="Arial" w:cs="Arial"/>
          <w:color w:val="000000" w:themeColor="text1"/>
        </w:rPr>
        <w:t>across domestic regulator</w:t>
      </w:r>
      <w:r w:rsidR="2FA02C88" w:rsidRPr="00C85148">
        <w:rPr>
          <w:rFonts w:ascii="Arial" w:eastAsia="Arial" w:hAnsi="Arial" w:cs="Arial"/>
          <w:color w:val="000000" w:themeColor="text1"/>
        </w:rPr>
        <w:t>s</w:t>
      </w:r>
      <w:r w:rsidR="2FA02C88" w:rsidRPr="2CA049D3">
        <w:rPr>
          <w:rFonts w:ascii="Arial" w:eastAsia="Arial" w:hAnsi="Arial" w:cs="Arial"/>
          <w:color w:val="000000" w:themeColor="text1"/>
        </w:rPr>
        <w:t xml:space="preserve"> </w:t>
      </w:r>
      <w:r w:rsidR="147FF3E0" w:rsidRPr="2CA049D3">
        <w:rPr>
          <w:rFonts w:ascii="Arial" w:eastAsia="Arial" w:hAnsi="Arial" w:cs="Arial"/>
          <w:color w:val="000000" w:themeColor="text1"/>
        </w:rPr>
        <w:t xml:space="preserve">would lead to </w:t>
      </w:r>
      <w:r w:rsidR="59A262AF" w:rsidRPr="2CA049D3">
        <w:rPr>
          <w:rFonts w:ascii="Arial" w:eastAsia="Arial" w:hAnsi="Arial" w:cs="Arial"/>
          <w:color w:val="000000" w:themeColor="text1"/>
        </w:rPr>
        <w:t>efficiencies.</w:t>
      </w:r>
      <w:r w:rsidR="1B26586C" w:rsidRPr="2CA049D3">
        <w:rPr>
          <w:rFonts w:ascii="Arial" w:eastAsia="Arial" w:hAnsi="Arial" w:cs="Arial"/>
          <w:color w:val="000000" w:themeColor="text1"/>
        </w:rPr>
        <w:t xml:space="preserve"> The creation of a multi-agency framework, clearly setting out new build regulatory processes for new entrants could bring significant benefit.  </w:t>
      </w:r>
      <w:r w:rsidR="1B26586C" w:rsidRPr="2CA049D3">
        <w:rPr>
          <w:rFonts w:ascii="Arial" w:eastAsia="Arial" w:hAnsi="Arial" w:cs="Arial"/>
        </w:rPr>
        <w:t>R</w:t>
      </w:r>
      <w:r w:rsidR="1B26586C" w:rsidRPr="2CA049D3">
        <w:rPr>
          <w:rFonts w:ascii="Arial" w:eastAsia="Arial" w:hAnsi="Arial" w:cs="Arial"/>
          <w:color w:val="000000" w:themeColor="text1"/>
        </w:rPr>
        <w:t xml:space="preserve">egulatory decisions </w:t>
      </w:r>
      <w:r w:rsidR="00826DF9">
        <w:rPr>
          <w:rFonts w:ascii="Arial" w:eastAsia="Arial" w:hAnsi="Arial" w:cs="Arial"/>
          <w:color w:val="000000" w:themeColor="text1"/>
        </w:rPr>
        <w:t>on</w:t>
      </w:r>
      <w:r w:rsidR="1B26586C" w:rsidRPr="2CA049D3">
        <w:rPr>
          <w:rFonts w:ascii="Arial" w:eastAsia="Arial" w:hAnsi="Arial" w:cs="Arial"/>
          <w:color w:val="000000" w:themeColor="text1"/>
        </w:rPr>
        <w:t xml:space="preserve"> safety, security, safeguards and environmental aspects could be optimised for the whole nuclear lifecycle through this approach.</w:t>
      </w:r>
    </w:p>
    <w:p w14:paraId="00DCB054" w14:textId="22753A3A" w:rsidR="00361F5F" w:rsidRPr="00FC1312" w:rsidRDefault="37FA0D00" w:rsidP="001F45BC">
      <w:pPr>
        <w:spacing w:after="200" w:line="242" w:lineRule="auto"/>
        <w:rPr>
          <w:rFonts w:asciiTheme="minorBidi" w:hAnsiTheme="minorBidi"/>
        </w:rPr>
      </w:pPr>
      <w:r w:rsidRPr="2CA049D3">
        <w:rPr>
          <w:rFonts w:asciiTheme="minorBidi" w:hAnsiTheme="minorBidi"/>
        </w:rPr>
        <w:t xml:space="preserve">We are </w:t>
      </w:r>
      <w:r w:rsidR="1FA5B49A" w:rsidRPr="2CA049D3">
        <w:rPr>
          <w:rFonts w:asciiTheme="minorBidi" w:hAnsiTheme="minorBidi"/>
        </w:rPr>
        <w:t>committed</w:t>
      </w:r>
      <w:r w:rsidRPr="2CA049D3">
        <w:rPr>
          <w:rFonts w:asciiTheme="minorBidi" w:hAnsiTheme="minorBidi"/>
        </w:rPr>
        <w:t xml:space="preserve"> </w:t>
      </w:r>
      <w:r w:rsidR="3BE84D9C" w:rsidRPr="2CA049D3">
        <w:rPr>
          <w:rFonts w:asciiTheme="minorBidi" w:hAnsiTheme="minorBidi"/>
        </w:rPr>
        <w:t>to</w:t>
      </w:r>
      <w:r w:rsidR="6374367D" w:rsidRPr="2CA049D3">
        <w:rPr>
          <w:rFonts w:asciiTheme="minorBidi" w:hAnsiTheme="minorBidi"/>
        </w:rPr>
        <w:t xml:space="preserve"> closer collaboration</w:t>
      </w:r>
      <w:r w:rsidR="3BE84D9C" w:rsidRPr="2CA049D3">
        <w:rPr>
          <w:rFonts w:asciiTheme="minorBidi" w:hAnsiTheme="minorBidi"/>
        </w:rPr>
        <w:t xml:space="preserve"> </w:t>
      </w:r>
      <w:r w:rsidRPr="2CA049D3">
        <w:rPr>
          <w:rFonts w:asciiTheme="minorBidi" w:hAnsiTheme="minorBidi"/>
        </w:rPr>
        <w:t>with the Environment Agency to expand joint working</w:t>
      </w:r>
      <w:r w:rsidR="271A3467" w:rsidRPr="058A6CCA">
        <w:rPr>
          <w:rFonts w:asciiTheme="minorBidi" w:hAnsiTheme="minorBidi"/>
        </w:rPr>
        <w:t xml:space="preserve"> and </w:t>
      </w:r>
      <w:r w:rsidRPr="2CA049D3">
        <w:rPr>
          <w:rFonts w:asciiTheme="minorBidi" w:hAnsiTheme="minorBidi"/>
        </w:rPr>
        <w:t>build on initiatives</w:t>
      </w:r>
      <w:r w:rsidR="007307C2">
        <w:rPr>
          <w:rFonts w:asciiTheme="minorBidi" w:hAnsiTheme="minorBidi"/>
        </w:rPr>
        <w:t>,</w:t>
      </w:r>
      <w:r w:rsidRPr="2CA049D3">
        <w:rPr>
          <w:rFonts w:asciiTheme="minorBidi" w:hAnsiTheme="minorBidi"/>
        </w:rPr>
        <w:t xml:space="preserve"> such as the joint programme management office (PMO) established for Generic Design Assessment (GDA)</w:t>
      </w:r>
      <w:r w:rsidR="007307C2">
        <w:rPr>
          <w:rFonts w:asciiTheme="minorBidi" w:hAnsiTheme="minorBidi"/>
        </w:rPr>
        <w:t>,</w:t>
      </w:r>
      <w:r w:rsidRPr="2CA049D3">
        <w:rPr>
          <w:rFonts w:asciiTheme="minorBidi" w:hAnsiTheme="minorBidi"/>
        </w:rPr>
        <w:t xml:space="preserve"> which has been successful and has clear potential for expansion.  </w:t>
      </w:r>
    </w:p>
    <w:p w14:paraId="48B13499" w14:textId="5DD6719C" w:rsidR="00033FEC" w:rsidRDefault="287723FF" w:rsidP="0071642B">
      <w:pPr>
        <w:spacing w:after="200" w:line="242" w:lineRule="auto"/>
        <w:rPr>
          <w:rFonts w:ascii="Arial" w:eastAsia="Arial" w:hAnsi="Arial" w:cs="Arial"/>
          <w:color w:val="000000" w:themeColor="text1"/>
        </w:rPr>
      </w:pPr>
      <w:r w:rsidRPr="6FA71CA1">
        <w:rPr>
          <w:rFonts w:asciiTheme="minorBidi" w:hAnsiTheme="minorBidi"/>
        </w:rPr>
        <w:t>3)</w:t>
      </w:r>
      <w:r w:rsidR="00E76A84">
        <w:rPr>
          <w:rFonts w:asciiTheme="minorBidi" w:hAnsiTheme="minorBidi"/>
        </w:rPr>
        <w:t xml:space="preserve"> </w:t>
      </w:r>
      <w:r w:rsidR="6AB054F1" w:rsidRPr="6FA71CA1">
        <w:rPr>
          <w:rFonts w:asciiTheme="minorBidi" w:hAnsiTheme="minorBidi"/>
        </w:rPr>
        <w:t xml:space="preserve">A </w:t>
      </w:r>
      <w:r w:rsidR="4F6F7C91" w:rsidRPr="6FA71CA1">
        <w:rPr>
          <w:rFonts w:asciiTheme="minorBidi" w:hAnsiTheme="minorBidi"/>
        </w:rPr>
        <w:t>further</w:t>
      </w:r>
      <w:r w:rsidR="6AB054F1" w:rsidRPr="2621F00F">
        <w:rPr>
          <w:rFonts w:asciiTheme="minorBidi" w:hAnsiTheme="minorBidi"/>
        </w:rPr>
        <w:t xml:space="preserve"> challenge relates </w:t>
      </w:r>
      <w:r w:rsidR="00E76A84">
        <w:rPr>
          <w:rFonts w:asciiTheme="minorBidi" w:hAnsiTheme="minorBidi"/>
        </w:rPr>
        <w:t xml:space="preserve">to </w:t>
      </w:r>
      <w:r w:rsidR="6AB054F1" w:rsidRPr="2621F00F">
        <w:rPr>
          <w:rFonts w:asciiTheme="minorBidi" w:hAnsiTheme="minorBidi"/>
        </w:rPr>
        <w:t>export control legislation</w:t>
      </w:r>
      <w:r w:rsidR="7AC89BC0" w:rsidRPr="2621F00F">
        <w:rPr>
          <w:rFonts w:asciiTheme="minorBidi" w:hAnsiTheme="minorBidi"/>
        </w:rPr>
        <w:t>.</w:t>
      </w:r>
      <w:r w:rsidR="6AB054F1" w:rsidRPr="2621F00F">
        <w:rPr>
          <w:rFonts w:asciiTheme="minorBidi" w:hAnsiTheme="minorBidi"/>
        </w:rPr>
        <w:t xml:space="preserve"> </w:t>
      </w:r>
      <w:r w:rsidR="72444766" w:rsidRPr="2621F00F">
        <w:rPr>
          <w:rFonts w:ascii="Arial" w:eastAsia="Arial" w:hAnsi="Arial" w:cs="Arial"/>
          <w:color w:val="000000" w:themeColor="text1"/>
        </w:rPr>
        <w:t xml:space="preserve">The restrictions that apply to ONR </w:t>
      </w:r>
      <w:r w:rsidR="00826DF9">
        <w:rPr>
          <w:rFonts w:ascii="Arial" w:eastAsia="Arial" w:hAnsi="Arial" w:cs="Arial"/>
          <w:color w:val="000000" w:themeColor="text1"/>
        </w:rPr>
        <w:t xml:space="preserve">on the exchange of information </w:t>
      </w:r>
      <w:r w:rsidR="00B0248E" w:rsidRPr="2621F00F">
        <w:rPr>
          <w:rFonts w:asciiTheme="minorBidi" w:hAnsiTheme="minorBidi"/>
        </w:rPr>
        <w:t>with other national regulators and the international supply chain</w:t>
      </w:r>
      <w:r w:rsidR="00B0248E" w:rsidRPr="2621F00F">
        <w:rPr>
          <w:rFonts w:ascii="Arial" w:eastAsia="Arial" w:hAnsi="Arial" w:cs="Arial"/>
          <w:color w:val="000000" w:themeColor="text1"/>
        </w:rPr>
        <w:t xml:space="preserve"> </w:t>
      </w:r>
      <w:r w:rsidR="72444766" w:rsidRPr="2621F00F">
        <w:rPr>
          <w:rFonts w:ascii="Arial" w:eastAsia="Arial" w:hAnsi="Arial" w:cs="Arial"/>
          <w:color w:val="000000" w:themeColor="text1"/>
        </w:rPr>
        <w:t xml:space="preserve">can delay progress in </w:t>
      </w:r>
      <w:r w:rsidR="3665ED8A" w:rsidRPr="2621F00F">
        <w:rPr>
          <w:rFonts w:ascii="Arial" w:eastAsia="Arial" w:hAnsi="Arial" w:cs="Arial"/>
          <w:color w:val="000000" w:themeColor="text1"/>
        </w:rPr>
        <w:t>assessment</w:t>
      </w:r>
      <w:r w:rsidR="72444766" w:rsidRPr="2621F00F">
        <w:rPr>
          <w:rFonts w:ascii="Arial" w:eastAsia="Arial" w:hAnsi="Arial" w:cs="Arial"/>
          <w:color w:val="000000" w:themeColor="text1"/>
        </w:rPr>
        <w:t xml:space="preserve">, hinder international collaboration, limit the potential for harmonisation regarding foreign nuclear reactor design acceptance and are a significant administrative burden.  </w:t>
      </w:r>
    </w:p>
    <w:p w14:paraId="232277ED" w14:textId="64EF0A34" w:rsidR="00033FEC" w:rsidRPr="00021C28" w:rsidRDefault="00033FEC" w:rsidP="00947A63">
      <w:pPr>
        <w:spacing w:after="200" w:line="242" w:lineRule="auto"/>
        <w:rPr>
          <w:rFonts w:asciiTheme="minorBidi" w:hAnsiTheme="minorBidi"/>
        </w:rPr>
      </w:pPr>
      <w:r w:rsidRPr="2CA049D3">
        <w:rPr>
          <w:rFonts w:asciiTheme="minorBidi" w:hAnsiTheme="minorBidi"/>
        </w:rPr>
        <w:t xml:space="preserve">Other national nuclear regulators freely share information with international government agencies and often cannot understand why the UK is not able to </w:t>
      </w:r>
      <w:r w:rsidR="0EF464CB" w:rsidRPr="2CA049D3">
        <w:rPr>
          <w:rFonts w:asciiTheme="minorBidi" w:hAnsiTheme="minorBidi"/>
        </w:rPr>
        <w:t>do the same</w:t>
      </w:r>
      <w:r w:rsidRPr="2CA049D3">
        <w:rPr>
          <w:rFonts w:asciiTheme="minorBidi" w:hAnsiTheme="minorBidi"/>
        </w:rPr>
        <w:t xml:space="preserve">. </w:t>
      </w:r>
    </w:p>
    <w:p w14:paraId="31F20B58" w14:textId="18F0DABC" w:rsidR="635F6117" w:rsidRDefault="635F6117" w:rsidP="001F45BC">
      <w:pPr>
        <w:spacing w:after="360" w:line="242" w:lineRule="auto"/>
        <w:rPr>
          <w:rFonts w:ascii="Arial" w:eastAsia="Arial" w:hAnsi="Arial" w:cs="Arial"/>
          <w:color w:val="000000" w:themeColor="text1"/>
        </w:rPr>
      </w:pPr>
      <w:r w:rsidRPr="2CA049D3">
        <w:rPr>
          <w:rFonts w:ascii="Arial" w:eastAsia="Arial" w:hAnsi="Arial" w:cs="Arial"/>
          <w:color w:val="000000" w:themeColor="text1"/>
        </w:rPr>
        <w:t xml:space="preserve">A quick win would be for ONR to be granted </w:t>
      </w:r>
      <w:r w:rsidR="000749A8">
        <w:rPr>
          <w:rFonts w:ascii="Arial" w:eastAsia="Arial" w:hAnsi="Arial" w:cs="Arial"/>
          <w:color w:val="000000" w:themeColor="text1"/>
        </w:rPr>
        <w:t xml:space="preserve">a </w:t>
      </w:r>
      <w:r w:rsidRPr="2CA049D3">
        <w:rPr>
          <w:rFonts w:ascii="Arial" w:eastAsia="Arial" w:hAnsi="Arial" w:cs="Arial"/>
          <w:color w:val="000000" w:themeColor="text1"/>
        </w:rPr>
        <w:t xml:space="preserve">special licence to share </w:t>
      </w:r>
      <w:r w:rsidR="6BA87FCA" w:rsidRPr="2CA049D3">
        <w:rPr>
          <w:rFonts w:ascii="Arial" w:eastAsia="Arial" w:hAnsi="Arial" w:cs="Arial"/>
          <w:color w:val="000000" w:themeColor="text1"/>
        </w:rPr>
        <w:t>Export-Controlled Information</w:t>
      </w:r>
      <w:r w:rsidRPr="2CA049D3">
        <w:rPr>
          <w:rFonts w:ascii="Arial" w:eastAsia="Arial" w:hAnsi="Arial" w:cs="Arial"/>
          <w:color w:val="000000" w:themeColor="text1"/>
        </w:rPr>
        <w:t xml:space="preserve"> with international organisations and other national nuclear regulators for its regulatory purposes</w:t>
      </w:r>
      <w:r w:rsidR="001C14E7">
        <w:rPr>
          <w:rFonts w:ascii="Arial" w:eastAsia="Arial" w:hAnsi="Arial" w:cs="Arial"/>
          <w:color w:val="000000" w:themeColor="text1"/>
        </w:rPr>
        <w:t>,</w:t>
      </w:r>
      <w:r w:rsidR="45EE8808" w:rsidRPr="2CA049D3">
        <w:rPr>
          <w:rFonts w:ascii="Arial" w:eastAsia="Arial" w:hAnsi="Arial" w:cs="Arial"/>
          <w:color w:val="000000" w:themeColor="text1"/>
        </w:rPr>
        <w:t xml:space="preserve"> to accelerate our decision-making and reduce or erase delay</w:t>
      </w:r>
      <w:r w:rsidR="69D3A3F2" w:rsidRPr="2CA049D3">
        <w:rPr>
          <w:rFonts w:ascii="Arial" w:eastAsia="Arial" w:hAnsi="Arial" w:cs="Arial"/>
          <w:color w:val="000000" w:themeColor="text1"/>
        </w:rPr>
        <w:t>s</w:t>
      </w:r>
      <w:r w:rsidRPr="2CA049D3">
        <w:rPr>
          <w:rFonts w:ascii="Arial" w:eastAsia="Arial" w:hAnsi="Arial" w:cs="Arial"/>
          <w:color w:val="000000" w:themeColor="text1"/>
        </w:rPr>
        <w:t>.</w:t>
      </w:r>
    </w:p>
    <w:p w14:paraId="1343594A" w14:textId="76C070E2" w:rsidR="00E6745D" w:rsidRDefault="006768E6" w:rsidP="001F45BC">
      <w:pPr>
        <w:spacing w:after="200" w:line="242" w:lineRule="auto"/>
        <w:rPr>
          <w:rFonts w:asciiTheme="minorBidi" w:hAnsiTheme="minorBidi"/>
          <w:b/>
          <w:bCs/>
        </w:rPr>
      </w:pPr>
      <w:r w:rsidRPr="2CA049D3">
        <w:rPr>
          <w:rFonts w:asciiTheme="minorBidi" w:hAnsiTheme="minorBidi"/>
          <w:b/>
          <w:bCs/>
        </w:rPr>
        <w:t>2. What are the key benefits of the current regulatory system?</w:t>
      </w:r>
      <w:r w:rsidR="6670F90D" w:rsidRPr="2CA049D3">
        <w:rPr>
          <w:rFonts w:asciiTheme="minorBidi" w:hAnsiTheme="minorBidi"/>
          <w:b/>
          <w:bCs/>
        </w:rPr>
        <w:t xml:space="preserve"> </w:t>
      </w:r>
    </w:p>
    <w:p w14:paraId="753487EF" w14:textId="114F044E" w:rsidR="00825524" w:rsidRPr="00825524" w:rsidRDefault="2370F11A" w:rsidP="001F45BC">
      <w:pPr>
        <w:spacing w:after="200" w:line="242" w:lineRule="auto"/>
        <w:rPr>
          <w:rFonts w:ascii="Arial" w:eastAsia="Arial" w:hAnsi="Arial" w:cs="Arial"/>
          <w:color w:val="000000" w:themeColor="text1"/>
        </w:rPr>
      </w:pPr>
      <w:r w:rsidRPr="058A6CCA">
        <w:rPr>
          <w:rFonts w:ascii="Arial" w:eastAsia="Arial" w:hAnsi="Arial" w:cs="Arial"/>
          <w:color w:val="000000" w:themeColor="text1"/>
        </w:rPr>
        <w:t>T</w:t>
      </w:r>
      <w:r w:rsidR="00BF65FB">
        <w:rPr>
          <w:rFonts w:ascii="Arial" w:eastAsia="Arial" w:hAnsi="Arial" w:cs="Arial"/>
          <w:color w:val="000000" w:themeColor="text1"/>
        </w:rPr>
        <w:t xml:space="preserve">he </w:t>
      </w:r>
      <w:r w:rsidR="00BF0E25">
        <w:rPr>
          <w:rFonts w:ascii="Arial" w:eastAsia="Arial" w:hAnsi="Arial" w:cs="Arial"/>
          <w:color w:val="1F2937"/>
        </w:rPr>
        <w:t>UK</w:t>
      </w:r>
      <w:r w:rsidR="00BF65FB">
        <w:rPr>
          <w:rFonts w:ascii="Arial" w:eastAsia="Arial" w:hAnsi="Arial" w:cs="Arial"/>
          <w:color w:val="1F2937"/>
        </w:rPr>
        <w:t>’</w:t>
      </w:r>
      <w:r w:rsidR="00BF0E25">
        <w:rPr>
          <w:rFonts w:ascii="Arial" w:eastAsia="Arial" w:hAnsi="Arial" w:cs="Arial"/>
          <w:color w:val="1F2937"/>
        </w:rPr>
        <w:t>s regulatory system has kept the public safe</w:t>
      </w:r>
      <w:r w:rsidR="00701F7F">
        <w:rPr>
          <w:rFonts w:ascii="Arial" w:eastAsia="Arial" w:hAnsi="Arial" w:cs="Arial"/>
          <w:color w:val="1F2937"/>
        </w:rPr>
        <w:t xml:space="preserve"> from the hazards of the nuclear industry</w:t>
      </w:r>
      <w:r w:rsidR="003A0D76">
        <w:rPr>
          <w:rFonts w:ascii="Arial" w:eastAsia="Arial" w:hAnsi="Arial" w:cs="Arial"/>
          <w:color w:val="1F2937"/>
        </w:rPr>
        <w:t xml:space="preserve"> for over half a century</w:t>
      </w:r>
      <w:r w:rsidR="1F78372A" w:rsidRPr="2CA049D3">
        <w:rPr>
          <w:rFonts w:ascii="Arial" w:eastAsia="Arial" w:hAnsi="Arial" w:cs="Arial"/>
          <w:color w:val="1F2937"/>
        </w:rPr>
        <w:t xml:space="preserve">. </w:t>
      </w:r>
      <w:r w:rsidR="46BFDE1D" w:rsidRPr="2CA049D3">
        <w:rPr>
          <w:rFonts w:ascii="Arial" w:eastAsia="Arial" w:hAnsi="Arial" w:cs="Arial"/>
          <w:color w:val="1F2937"/>
        </w:rPr>
        <w:t xml:space="preserve"> </w:t>
      </w:r>
      <w:r w:rsidR="1990F96B" w:rsidRPr="2CA049D3">
        <w:rPr>
          <w:rFonts w:ascii="Arial" w:eastAsia="Arial" w:hAnsi="Arial" w:cs="Arial"/>
          <w:color w:val="000000" w:themeColor="text1"/>
        </w:rPr>
        <w:t xml:space="preserve"> </w:t>
      </w:r>
    </w:p>
    <w:p w14:paraId="5DDA0239" w14:textId="7CB83232" w:rsidR="00701F7F" w:rsidRDefault="4089340E" w:rsidP="001F45BC">
      <w:pPr>
        <w:spacing w:after="200" w:line="242" w:lineRule="auto"/>
        <w:rPr>
          <w:rFonts w:ascii="Arial" w:eastAsia="Arial" w:hAnsi="Arial" w:cs="Arial"/>
          <w:color w:val="000000" w:themeColor="text1"/>
        </w:rPr>
      </w:pPr>
      <w:r w:rsidRPr="2CA049D3">
        <w:rPr>
          <w:rFonts w:ascii="Arial" w:eastAsia="Arial" w:hAnsi="Arial" w:cs="Arial"/>
          <w:color w:val="000000" w:themeColor="text1"/>
        </w:rPr>
        <w:t>T</w:t>
      </w:r>
      <w:r w:rsidR="5CF32DE7" w:rsidRPr="2CA049D3">
        <w:rPr>
          <w:rFonts w:ascii="Arial" w:eastAsia="Arial" w:hAnsi="Arial" w:cs="Arial"/>
          <w:color w:val="000000" w:themeColor="text1"/>
        </w:rPr>
        <w:t xml:space="preserve">he </w:t>
      </w:r>
      <w:r w:rsidR="5CF32DE7" w:rsidRPr="00BF65FB">
        <w:rPr>
          <w:rFonts w:ascii="Arial" w:eastAsia="Arial" w:hAnsi="Arial" w:cs="Arial"/>
          <w:color w:val="000000" w:themeColor="text1"/>
        </w:rPr>
        <w:t>UK’s goal setting, non-prescriptive and technology neutral regulatory framework</w:t>
      </w:r>
      <w:r w:rsidR="40212370" w:rsidRPr="00BF65FB">
        <w:rPr>
          <w:rFonts w:ascii="Arial" w:eastAsia="Arial" w:hAnsi="Arial" w:cs="Arial"/>
          <w:color w:val="000000" w:themeColor="text1"/>
        </w:rPr>
        <w:t xml:space="preserve"> </w:t>
      </w:r>
      <w:r w:rsidR="5CF32DE7" w:rsidRPr="058A6CCA">
        <w:rPr>
          <w:rFonts w:ascii="Arial" w:eastAsia="Arial" w:hAnsi="Arial" w:cs="Arial"/>
          <w:color w:val="000000" w:themeColor="text1"/>
        </w:rPr>
        <w:t>provides flexibility</w:t>
      </w:r>
      <w:r w:rsidR="5CF32DE7" w:rsidRPr="2CA049D3">
        <w:rPr>
          <w:rFonts w:ascii="Arial" w:eastAsia="Arial" w:hAnsi="Arial" w:cs="Arial"/>
          <w:color w:val="000000" w:themeColor="text1"/>
        </w:rPr>
        <w:t xml:space="preserve"> to address risk in a proportionate way, supports innovation and adapt</w:t>
      </w:r>
      <w:r w:rsidR="0233F84E" w:rsidRPr="2CA049D3">
        <w:rPr>
          <w:rFonts w:ascii="Arial" w:eastAsia="Arial" w:hAnsi="Arial" w:cs="Arial"/>
          <w:color w:val="000000" w:themeColor="text1"/>
        </w:rPr>
        <w:t>s</w:t>
      </w:r>
      <w:r w:rsidR="5CF32DE7" w:rsidRPr="2CA049D3">
        <w:rPr>
          <w:rFonts w:ascii="Arial" w:eastAsia="Arial" w:hAnsi="Arial" w:cs="Arial"/>
          <w:color w:val="000000" w:themeColor="text1"/>
        </w:rPr>
        <w:t xml:space="preserve"> to emerging technologies without requiring legislative change. </w:t>
      </w:r>
      <w:r w:rsidR="00BF0E25">
        <w:rPr>
          <w:rFonts w:ascii="Arial" w:eastAsia="Arial" w:hAnsi="Arial" w:cs="Arial"/>
          <w:color w:val="000000" w:themeColor="text1"/>
        </w:rPr>
        <w:t xml:space="preserve">In other </w:t>
      </w:r>
      <w:r w:rsidR="00BF0E25">
        <w:rPr>
          <w:rFonts w:ascii="Arial" w:eastAsia="Arial" w:hAnsi="Arial" w:cs="Arial"/>
          <w:color w:val="000000" w:themeColor="text1"/>
        </w:rPr>
        <w:lastRenderedPageBreak/>
        <w:t xml:space="preserve">countries prescriptive regimes require changes to laws or rules to cater for new technologies. </w:t>
      </w:r>
    </w:p>
    <w:p w14:paraId="3E41B794" w14:textId="7959AE20" w:rsidR="00825524" w:rsidRPr="00825524" w:rsidRDefault="1F7F0246" w:rsidP="00C3161C">
      <w:pPr>
        <w:spacing w:after="200" w:line="242" w:lineRule="auto"/>
        <w:rPr>
          <w:rFonts w:ascii="Arial" w:eastAsia="Arial" w:hAnsi="Arial" w:cs="Arial"/>
          <w:color w:val="000000" w:themeColor="text1"/>
        </w:rPr>
      </w:pPr>
      <w:r w:rsidRPr="058A6CCA">
        <w:rPr>
          <w:rFonts w:ascii="Arial" w:eastAsia="Arial" w:hAnsi="Arial" w:cs="Arial"/>
          <w:color w:val="000000" w:themeColor="text1"/>
        </w:rPr>
        <w:t>It also</w:t>
      </w:r>
      <w:r w:rsidR="00701F7F">
        <w:rPr>
          <w:rFonts w:ascii="Arial" w:eastAsia="Arial" w:hAnsi="Arial" w:cs="Arial"/>
          <w:color w:val="000000" w:themeColor="text1"/>
        </w:rPr>
        <w:t xml:space="preserve"> ensures </w:t>
      </w:r>
      <w:r w:rsidR="00724C52">
        <w:rPr>
          <w:rFonts w:ascii="Arial" w:eastAsia="Arial" w:hAnsi="Arial" w:cs="Arial"/>
          <w:color w:val="000000" w:themeColor="text1"/>
        </w:rPr>
        <w:t>industry</w:t>
      </w:r>
      <w:r w:rsidR="23474CF6" w:rsidRPr="2CA049D3">
        <w:rPr>
          <w:rFonts w:ascii="Arial" w:eastAsia="Arial" w:hAnsi="Arial" w:cs="Arial"/>
          <w:color w:val="000000" w:themeColor="text1"/>
        </w:rPr>
        <w:t xml:space="preserve"> </w:t>
      </w:r>
      <w:r w:rsidR="5CF32DE7" w:rsidRPr="2CA049D3">
        <w:rPr>
          <w:rFonts w:ascii="Arial" w:eastAsia="Arial" w:hAnsi="Arial" w:cs="Arial"/>
          <w:color w:val="000000" w:themeColor="text1"/>
        </w:rPr>
        <w:t>are accountable for demonstrating compliance</w:t>
      </w:r>
      <w:r w:rsidR="00701F7F">
        <w:rPr>
          <w:rFonts w:ascii="Arial" w:eastAsia="Arial" w:hAnsi="Arial" w:cs="Arial"/>
          <w:color w:val="000000" w:themeColor="text1"/>
        </w:rPr>
        <w:t xml:space="preserve"> with the law</w:t>
      </w:r>
      <w:r w:rsidR="5CF32DE7" w:rsidRPr="2CA049D3">
        <w:rPr>
          <w:rFonts w:ascii="Arial" w:eastAsia="Arial" w:hAnsi="Arial" w:cs="Arial"/>
          <w:color w:val="000000" w:themeColor="text1"/>
        </w:rPr>
        <w:t xml:space="preserve">, </w:t>
      </w:r>
      <w:r w:rsidR="00701F7F">
        <w:rPr>
          <w:rFonts w:ascii="Arial" w:eastAsia="Arial" w:hAnsi="Arial" w:cs="Arial"/>
          <w:color w:val="000000" w:themeColor="text1"/>
        </w:rPr>
        <w:t xml:space="preserve">controlling hazards, thereby </w:t>
      </w:r>
      <w:r w:rsidR="5CF32DE7" w:rsidRPr="00BF65FB">
        <w:rPr>
          <w:rFonts w:ascii="Arial" w:eastAsia="Arial" w:hAnsi="Arial" w:cs="Arial"/>
          <w:color w:val="000000" w:themeColor="text1"/>
        </w:rPr>
        <w:t xml:space="preserve">ensuring </w:t>
      </w:r>
      <w:r w:rsidR="00521B61" w:rsidRPr="00BF65FB">
        <w:rPr>
          <w:rFonts w:ascii="Arial" w:eastAsia="Arial" w:hAnsi="Arial" w:cs="Arial"/>
          <w:color w:val="000000" w:themeColor="text1"/>
        </w:rPr>
        <w:t>industry</w:t>
      </w:r>
      <w:r w:rsidR="00701F7F" w:rsidRPr="00BF65FB">
        <w:rPr>
          <w:rFonts w:ascii="Arial" w:eastAsia="Arial" w:hAnsi="Arial" w:cs="Arial"/>
          <w:color w:val="000000" w:themeColor="text1"/>
        </w:rPr>
        <w:t xml:space="preserve"> </w:t>
      </w:r>
      <w:r w:rsidR="5CF32DE7" w:rsidRPr="058A6CCA">
        <w:rPr>
          <w:rFonts w:ascii="Arial" w:eastAsia="Arial" w:hAnsi="Arial" w:cs="Arial"/>
          <w:color w:val="000000" w:themeColor="text1"/>
        </w:rPr>
        <w:t>ownership of safety outcomes</w:t>
      </w:r>
      <w:r w:rsidR="5CF32DE7" w:rsidRPr="2CA049D3">
        <w:rPr>
          <w:rFonts w:ascii="Arial" w:eastAsia="Arial" w:hAnsi="Arial" w:cs="Arial"/>
          <w:color w:val="000000" w:themeColor="text1"/>
        </w:rPr>
        <w:t>.</w:t>
      </w:r>
      <w:r w:rsidR="00C3161C" w:rsidRPr="00825524">
        <w:rPr>
          <w:rFonts w:ascii="Arial" w:eastAsia="Arial" w:hAnsi="Arial" w:cs="Arial"/>
          <w:color w:val="000000" w:themeColor="text1"/>
        </w:rPr>
        <w:t xml:space="preserve"> </w:t>
      </w:r>
    </w:p>
    <w:p w14:paraId="7DA890B0" w14:textId="65915819" w:rsidR="221EF854" w:rsidRDefault="3FB6E258" w:rsidP="001F45BC">
      <w:pPr>
        <w:spacing w:after="200" w:line="242" w:lineRule="auto"/>
        <w:rPr>
          <w:rFonts w:asciiTheme="minorBidi" w:hAnsiTheme="minorBidi"/>
        </w:rPr>
      </w:pPr>
      <w:r w:rsidRPr="00BF65FB">
        <w:rPr>
          <w:rFonts w:asciiTheme="minorBidi" w:eastAsia="Arial" w:hAnsiTheme="minorBidi"/>
          <w:color w:val="000000" w:themeColor="text1"/>
        </w:rPr>
        <w:t>ONR</w:t>
      </w:r>
      <w:r w:rsidR="71A04DD0" w:rsidRPr="00BF65FB">
        <w:rPr>
          <w:rFonts w:asciiTheme="minorBidi" w:eastAsia="Arial" w:hAnsiTheme="minorBidi"/>
          <w:color w:val="000000" w:themeColor="text1"/>
        </w:rPr>
        <w:t>’</w:t>
      </w:r>
      <w:r w:rsidRPr="00BF65FB">
        <w:rPr>
          <w:rFonts w:asciiTheme="minorBidi" w:eastAsia="Arial" w:hAnsiTheme="minorBidi"/>
          <w:color w:val="000000" w:themeColor="text1"/>
        </w:rPr>
        <w:t xml:space="preserve">s </w:t>
      </w:r>
      <w:r w:rsidR="6B083F96" w:rsidRPr="00BF65FB">
        <w:rPr>
          <w:rFonts w:asciiTheme="minorBidi" w:eastAsia="Arial" w:hAnsiTheme="minorBidi"/>
          <w:color w:val="000000" w:themeColor="text1"/>
        </w:rPr>
        <w:t>e</w:t>
      </w:r>
      <w:r w:rsidRPr="00BF65FB">
        <w:rPr>
          <w:rFonts w:asciiTheme="minorBidi" w:eastAsia="Arial" w:hAnsiTheme="minorBidi"/>
          <w:color w:val="000000" w:themeColor="text1"/>
        </w:rPr>
        <w:t xml:space="preserve">nabling </w:t>
      </w:r>
      <w:r w:rsidR="00701F7F" w:rsidRPr="00BF65FB">
        <w:rPr>
          <w:rFonts w:asciiTheme="minorBidi" w:eastAsia="Arial" w:hAnsiTheme="minorBidi"/>
          <w:color w:val="000000" w:themeColor="text1"/>
        </w:rPr>
        <w:t xml:space="preserve">regulation </w:t>
      </w:r>
      <w:r w:rsidR="00701F7F" w:rsidRPr="00BF65FB">
        <w:rPr>
          <w:rFonts w:asciiTheme="minorBidi" w:hAnsiTheme="minorBidi"/>
          <w:color w:val="000000" w:themeColor="text1"/>
        </w:rPr>
        <w:t xml:space="preserve">ensures a collaborative </w:t>
      </w:r>
      <w:r w:rsidRPr="058A6CCA">
        <w:rPr>
          <w:rFonts w:asciiTheme="minorBidi" w:hAnsiTheme="minorBidi"/>
          <w:color w:val="000000" w:themeColor="text1"/>
        </w:rPr>
        <w:t>approach with industry</w:t>
      </w:r>
      <w:r w:rsidRPr="2CA049D3">
        <w:rPr>
          <w:rFonts w:asciiTheme="minorBidi" w:hAnsiTheme="minorBidi"/>
          <w:color w:val="000000" w:themeColor="text1"/>
        </w:rPr>
        <w:t xml:space="preserve"> and other relevant stakeholders to seek effective delivery against clear and prioritised safety and security outcomes</w:t>
      </w:r>
      <w:r w:rsidR="7D5724C4" w:rsidRPr="2CA049D3">
        <w:rPr>
          <w:rFonts w:asciiTheme="minorBidi" w:hAnsiTheme="minorBidi"/>
          <w:color w:val="000000" w:themeColor="text1"/>
        </w:rPr>
        <w:t xml:space="preserve">. </w:t>
      </w:r>
      <w:r w:rsidR="00701F7F">
        <w:rPr>
          <w:rFonts w:asciiTheme="minorBidi" w:hAnsiTheme="minorBidi"/>
        </w:rPr>
        <w:t>E</w:t>
      </w:r>
      <w:r w:rsidR="62E3AD82" w:rsidRPr="2CA049D3">
        <w:rPr>
          <w:rFonts w:asciiTheme="minorBidi" w:hAnsiTheme="minorBidi"/>
        </w:rPr>
        <w:t>nabling regulation means we are committed to risk-informed, well-targeted</w:t>
      </w:r>
      <w:r w:rsidR="00701F7F">
        <w:rPr>
          <w:rFonts w:asciiTheme="minorBidi" w:hAnsiTheme="minorBidi"/>
        </w:rPr>
        <w:t xml:space="preserve"> </w:t>
      </w:r>
      <w:r w:rsidR="62E3AD82" w:rsidRPr="2CA049D3">
        <w:rPr>
          <w:rFonts w:asciiTheme="minorBidi" w:hAnsiTheme="minorBidi"/>
        </w:rPr>
        <w:t>regulation that minimises costs</w:t>
      </w:r>
      <w:r w:rsidR="533CB822" w:rsidRPr="2CA049D3">
        <w:rPr>
          <w:rFonts w:asciiTheme="minorBidi" w:hAnsiTheme="minorBidi"/>
        </w:rPr>
        <w:t>,</w:t>
      </w:r>
      <w:r w:rsidR="62E3AD82" w:rsidRPr="2CA049D3">
        <w:rPr>
          <w:rFonts w:asciiTheme="minorBidi" w:hAnsiTheme="minorBidi"/>
        </w:rPr>
        <w:t xml:space="preserve"> add</w:t>
      </w:r>
      <w:r w:rsidR="00701F7F">
        <w:rPr>
          <w:rFonts w:asciiTheme="minorBidi" w:hAnsiTheme="minorBidi"/>
        </w:rPr>
        <w:t>ing</w:t>
      </w:r>
      <w:r w:rsidR="62E3AD82" w:rsidRPr="2CA049D3">
        <w:rPr>
          <w:rFonts w:asciiTheme="minorBidi" w:hAnsiTheme="minorBidi"/>
        </w:rPr>
        <w:t xml:space="preserve"> value and benefit</w:t>
      </w:r>
      <w:r w:rsidR="00701F7F">
        <w:rPr>
          <w:rFonts w:asciiTheme="minorBidi" w:hAnsiTheme="minorBidi"/>
        </w:rPr>
        <w:t>ting</w:t>
      </w:r>
      <w:r w:rsidR="62E3AD82" w:rsidRPr="2CA049D3">
        <w:rPr>
          <w:rFonts w:asciiTheme="minorBidi" w:hAnsiTheme="minorBidi"/>
        </w:rPr>
        <w:t xml:space="preserve"> industry. </w:t>
      </w:r>
    </w:p>
    <w:p w14:paraId="7563A005" w14:textId="284B0BDD" w:rsidR="221EF854" w:rsidRDefault="66CAF2F3" w:rsidP="001F45BC">
      <w:pPr>
        <w:spacing w:after="200" w:line="242" w:lineRule="auto"/>
        <w:rPr>
          <w:rFonts w:asciiTheme="minorBidi" w:hAnsiTheme="minorBidi"/>
          <w:color w:val="000000" w:themeColor="text1"/>
        </w:rPr>
      </w:pPr>
      <w:r w:rsidRPr="2CA049D3">
        <w:rPr>
          <w:rFonts w:asciiTheme="minorBidi" w:hAnsiTheme="minorBidi"/>
          <w:color w:val="000000" w:themeColor="text1"/>
        </w:rPr>
        <w:t xml:space="preserve">This collaborative approach </w:t>
      </w:r>
      <w:r w:rsidR="03A4679F" w:rsidRPr="2CA049D3">
        <w:rPr>
          <w:rFonts w:asciiTheme="minorBidi" w:hAnsiTheme="minorBidi"/>
          <w:color w:val="000000" w:themeColor="text1"/>
        </w:rPr>
        <w:t xml:space="preserve">has proved effective </w:t>
      </w:r>
      <w:r w:rsidR="77AF8FCA" w:rsidRPr="2CA049D3">
        <w:rPr>
          <w:rFonts w:asciiTheme="minorBidi" w:hAnsiTheme="minorBidi"/>
          <w:color w:val="000000" w:themeColor="text1"/>
        </w:rPr>
        <w:t xml:space="preserve">in reducing </w:t>
      </w:r>
      <w:r w:rsidR="00701F7F">
        <w:rPr>
          <w:rFonts w:asciiTheme="minorBidi" w:hAnsiTheme="minorBidi"/>
          <w:color w:val="000000" w:themeColor="text1"/>
        </w:rPr>
        <w:t xml:space="preserve">time and costs to </w:t>
      </w:r>
      <w:r w:rsidR="222EA736" w:rsidRPr="2CA049D3">
        <w:rPr>
          <w:rFonts w:asciiTheme="minorBidi" w:hAnsiTheme="minorBidi"/>
          <w:color w:val="000000" w:themeColor="text1"/>
        </w:rPr>
        <w:t xml:space="preserve">industry and </w:t>
      </w:r>
      <w:r w:rsidR="00701F7F">
        <w:rPr>
          <w:rFonts w:asciiTheme="minorBidi" w:hAnsiTheme="minorBidi"/>
          <w:color w:val="000000" w:themeColor="text1"/>
        </w:rPr>
        <w:t xml:space="preserve">has </w:t>
      </w:r>
      <w:r w:rsidR="222EA736" w:rsidRPr="2CA049D3">
        <w:rPr>
          <w:rFonts w:asciiTheme="minorBidi" w:hAnsiTheme="minorBidi"/>
          <w:color w:val="000000" w:themeColor="text1"/>
        </w:rPr>
        <w:t>deliver</w:t>
      </w:r>
      <w:r w:rsidR="00701F7F">
        <w:rPr>
          <w:rFonts w:asciiTheme="minorBidi" w:hAnsiTheme="minorBidi"/>
          <w:color w:val="000000" w:themeColor="text1"/>
        </w:rPr>
        <w:t>ed</w:t>
      </w:r>
      <w:r w:rsidR="222EA736" w:rsidRPr="2CA049D3">
        <w:rPr>
          <w:rFonts w:asciiTheme="minorBidi" w:hAnsiTheme="minorBidi"/>
          <w:color w:val="000000" w:themeColor="text1"/>
        </w:rPr>
        <w:t xml:space="preserve"> </w:t>
      </w:r>
      <w:r w:rsidR="00701F7F">
        <w:rPr>
          <w:rFonts w:asciiTheme="minorBidi" w:hAnsiTheme="minorBidi"/>
          <w:color w:val="000000" w:themeColor="text1"/>
        </w:rPr>
        <w:t xml:space="preserve">accelerated </w:t>
      </w:r>
      <w:r w:rsidR="03A4679F" w:rsidRPr="2CA049D3">
        <w:rPr>
          <w:rFonts w:asciiTheme="minorBidi" w:hAnsiTheme="minorBidi"/>
          <w:color w:val="000000" w:themeColor="text1"/>
        </w:rPr>
        <w:t xml:space="preserve">hazard </w:t>
      </w:r>
      <w:r w:rsidR="222EA736" w:rsidRPr="2CA049D3">
        <w:rPr>
          <w:rFonts w:asciiTheme="minorBidi" w:hAnsiTheme="minorBidi"/>
          <w:color w:val="000000" w:themeColor="text1"/>
        </w:rPr>
        <w:t xml:space="preserve">and risk </w:t>
      </w:r>
      <w:r w:rsidR="03A4679F" w:rsidRPr="2CA049D3">
        <w:rPr>
          <w:rFonts w:asciiTheme="minorBidi" w:hAnsiTheme="minorBidi"/>
          <w:color w:val="000000" w:themeColor="text1"/>
        </w:rPr>
        <w:t>reduction</w:t>
      </w:r>
      <w:r w:rsidR="222EA736" w:rsidRPr="2CA049D3">
        <w:rPr>
          <w:rFonts w:asciiTheme="minorBidi" w:hAnsiTheme="minorBidi"/>
          <w:color w:val="000000" w:themeColor="text1"/>
        </w:rPr>
        <w:t xml:space="preserve">. Our </w:t>
      </w:r>
      <w:r w:rsidR="078414FB" w:rsidRPr="2CA049D3">
        <w:rPr>
          <w:rFonts w:asciiTheme="minorBidi" w:hAnsiTheme="minorBidi"/>
          <w:color w:val="000000" w:themeColor="text1"/>
        </w:rPr>
        <w:t xml:space="preserve">guide to enabling </w:t>
      </w:r>
      <w:r w:rsidR="5E54187F" w:rsidRPr="2CA049D3">
        <w:rPr>
          <w:rFonts w:asciiTheme="minorBidi" w:hAnsiTheme="minorBidi"/>
          <w:color w:val="000000" w:themeColor="text1"/>
        </w:rPr>
        <w:t>regulation illustrate</w:t>
      </w:r>
      <w:r w:rsidR="33DCE054" w:rsidRPr="2CA049D3">
        <w:rPr>
          <w:rFonts w:asciiTheme="minorBidi" w:hAnsiTheme="minorBidi"/>
          <w:color w:val="000000" w:themeColor="text1"/>
        </w:rPr>
        <w:t>s</w:t>
      </w:r>
      <w:r w:rsidR="078414FB" w:rsidRPr="2CA049D3">
        <w:rPr>
          <w:rFonts w:asciiTheme="minorBidi" w:hAnsiTheme="minorBidi"/>
          <w:color w:val="000000" w:themeColor="text1"/>
        </w:rPr>
        <w:t xml:space="preserve"> this</w:t>
      </w:r>
      <w:r w:rsidR="0CA15FCC" w:rsidRPr="2CA049D3">
        <w:rPr>
          <w:rFonts w:asciiTheme="minorBidi" w:hAnsiTheme="minorBidi"/>
          <w:color w:val="000000" w:themeColor="text1"/>
        </w:rPr>
        <w:t>.</w:t>
      </w:r>
    </w:p>
    <w:p w14:paraId="703270F3" w14:textId="20ABE7F3" w:rsidR="74D1F421" w:rsidRDefault="74D1F421" w:rsidP="001F45BC">
      <w:pPr>
        <w:spacing w:after="200" w:line="242" w:lineRule="auto"/>
        <w:rPr>
          <w:rFonts w:asciiTheme="minorBidi" w:eastAsia="Arial" w:hAnsiTheme="minorBidi"/>
          <w:color w:val="000000" w:themeColor="text1"/>
        </w:rPr>
      </w:pPr>
      <w:r w:rsidRPr="4246F8E4">
        <w:rPr>
          <w:rFonts w:asciiTheme="minorBidi" w:eastAsia="Arial" w:hAnsiTheme="minorBidi"/>
          <w:color w:val="000000" w:themeColor="text1"/>
        </w:rPr>
        <w:t>As well as being effective at regulating existing technologies</w:t>
      </w:r>
      <w:r w:rsidR="0000790F">
        <w:rPr>
          <w:rFonts w:asciiTheme="minorBidi" w:eastAsia="Arial" w:hAnsiTheme="minorBidi"/>
          <w:color w:val="000000" w:themeColor="text1"/>
        </w:rPr>
        <w:t xml:space="preserve">, in compliance with </w:t>
      </w:r>
      <w:r w:rsidRPr="4246F8E4">
        <w:rPr>
          <w:rFonts w:asciiTheme="minorBidi" w:eastAsia="Arial" w:hAnsiTheme="minorBidi"/>
          <w:color w:val="000000" w:themeColor="text1"/>
        </w:rPr>
        <w:t xml:space="preserve">international standards, the UK regulatory framework </w:t>
      </w:r>
      <w:r w:rsidR="0000790F">
        <w:rPr>
          <w:rFonts w:asciiTheme="minorBidi" w:eastAsia="Arial" w:hAnsiTheme="minorBidi"/>
          <w:color w:val="000000" w:themeColor="text1"/>
        </w:rPr>
        <w:t>provides</w:t>
      </w:r>
      <w:r w:rsidR="0000790F" w:rsidRPr="4246F8E4">
        <w:rPr>
          <w:rFonts w:asciiTheme="minorBidi" w:eastAsia="Arial" w:hAnsiTheme="minorBidi"/>
          <w:color w:val="000000" w:themeColor="text1"/>
        </w:rPr>
        <w:t xml:space="preserve"> </w:t>
      </w:r>
      <w:r w:rsidR="00015AEC">
        <w:rPr>
          <w:rFonts w:asciiTheme="minorBidi" w:eastAsia="Arial" w:hAnsiTheme="minorBidi"/>
          <w:color w:val="000000" w:themeColor="text1"/>
        </w:rPr>
        <w:t xml:space="preserve">the </w:t>
      </w:r>
      <w:r w:rsidRPr="4246F8E4">
        <w:rPr>
          <w:rFonts w:asciiTheme="minorBidi" w:eastAsia="Arial" w:hAnsiTheme="minorBidi"/>
          <w:color w:val="000000" w:themeColor="text1"/>
        </w:rPr>
        <w:t xml:space="preserve">flexibility </w:t>
      </w:r>
      <w:r w:rsidR="0000790F">
        <w:rPr>
          <w:rFonts w:asciiTheme="minorBidi" w:eastAsia="Arial" w:hAnsiTheme="minorBidi"/>
          <w:color w:val="000000" w:themeColor="text1"/>
        </w:rPr>
        <w:t xml:space="preserve">to </w:t>
      </w:r>
      <w:r w:rsidRPr="4246F8E4">
        <w:rPr>
          <w:rFonts w:asciiTheme="minorBidi" w:eastAsia="Arial" w:hAnsiTheme="minorBidi"/>
          <w:color w:val="000000" w:themeColor="text1"/>
        </w:rPr>
        <w:t>regulat</w:t>
      </w:r>
      <w:r w:rsidR="0000790F">
        <w:rPr>
          <w:rFonts w:asciiTheme="minorBidi" w:eastAsia="Arial" w:hAnsiTheme="minorBidi"/>
          <w:color w:val="000000" w:themeColor="text1"/>
        </w:rPr>
        <w:t>e</w:t>
      </w:r>
      <w:r w:rsidRPr="4246F8E4">
        <w:rPr>
          <w:rFonts w:asciiTheme="minorBidi" w:eastAsia="Arial" w:hAnsiTheme="minorBidi"/>
          <w:color w:val="000000" w:themeColor="text1"/>
        </w:rPr>
        <w:t xml:space="preserve"> novel and innovative technologies</w:t>
      </w:r>
      <w:r w:rsidR="00015AEC">
        <w:rPr>
          <w:rFonts w:asciiTheme="minorBidi" w:eastAsia="Arial" w:hAnsiTheme="minorBidi"/>
          <w:color w:val="000000" w:themeColor="text1"/>
        </w:rPr>
        <w:t>.</w:t>
      </w:r>
      <w:r w:rsidR="0000790F">
        <w:rPr>
          <w:rFonts w:asciiTheme="minorBidi" w:eastAsia="Arial" w:hAnsiTheme="minorBidi"/>
          <w:color w:val="000000" w:themeColor="text1"/>
        </w:rPr>
        <w:t xml:space="preserve"> </w:t>
      </w:r>
      <w:r w:rsidR="00015AEC">
        <w:rPr>
          <w:rFonts w:asciiTheme="minorBidi" w:eastAsia="Arial" w:hAnsiTheme="minorBidi"/>
          <w:color w:val="000000" w:themeColor="text1"/>
        </w:rPr>
        <w:t xml:space="preserve">This </w:t>
      </w:r>
      <w:r w:rsidR="0000790F">
        <w:rPr>
          <w:rFonts w:asciiTheme="minorBidi" w:eastAsia="Arial" w:hAnsiTheme="minorBidi"/>
          <w:color w:val="000000" w:themeColor="text1"/>
        </w:rPr>
        <w:t>includ</w:t>
      </w:r>
      <w:r w:rsidR="00015AEC">
        <w:rPr>
          <w:rFonts w:asciiTheme="minorBidi" w:eastAsia="Arial" w:hAnsiTheme="minorBidi"/>
          <w:color w:val="000000" w:themeColor="text1"/>
        </w:rPr>
        <w:t>es</w:t>
      </w:r>
      <w:r w:rsidRPr="4246F8E4">
        <w:rPr>
          <w:rFonts w:asciiTheme="minorBidi" w:eastAsia="Arial" w:hAnsiTheme="minorBidi"/>
          <w:color w:val="000000" w:themeColor="text1"/>
        </w:rPr>
        <w:t xml:space="preserve"> </w:t>
      </w:r>
      <w:r w:rsidR="4CF9EEB8" w:rsidRPr="1A4CE697">
        <w:rPr>
          <w:rFonts w:asciiTheme="minorBidi" w:eastAsia="Arial" w:hAnsiTheme="minorBidi"/>
          <w:color w:val="000000" w:themeColor="text1"/>
        </w:rPr>
        <w:t xml:space="preserve">new reactor designs </w:t>
      </w:r>
      <w:r w:rsidR="0000790F">
        <w:rPr>
          <w:rFonts w:asciiTheme="minorBidi" w:eastAsia="Arial" w:hAnsiTheme="minorBidi"/>
          <w:color w:val="000000" w:themeColor="text1"/>
        </w:rPr>
        <w:t>and</w:t>
      </w:r>
      <w:r w:rsidR="0000790F" w:rsidRPr="1A4CE697">
        <w:rPr>
          <w:rFonts w:asciiTheme="minorBidi" w:eastAsia="Arial" w:hAnsiTheme="minorBidi"/>
          <w:color w:val="000000" w:themeColor="text1"/>
        </w:rPr>
        <w:t xml:space="preserve"> </w:t>
      </w:r>
      <w:r w:rsidRPr="4246F8E4">
        <w:rPr>
          <w:rFonts w:asciiTheme="minorBidi" w:eastAsia="Arial" w:hAnsiTheme="minorBidi"/>
          <w:color w:val="000000" w:themeColor="text1"/>
        </w:rPr>
        <w:t xml:space="preserve">artificial intelligence (AI) </w:t>
      </w:r>
      <w:r w:rsidR="44946DE0" w:rsidRPr="1A4CE697">
        <w:rPr>
          <w:rFonts w:asciiTheme="minorBidi" w:eastAsia="Arial" w:hAnsiTheme="minorBidi"/>
          <w:color w:val="000000" w:themeColor="text1"/>
        </w:rPr>
        <w:t>applications</w:t>
      </w:r>
      <w:r w:rsidRPr="1A4CE697">
        <w:rPr>
          <w:rFonts w:asciiTheme="minorBidi" w:eastAsia="Arial" w:hAnsiTheme="minorBidi"/>
          <w:color w:val="000000" w:themeColor="text1"/>
        </w:rPr>
        <w:t xml:space="preserve"> </w:t>
      </w:r>
      <w:r w:rsidRPr="4246F8E4">
        <w:rPr>
          <w:rFonts w:asciiTheme="minorBidi" w:eastAsia="Arial" w:hAnsiTheme="minorBidi"/>
          <w:color w:val="000000" w:themeColor="text1"/>
        </w:rPr>
        <w:t>for which international standards either don’t exist or are not applicable.</w:t>
      </w:r>
      <w:r w:rsidR="404C589D" w:rsidRPr="1A3FA1AC">
        <w:rPr>
          <w:rFonts w:asciiTheme="minorBidi" w:eastAsia="Arial" w:hAnsiTheme="minorBidi"/>
          <w:color w:val="000000" w:themeColor="text1"/>
        </w:rPr>
        <w:t xml:space="preserve"> This </w:t>
      </w:r>
      <w:r w:rsidR="0000790F">
        <w:rPr>
          <w:rFonts w:asciiTheme="minorBidi" w:eastAsia="Arial" w:hAnsiTheme="minorBidi"/>
          <w:color w:val="000000" w:themeColor="text1"/>
        </w:rPr>
        <w:t>is</w:t>
      </w:r>
      <w:r w:rsidR="0000790F" w:rsidRPr="1A3FA1AC">
        <w:rPr>
          <w:rFonts w:asciiTheme="minorBidi" w:eastAsia="Arial" w:hAnsiTheme="minorBidi"/>
          <w:color w:val="000000" w:themeColor="text1"/>
        </w:rPr>
        <w:t xml:space="preserve"> </w:t>
      </w:r>
      <w:r w:rsidR="404C589D" w:rsidRPr="1A3FA1AC">
        <w:rPr>
          <w:rFonts w:asciiTheme="minorBidi" w:eastAsia="Arial" w:hAnsiTheme="minorBidi"/>
          <w:color w:val="000000" w:themeColor="text1"/>
        </w:rPr>
        <w:t xml:space="preserve">reflected in </w:t>
      </w:r>
      <w:r w:rsidR="0000790F">
        <w:rPr>
          <w:rFonts w:asciiTheme="minorBidi" w:eastAsia="Arial" w:hAnsiTheme="minorBidi"/>
          <w:color w:val="000000" w:themeColor="text1"/>
        </w:rPr>
        <w:t xml:space="preserve">the number of </w:t>
      </w:r>
      <w:r w:rsidR="6DE2B82C" w:rsidRPr="260E4CF4">
        <w:rPr>
          <w:rFonts w:asciiTheme="minorBidi" w:eastAsia="Arial" w:hAnsiTheme="minorBidi"/>
          <w:color w:val="000000" w:themeColor="text1"/>
        </w:rPr>
        <w:t xml:space="preserve">early </w:t>
      </w:r>
      <w:r w:rsidR="6DE2B82C" w:rsidRPr="20CA067E">
        <w:rPr>
          <w:rFonts w:asciiTheme="minorBidi" w:eastAsia="Arial" w:hAnsiTheme="minorBidi"/>
          <w:color w:val="000000" w:themeColor="text1"/>
        </w:rPr>
        <w:t>engagement</w:t>
      </w:r>
      <w:r w:rsidR="00054B9E">
        <w:rPr>
          <w:rFonts w:asciiTheme="minorBidi" w:eastAsia="Arial" w:hAnsiTheme="minorBidi"/>
          <w:color w:val="000000" w:themeColor="text1"/>
        </w:rPr>
        <w:t>s</w:t>
      </w:r>
      <w:r w:rsidR="6DE2B82C" w:rsidRPr="20CA067E">
        <w:rPr>
          <w:rFonts w:asciiTheme="minorBidi" w:eastAsia="Arial" w:hAnsiTheme="minorBidi"/>
          <w:color w:val="000000" w:themeColor="text1"/>
        </w:rPr>
        <w:t xml:space="preserve"> and design assessment</w:t>
      </w:r>
      <w:r w:rsidR="0000790F">
        <w:rPr>
          <w:rFonts w:asciiTheme="minorBidi" w:eastAsia="Arial" w:hAnsiTheme="minorBidi"/>
          <w:color w:val="000000" w:themeColor="text1"/>
        </w:rPr>
        <w:t xml:space="preserve"> requests from industry we are supporting</w:t>
      </w:r>
      <w:r w:rsidR="6DE2B82C" w:rsidRPr="20CA067E">
        <w:rPr>
          <w:rFonts w:asciiTheme="minorBidi" w:eastAsia="Arial" w:hAnsiTheme="minorBidi"/>
          <w:color w:val="000000" w:themeColor="text1"/>
        </w:rPr>
        <w:t>.</w:t>
      </w:r>
    </w:p>
    <w:p w14:paraId="5DCE35FC" w14:textId="6A532451" w:rsidR="00825524" w:rsidRPr="00825524" w:rsidRDefault="3E51CCDB" w:rsidP="001F45BC">
      <w:pPr>
        <w:spacing w:after="120" w:line="242" w:lineRule="auto"/>
        <w:rPr>
          <w:rFonts w:asciiTheme="minorBidi" w:hAnsiTheme="minorBidi"/>
          <w:b/>
          <w:bCs/>
        </w:rPr>
      </w:pPr>
      <w:r w:rsidRPr="583FB1C6">
        <w:rPr>
          <w:rFonts w:asciiTheme="minorBidi" w:hAnsiTheme="minorBidi"/>
          <w:b/>
          <w:bCs/>
        </w:rPr>
        <w:t>Public</w:t>
      </w:r>
      <w:r w:rsidR="00825524" w:rsidRPr="583FB1C6">
        <w:rPr>
          <w:rFonts w:asciiTheme="minorBidi" w:hAnsiTheme="minorBidi"/>
          <w:b/>
          <w:bCs/>
        </w:rPr>
        <w:t xml:space="preserve"> confidence </w:t>
      </w:r>
    </w:p>
    <w:p w14:paraId="5A9BC945" w14:textId="0BBF0A87" w:rsidR="00825524" w:rsidRPr="00825524" w:rsidRDefault="41AA404A" w:rsidP="001F45BC">
      <w:pPr>
        <w:spacing w:after="200" w:line="242" w:lineRule="auto"/>
        <w:rPr>
          <w:rFonts w:asciiTheme="minorBidi" w:hAnsiTheme="minorBidi"/>
        </w:rPr>
      </w:pPr>
      <w:r w:rsidRPr="18B418AE">
        <w:rPr>
          <w:rFonts w:asciiTheme="minorBidi" w:hAnsiTheme="minorBidi"/>
        </w:rPr>
        <w:t>Evidence of our role in</w:t>
      </w:r>
      <w:r w:rsidR="00825524" w:rsidRPr="18B418AE">
        <w:rPr>
          <w:rFonts w:asciiTheme="minorBidi" w:hAnsiTheme="minorBidi"/>
        </w:rPr>
        <w:t xml:space="preserve"> maintaining public confidence in nuclear</w:t>
      </w:r>
      <w:r w:rsidR="1B3B397B" w:rsidRPr="18B418AE">
        <w:rPr>
          <w:rFonts w:asciiTheme="minorBidi" w:hAnsiTheme="minorBidi"/>
        </w:rPr>
        <w:t xml:space="preserve"> can be found in our stakeholder survey results, </w:t>
      </w:r>
      <w:r w:rsidR="52D131CD" w:rsidRPr="18B418AE">
        <w:rPr>
          <w:rFonts w:asciiTheme="minorBidi" w:hAnsiTheme="minorBidi"/>
        </w:rPr>
        <w:t xml:space="preserve">the </w:t>
      </w:r>
      <w:r w:rsidR="1B3B397B" w:rsidRPr="18B418AE">
        <w:rPr>
          <w:rFonts w:asciiTheme="minorBidi" w:hAnsiTheme="minorBidi"/>
        </w:rPr>
        <w:t>government</w:t>
      </w:r>
      <w:r w:rsidR="55EB872D" w:rsidRPr="18B418AE">
        <w:rPr>
          <w:rFonts w:asciiTheme="minorBidi" w:hAnsiTheme="minorBidi"/>
        </w:rPr>
        <w:t>’</w:t>
      </w:r>
      <w:r w:rsidR="1B3B397B" w:rsidRPr="18B418AE">
        <w:rPr>
          <w:rFonts w:asciiTheme="minorBidi" w:hAnsiTheme="minorBidi"/>
        </w:rPr>
        <w:t>s</w:t>
      </w:r>
      <w:r w:rsidR="00825524" w:rsidRPr="18B418AE">
        <w:rPr>
          <w:rFonts w:asciiTheme="minorBidi" w:hAnsiTheme="minorBidi"/>
        </w:rPr>
        <w:t xml:space="preserve"> Post Implementation Review  undertaken in 2022</w:t>
      </w:r>
      <w:r w:rsidR="0ED88ADF" w:rsidRPr="18B418AE">
        <w:rPr>
          <w:rFonts w:asciiTheme="minorBidi" w:hAnsiTheme="minorBidi"/>
        </w:rPr>
        <w:t xml:space="preserve"> and international reviews.</w:t>
      </w:r>
    </w:p>
    <w:p w14:paraId="05E66A5B" w14:textId="21066604" w:rsidR="00825524" w:rsidRPr="00825524" w:rsidRDefault="00825524" w:rsidP="001F45BC">
      <w:pPr>
        <w:spacing w:after="200" w:line="242" w:lineRule="auto"/>
        <w:rPr>
          <w:rFonts w:asciiTheme="minorBidi" w:hAnsiTheme="minorBidi"/>
        </w:rPr>
      </w:pPr>
      <w:r w:rsidRPr="00825524">
        <w:rPr>
          <w:rFonts w:asciiTheme="minorBidi" w:hAnsiTheme="minorBidi"/>
        </w:rPr>
        <w:t>In early 2024, the IAEA'S Integrated Regulatory Review Service’s  follow-up mission, to evaluate the country’s regulatory infrastructure against required global safety standards</w:t>
      </w:r>
      <w:r w:rsidR="000913BD">
        <w:rPr>
          <w:rFonts w:asciiTheme="minorBidi" w:hAnsiTheme="minorBidi"/>
        </w:rPr>
        <w:t>,</w:t>
      </w:r>
      <w:r w:rsidRPr="00825524">
        <w:rPr>
          <w:rFonts w:asciiTheme="minorBidi" w:hAnsiTheme="minorBidi"/>
        </w:rPr>
        <w:t xml:space="preserve"> praised two specific areas of ONR ‘Good Performance’</w:t>
      </w:r>
      <w:r w:rsidR="00695A63">
        <w:rPr>
          <w:rFonts w:asciiTheme="minorBidi" w:hAnsiTheme="minorBidi"/>
        </w:rPr>
        <w:t>. O</w:t>
      </w:r>
      <w:r w:rsidR="261E0658" w:rsidRPr="058A6CCA">
        <w:rPr>
          <w:rFonts w:asciiTheme="minorBidi" w:hAnsiTheme="minorBidi"/>
        </w:rPr>
        <w:t>ur</w:t>
      </w:r>
      <w:r w:rsidRPr="00825524">
        <w:rPr>
          <w:rFonts w:asciiTheme="minorBidi" w:hAnsiTheme="minorBidi"/>
        </w:rPr>
        <w:t xml:space="preserve"> Policy on Openness and Transparency, and the independent and transparent assessment of culture, commissioned by us and delivered by the Alliance Manchester Business School.</w:t>
      </w:r>
    </w:p>
    <w:p w14:paraId="05D11DF4" w14:textId="071ADF95" w:rsidR="0011519A" w:rsidRPr="00825524" w:rsidRDefault="00825524" w:rsidP="001F45BC">
      <w:pPr>
        <w:spacing w:after="360" w:line="242" w:lineRule="auto"/>
        <w:rPr>
          <w:rFonts w:asciiTheme="minorBidi" w:hAnsiTheme="minorBidi"/>
        </w:rPr>
      </w:pPr>
      <w:r w:rsidRPr="2CA049D3">
        <w:rPr>
          <w:rFonts w:asciiTheme="minorBidi" w:hAnsiTheme="minorBidi"/>
        </w:rPr>
        <w:t xml:space="preserve">In a recent judgement (relating to </w:t>
      </w:r>
      <w:r w:rsidR="1526F60C" w:rsidRPr="2CA049D3">
        <w:rPr>
          <w:rFonts w:asciiTheme="minorBidi" w:hAnsiTheme="minorBidi"/>
        </w:rPr>
        <w:t>a challenge</w:t>
      </w:r>
      <w:r w:rsidRPr="2CA049D3">
        <w:rPr>
          <w:rFonts w:asciiTheme="minorBidi" w:hAnsiTheme="minorBidi"/>
        </w:rPr>
        <w:t xml:space="preserve"> against our granting a nuclear site licence for Sizewell C), a High Court judge described ONR as a highly expert regulator with extensive technical expertise and experience in regulating nuclear sites. The judgement referenced our clear and balanced considerations of challenges relating to sea defences and our licensing assessments were quoted in court which reinforced our strong arguments.</w:t>
      </w:r>
    </w:p>
    <w:p w14:paraId="34C3B465" w14:textId="44E858A1" w:rsidR="000C1216" w:rsidRDefault="006768E6" w:rsidP="001F45BC">
      <w:pPr>
        <w:spacing w:after="200" w:line="242" w:lineRule="auto"/>
        <w:rPr>
          <w:rFonts w:asciiTheme="minorBidi" w:hAnsiTheme="minorBidi"/>
          <w:b/>
          <w:bCs/>
        </w:rPr>
      </w:pPr>
      <w:r w:rsidRPr="2CA049D3">
        <w:rPr>
          <w:rFonts w:asciiTheme="minorBidi" w:hAnsiTheme="minorBidi"/>
          <w:b/>
          <w:bCs/>
        </w:rPr>
        <w:t>3. How proportionate is the current regulatory burden to the risks involved in nuclear activities across all hazard / risk areas (for example, conventional safety, radiation safety, nuclear safety, environment, planning)?</w:t>
      </w:r>
      <w:r w:rsidR="1ADD466F" w:rsidRPr="2CA049D3">
        <w:rPr>
          <w:rFonts w:asciiTheme="minorBidi" w:hAnsiTheme="minorBidi"/>
          <w:b/>
          <w:bCs/>
        </w:rPr>
        <w:t xml:space="preserve"> </w:t>
      </w:r>
    </w:p>
    <w:p w14:paraId="646A0A58" w14:textId="1D20BF97" w:rsidR="00BF59F5" w:rsidRDefault="3B2BD4E1" w:rsidP="4AB2FBDF">
      <w:pPr>
        <w:spacing w:after="200" w:line="242" w:lineRule="auto"/>
        <w:rPr>
          <w:rFonts w:asciiTheme="minorBidi" w:hAnsiTheme="minorBidi"/>
        </w:rPr>
      </w:pPr>
      <w:r w:rsidRPr="4AB2FBDF">
        <w:rPr>
          <w:rFonts w:asciiTheme="minorBidi" w:hAnsiTheme="minorBidi"/>
        </w:rPr>
        <w:t xml:space="preserve">We are committed to risk-informed, well-targeted regulation and adapt our oversight in response to risk trends e.g. targeting high risk areas via themes identified in the Chief Nuclear Inspector’s Annual Report </w:t>
      </w:r>
    </w:p>
    <w:p w14:paraId="1977F303" w14:textId="17CAD3A9" w:rsidR="00C67666" w:rsidRPr="0066701F" w:rsidRDefault="122C406D" w:rsidP="001F45BC">
      <w:pPr>
        <w:spacing w:after="200" w:line="242" w:lineRule="auto"/>
        <w:rPr>
          <w:rFonts w:asciiTheme="minorBidi" w:hAnsiTheme="minorBidi"/>
        </w:rPr>
      </w:pPr>
      <w:r w:rsidRPr="2CA049D3">
        <w:rPr>
          <w:rFonts w:asciiTheme="minorBidi" w:hAnsiTheme="minorBidi"/>
        </w:rPr>
        <w:t>A</w:t>
      </w:r>
      <w:r w:rsidR="5640E225" w:rsidRPr="2CA049D3">
        <w:rPr>
          <w:rFonts w:asciiTheme="minorBidi" w:hAnsiTheme="minorBidi"/>
        </w:rPr>
        <w:t xml:space="preserve">lmost </w:t>
      </w:r>
      <w:r w:rsidR="5640E225" w:rsidRPr="004F69A4">
        <w:rPr>
          <w:rFonts w:asciiTheme="minorBidi" w:hAnsiTheme="minorBidi"/>
        </w:rPr>
        <w:t>three-quarters (72%) of stakeholders agree that ONR acts in a way that is proportionate, and this is something that is consistent across sites and the levels at which people work</w:t>
      </w:r>
      <w:r w:rsidR="5640E225" w:rsidRPr="2CA049D3">
        <w:rPr>
          <w:rFonts w:asciiTheme="minorBidi" w:hAnsiTheme="minorBidi"/>
        </w:rPr>
        <w:t xml:space="preserve">. These figures </w:t>
      </w:r>
      <w:r w:rsidR="7880FA0A" w:rsidRPr="2CA049D3">
        <w:rPr>
          <w:rFonts w:asciiTheme="minorBidi" w:hAnsiTheme="minorBidi"/>
        </w:rPr>
        <w:t>are</w:t>
      </w:r>
      <w:r w:rsidR="5640E225" w:rsidRPr="2CA049D3">
        <w:rPr>
          <w:rFonts w:asciiTheme="minorBidi" w:hAnsiTheme="minorBidi"/>
        </w:rPr>
        <w:t xml:space="preserve"> from the ONR’s 2024 stakeholder survey, which received 150 responses.</w:t>
      </w:r>
    </w:p>
    <w:p w14:paraId="057FBE1B" w14:textId="1E655CF2" w:rsidR="00C67666" w:rsidRPr="0066701F" w:rsidRDefault="5640E225" w:rsidP="001F45BC">
      <w:pPr>
        <w:spacing w:after="200" w:line="242" w:lineRule="auto"/>
        <w:rPr>
          <w:rFonts w:asciiTheme="minorBidi" w:hAnsiTheme="minorBidi"/>
        </w:rPr>
      </w:pPr>
      <w:r w:rsidRPr="2CA049D3">
        <w:rPr>
          <w:rFonts w:asciiTheme="minorBidi" w:hAnsiTheme="minorBidi"/>
        </w:rPr>
        <w:t>Overall, 80%</w:t>
      </w:r>
      <w:r w:rsidR="00766030">
        <w:rPr>
          <w:rFonts w:asciiTheme="minorBidi" w:hAnsiTheme="minorBidi"/>
        </w:rPr>
        <w:t xml:space="preserve"> </w:t>
      </w:r>
      <w:r w:rsidRPr="2CA049D3">
        <w:rPr>
          <w:rFonts w:asciiTheme="minorBidi" w:hAnsiTheme="minorBidi"/>
        </w:rPr>
        <w:t xml:space="preserve">agree that ONR considers </w:t>
      </w:r>
      <w:r w:rsidR="00944F25">
        <w:rPr>
          <w:rFonts w:asciiTheme="minorBidi" w:hAnsiTheme="minorBidi"/>
        </w:rPr>
        <w:t>‘</w:t>
      </w:r>
      <w:r w:rsidRPr="2CA049D3">
        <w:rPr>
          <w:rFonts w:asciiTheme="minorBidi" w:hAnsiTheme="minorBidi"/>
        </w:rPr>
        <w:t xml:space="preserve">how far a </w:t>
      </w:r>
      <w:proofErr w:type="spellStart"/>
      <w:r w:rsidRPr="2CA049D3">
        <w:rPr>
          <w:rFonts w:asciiTheme="minorBidi" w:hAnsiTheme="minorBidi"/>
        </w:rPr>
        <w:t>dutyholder</w:t>
      </w:r>
      <w:proofErr w:type="spellEnd"/>
      <w:r w:rsidRPr="2CA049D3">
        <w:rPr>
          <w:rFonts w:asciiTheme="minorBidi" w:hAnsiTheme="minorBidi"/>
        </w:rPr>
        <w:t xml:space="preserve"> has fallen short of regulations when implementing safety and security guidance</w:t>
      </w:r>
      <w:r w:rsidR="00944F25">
        <w:rPr>
          <w:rFonts w:asciiTheme="minorBidi" w:hAnsiTheme="minorBidi"/>
        </w:rPr>
        <w:t>’</w:t>
      </w:r>
      <w:r w:rsidRPr="2CA049D3">
        <w:rPr>
          <w:rFonts w:asciiTheme="minorBidi" w:hAnsiTheme="minorBidi"/>
        </w:rPr>
        <w:t>, while 75%</w:t>
      </w:r>
      <w:r w:rsidR="00766030">
        <w:rPr>
          <w:rFonts w:asciiTheme="minorBidi" w:hAnsiTheme="minorBidi"/>
        </w:rPr>
        <w:t xml:space="preserve"> </w:t>
      </w:r>
      <w:r w:rsidRPr="2CA049D3">
        <w:rPr>
          <w:rFonts w:asciiTheme="minorBidi" w:hAnsiTheme="minorBidi"/>
        </w:rPr>
        <w:t xml:space="preserve">agree that </w:t>
      </w:r>
      <w:r w:rsidR="00944F25">
        <w:rPr>
          <w:rFonts w:asciiTheme="minorBidi" w:hAnsiTheme="minorBidi"/>
        </w:rPr>
        <w:t>‘</w:t>
      </w:r>
      <w:r w:rsidRPr="2CA049D3">
        <w:rPr>
          <w:rFonts w:asciiTheme="minorBidi" w:hAnsiTheme="minorBidi"/>
        </w:rPr>
        <w:t>ONR’s enforcement actions are proportionate to the severity of the breaches they address</w:t>
      </w:r>
      <w:r w:rsidR="00944F25">
        <w:rPr>
          <w:rFonts w:asciiTheme="minorBidi" w:hAnsiTheme="minorBidi"/>
        </w:rPr>
        <w:t>’</w:t>
      </w:r>
      <w:r w:rsidRPr="2CA049D3">
        <w:rPr>
          <w:rFonts w:asciiTheme="minorBidi" w:hAnsiTheme="minorBidi"/>
        </w:rPr>
        <w:t>.</w:t>
      </w:r>
    </w:p>
    <w:p w14:paraId="0E41D2E3" w14:textId="491C2C44" w:rsidR="53BC5C47" w:rsidRDefault="6107D9CC" w:rsidP="00E41E9B">
      <w:pPr>
        <w:spacing w:after="200" w:line="242" w:lineRule="auto"/>
        <w:rPr>
          <w:rFonts w:asciiTheme="minorBidi" w:hAnsiTheme="minorBidi"/>
        </w:rPr>
      </w:pPr>
      <w:r w:rsidRPr="53BC5C47">
        <w:rPr>
          <w:rFonts w:asciiTheme="minorBidi" w:hAnsiTheme="minorBidi"/>
        </w:rPr>
        <w:t xml:space="preserve">The </w:t>
      </w:r>
      <w:r w:rsidR="4F303F65" w:rsidRPr="53BC5C47">
        <w:rPr>
          <w:rFonts w:asciiTheme="minorBidi" w:hAnsiTheme="minorBidi"/>
        </w:rPr>
        <w:t>outcome-based</w:t>
      </w:r>
      <w:r w:rsidRPr="53BC5C47">
        <w:rPr>
          <w:rFonts w:asciiTheme="minorBidi" w:hAnsiTheme="minorBidi"/>
        </w:rPr>
        <w:t xml:space="preserve"> health and safety regulatory framework in the UK requires risks to be reduced So Far As Is Reasonably Practicable (SFAIRP) based on businesses assessment of both the risk and costs in taking measures to avoid that risk. </w:t>
      </w:r>
      <w:r w:rsidR="5ED7CD87" w:rsidRPr="53BC5C47">
        <w:rPr>
          <w:rFonts w:asciiTheme="minorBidi" w:hAnsiTheme="minorBidi"/>
        </w:rPr>
        <w:t>T</w:t>
      </w:r>
      <w:r w:rsidRPr="53BC5C47">
        <w:rPr>
          <w:rFonts w:asciiTheme="minorBidi" w:hAnsiTheme="minorBidi"/>
        </w:rPr>
        <w:t xml:space="preserve">he </w:t>
      </w:r>
      <w:r w:rsidR="751819EF" w:rsidRPr="53BC5C47">
        <w:rPr>
          <w:rFonts w:asciiTheme="minorBidi" w:hAnsiTheme="minorBidi"/>
        </w:rPr>
        <w:t>regulatory</w:t>
      </w:r>
      <w:r w:rsidRPr="53BC5C47">
        <w:rPr>
          <w:rFonts w:asciiTheme="minorBidi" w:hAnsiTheme="minorBidi"/>
        </w:rPr>
        <w:t xml:space="preserve"> framework </w:t>
      </w:r>
      <w:r w:rsidR="253B895C" w:rsidRPr="53BC5C47">
        <w:rPr>
          <w:rFonts w:asciiTheme="minorBidi" w:hAnsiTheme="minorBidi"/>
        </w:rPr>
        <w:t>supports</w:t>
      </w:r>
      <w:r w:rsidR="15DC5603" w:rsidRPr="53BC5C47">
        <w:rPr>
          <w:rFonts w:asciiTheme="minorBidi" w:hAnsiTheme="minorBidi"/>
        </w:rPr>
        <w:t xml:space="preserve"> the identification of</w:t>
      </w:r>
      <w:r w:rsidRPr="53BC5C47">
        <w:rPr>
          <w:rFonts w:asciiTheme="minorBidi" w:hAnsiTheme="minorBidi"/>
        </w:rPr>
        <w:t xml:space="preserve"> fit for purpose </w:t>
      </w:r>
      <w:r w:rsidR="10040ECB" w:rsidRPr="53BC5C47">
        <w:rPr>
          <w:rFonts w:asciiTheme="minorBidi" w:hAnsiTheme="minorBidi"/>
        </w:rPr>
        <w:t>solutions</w:t>
      </w:r>
      <w:r w:rsidR="47B90F2C" w:rsidRPr="53BC5C47">
        <w:rPr>
          <w:rFonts w:asciiTheme="minorBidi" w:hAnsiTheme="minorBidi"/>
        </w:rPr>
        <w:t xml:space="preserve"> </w:t>
      </w:r>
      <w:r w:rsidRPr="53BC5C47">
        <w:rPr>
          <w:rFonts w:asciiTheme="minorBidi" w:hAnsiTheme="minorBidi"/>
        </w:rPr>
        <w:t xml:space="preserve">but </w:t>
      </w:r>
      <w:r w:rsidR="1CA56561" w:rsidRPr="53BC5C47">
        <w:rPr>
          <w:rFonts w:asciiTheme="minorBidi" w:hAnsiTheme="minorBidi"/>
        </w:rPr>
        <w:t xml:space="preserve">there is scope to work on improved understanding and interpretation. We are aware of </w:t>
      </w:r>
      <w:r w:rsidRPr="53BC5C47">
        <w:rPr>
          <w:rFonts w:asciiTheme="minorBidi" w:hAnsiTheme="minorBidi"/>
        </w:rPr>
        <w:t xml:space="preserve">examples where the interpretation of SFAIRP, by industry/regulators, has led to </w:t>
      </w:r>
      <w:r w:rsidR="6CA0259F" w:rsidRPr="53BC5C47">
        <w:rPr>
          <w:rFonts w:asciiTheme="minorBidi" w:hAnsiTheme="minorBidi"/>
        </w:rPr>
        <w:t>disproportionate outcomes</w:t>
      </w:r>
      <w:r w:rsidR="039929D9" w:rsidRPr="53BC5C47">
        <w:rPr>
          <w:rFonts w:asciiTheme="minorBidi" w:hAnsiTheme="minorBidi"/>
        </w:rPr>
        <w:t xml:space="preserve"> and </w:t>
      </w:r>
      <w:r w:rsidR="00B75434">
        <w:rPr>
          <w:rFonts w:asciiTheme="minorBidi" w:hAnsiTheme="minorBidi"/>
        </w:rPr>
        <w:t>we</w:t>
      </w:r>
      <w:r w:rsidR="039929D9" w:rsidRPr="53BC5C47">
        <w:rPr>
          <w:rFonts w:asciiTheme="minorBidi" w:hAnsiTheme="minorBidi"/>
        </w:rPr>
        <w:t xml:space="preserve"> have been working with </w:t>
      </w:r>
      <w:r w:rsidR="0029161D">
        <w:rPr>
          <w:rFonts w:asciiTheme="minorBidi" w:hAnsiTheme="minorBidi"/>
        </w:rPr>
        <w:t>government</w:t>
      </w:r>
      <w:r w:rsidR="039929D9" w:rsidRPr="53BC5C47">
        <w:rPr>
          <w:rFonts w:asciiTheme="minorBidi" w:hAnsiTheme="minorBidi"/>
        </w:rPr>
        <w:t xml:space="preserve">, industry and </w:t>
      </w:r>
      <w:r w:rsidR="162F8367" w:rsidRPr="53BC5C47">
        <w:rPr>
          <w:rFonts w:asciiTheme="minorBidi" w:hAnsiTheme="minorBidi"/>
        </w:rPr>
        <w:t>regulators</w:t>
      </w:r>
      <w:r w:rsidRPr="53BC5C47">
        <w:rPr>
          <w:rFonts w:asciiTheme="minorBidi" w:hAnsiTheme="minorBidi"/>
        </w:rPr>
        <w:t xml:space="preserve"> to encourage proportionate implementation of the SFAIRP and B</w:t>
      </w:r>
      <w:r w:rsidR="009125BA">
        <w:rPr>
          <w:rFonts w:asciiTheme="minorBidi" w:hAnsiTheme="minorBidi"/>
        </w:rPr>
        <w:t xml:space="preserve">est </w:t>
      </w:r>
      <w:r w:rsidRPr="53BC5C47">
        <w:rPr>
          <w:rFonts w:asciiTheme="minorBidi" w:hAnsiTheme="minorBidi"/>
        </w:rPr>
        <w:t>A</w:t>
      </w:r>
      <w:r w:rsidR="005F1C76">
        <w:rPr>
          <w:rFonts w:asciiTheme="minorBidi" w:hAnsiTheme="minorBidi"/>
        </w:rPr>
        <w:t xml:space="preserve">vailable </w:t>
      </w:r>
      <w:r w:rsidRPr="53BC5C47">
        <w:rPr>
          <w:rFonts w:asciiTheme="minorBidi" w:hAnsiTheme="minorBidi"/>
        </w:rPr>
        <w:t>T</w:t>
      </w:r>
      <w:r w:rsidR="005F1C76">
        <w:rPr>
          <w:rFonts w:asciiTheme="minorBidi" w:hAnsiTheme="minorBidi"/>
        </w:rPr>
        <w:t>echniques</w:t>
      </w:r>
      <w:r w:rsidRPr="53BC5C47">
        <w:rPr>
          <w:rFonts w:asciiTheme="minorBidi" w:hAnsiTheme="minorBidi"/>
        </w:rPr>
        <w:t xml:space="preserve"> legal requirements via the Nuclear Standards Forum.</w:t>
      </w:r>
    </w:p>
    <w:p w14:paraId="698EE764" w14:textId="3AF9C2AE" w:rsidR="00057384" w:rsidRPr="000C48E1" w:rsidRDefault="46CB18E1" w:rsidP="001F45BC">
      <w:pPr>
        <w:spacing w:after="200" w:line="242" w:lineRule="auto"/>
        <w:rPr>
          <w:rFonts w:asciiTheme="minorBidi" w:hAnsiTheme="minorBidi"/>
        </w:rPr>
      </w:pPr>
      <w:r w:rsidRPr="18B418AE">
        <w:rPr>
          <w:rFonts w:asciiTheme="minorBidi" w:hAnsiTheme="minorBidi"/>
        </w:rPr>
        <w:t>At present, a nuclear site can only be delicensed once it meets the ‘no danger’ criteria</w:t>
      </w:r>
      <w:r w:rsidR="24CA8091" w:rsidRPr="18B418AE">
        <w:rPr>
          <w:rFonts w:asciiTheme="minorBidi" w:hAnsiTheme="minorBidi"/>
        </w:rPr>
        <w:t>;</w:t>
      </w:r>
      <w:r w:rsidR="4F626BCA" w:rsidRPr="18B418AE">
        <w:rPr>
          <w:rFonts w:asciiTheme="minorBidi" w:hAnsiTheme="minorBidi"/>
        </w:rPr>
        <w:t xml:space="preserve"> w</w:t>
      </w:r>
      <w:r w:rsidR="64AACE19" w:rsidRPr="18B418AE">
        <w:rPr>
          <w:rFonts w:ascii="Arial" w:eastAsia="Arial" w:hAnsi="Arial" w:cs="Arial"/>
          <w:color w:val="000000" w:themeColor="text1"/>
        </w:rPr>
        <w:t xml:space="preserve">e </w:t>
      </w:r>
      <w:r w:rsidR="00C43B5F">
        <w:rPr>
          <w:rFonts w:ascii="Arial" w:eastAsia="Arial" w:hAnsi="Arial" w:cs="Arial"/>
          <w:color w:val="000000" w:themeColor="text1"/>
        </w:rPr>
        <w:t>have supported</w:t>
      </w:r>
      <w:r w:rsidR="64AACE19" w:rsidRPr="18B418AE">
        <w:rPr>
          <w:rFonts w:ascii="Arial" w:eastAsia="Arial" w:hAnsi="Arial" w:cs="Arial"/>
          <w:color w:val="000000" w:themeColor="text1"/>
        </w:rPr>
        <w:t xml:space="preserve"> </w:t>
      </w:r>
      <w:r w:rsidR="005313DA">
        <w:rPr>
          <w:rFonts w:ascii="Arial" w:eastAsia="Arial" w:hAnsi="Arial" w:cs="Arial"/>
          <w:color w:val="000000" w:themeColor="text1"/>
        </w:rPr>
        <w:t>government</w:t>
      </w:r>
      <w:r w:rsidR="00C10911">
        <w:rPr>
          <w:rFonts w:ascii="Arial" w:eastAsia="Arial" w:hAnsi="Arial" w:cs="Arial"/>
          <w:color w:val="000000" w:themeColor="text1"/>
        </w:rPr>
        <w:t xml:space="preserve"> work to</w:t>
      </w:r>
      <w:r w:rsidR="00DC7182">
        <w:rPr>
          <w:rFonts w:ascii="Arial" w:eastAsia="Arial" w:hAnsi="Arial" w:cs="Arial"/>
          <w:color w:val="000000" w:themeColor="text1"/>
        </w:rPr>
        <w:t xml:space="preserve"> make</w:t>
      </w:r>
      <w:r w:rsidR="00C10911">
        <w:rPr>
          <w:rFonts w:ascii="Arial" w:eastAsia="Arial" w:hAnsi="Arial" w:cs="Arial"/>
          <w:color w:val="000000" w:themeColor="text1"/>
        </w:rPr>
        <w:t xml:space="preserve"> </w:t>
      </w:r>
      <w:r w:rsidR="64AACE19" w:rsidRPr="18B418AE">
        <w:rPr>
          <w:rFonts w:ascii="Arial" w:eastAsia="Arial" w:hAnsi="Arial" w:cs="Arial"/>
          <w:color w:val="000000" w:themeColor="text1"/>
        </w:rPr>
        <w:t>change</w:t>
      </w:r>
      <w:r w:rsidR="00DC7182">
        <w:rPr>
          <w:rFonts w:ascii="Arial" w:eastAsia="Arial" w:hAnsi="Arial" w:cs="Arial"/>
          <w:color w:val="000000" w:themeColor="text1"/>
        </w:rPr>
        <w:t>s to</w:t>
      </w:r>
      <w:r w:rsidR="64AACE19" w:rsidRPr="18B418AE">
        <w:rPr>
          <w:rFonts w:ascii="Arial" w:eastAsia="Arial" w:hAnsi="Arial" w:cs="Arial"/>
          <w:color w:val="000000" w:themeColor="text1"/>
        </w:rPr>
        <w:t xml:space="preserve"> </w:t>
      </w:r>
      <w:r w:rsidR="006E7751">
        <w:rPr>
          <w:rFonts w:ascii="Arial" w:eastAsia="Arial" w:hAnsi="Arial" w:cs="Arial"/>
          <w:color w:val="000000" w:themeColor="text1"/>
        </w:rPr>
        <w:t>the law</w:t>
      </w:r>
      <w:r w:rsidR="00C10911">
        <w:rPr>
          <w:rFonts w:ascii="Arial" w:eastAsia="Arial" w:hAnsi="Arial" w:cs="Arial"/>
          <w:color w:val="000000" w:themeColor="text1"/>
        </w:rPr>
        <w:t xml:space="preserve">. </w:t>
      </w:r>
      <w:r w:rsidR="00527F59">
        <w:rPr>
          <w:rFonts w:ascii="Arial" w:eastAsia="Arial" w:hAnsi="Arial" w:cs="Arial"/>
          <w:color w:val="000000" w:themeColor="text1"/>
        </w:rPr>
        <w:t xml:space="preserve">These proposed changes called </w:t>
      </w:r>
      <w:r w:rsidRPr="18B418AE">
        <w:rPr>
          <w:rFonts w:asciiTheme="minorBidi" w:hAnsiTheme="minorBidi"/>
        </w:rPr>
        <w:t>Proportionate Regulat</w:t>
      </w:r>
      <w:r w:rsidR="245874B3" w:rsidRPr="18B418AE">
        <w:rPr>
          <w:rFonts w:asciiTheme="minorBidi" w:hAnsiTheme="minorBidi"/>
        </w:rPr>
        <w:t>ory</w:t>
      </w:r>
      <w:r w:rsidRPr="18B418AE">
        <w:rPr>
          <w:rFonts w:asciiTheme="minorBidi" w:hAnsiTheme="minorBidi"/>
        </w:rPr>
        <w:t xml:space="preserve"> Controls </w:t>
      </w:r>
      <w:r w:rsidR="00057384" w:rsidRPr="18B418AE">
        <w:rPr>
          <w:rFonts w:asciiTheme="minorBidi" w:hAnsiTheme="minorBidi"/>
        </w:rPr>
        <w:t xml:space="preserve">will allow nuclear sites in the final stages of decommissioning (or parts of sites) to be delicensed and excluded from the need for nuclear third-party liability cover </w:t>
      </w:r>
      <w:r w:rsidR="00034228">
        <w:rPr>
          <w:rFonts w:asciiTheme="minorBidi" w:hAnsiTheme="minorBidi"/>
        </w:rPr>
        <w:t xml:space="preserve">much </w:t>
      </w:r>
      <w:r w:rsidR="49531AE7" w:rsidRPr="18B418AE">
        <w:rPr>
          <w:rFonts w:asciiTheme="minorBidi" w:hAnsiTheme="minorBidi"/>
        </w:rPr>
        <w:t>earlier by</w:t>
      </w:r>
      <w:r w:rsidRPr="18B418AE">
        <w:rPr>
          <w:rFonts w:asciiTheme="minorBidi" w:hAnsiTheme="minorBidi"/>
        </w:rPr>
        <w:t xml:space="preserve"> </w:t>
      </w:r>
      <w:r w:rsidR="002A62E3" w:rsidRPr="18B418AE">
        <w:rPr>
          <w:rFonts w:asciiTheme="minorBidi" w:hAnsiTheme="minorBidi"/>
        </w:rPr>
        <w:t>demonstrating</w:t>
      </w:r>
      <w:r w:rsidR="00057384" w:rsidRPr="18B418AE">
        <w:rPr>
          <w:rFonts w:asciiTheme="minorBidi" w:hAnsiTheme="minorBidi"/>
        </w:rPr>
        <w:t xml:space="preserve"> that </w:t>
      </w:r>
      <w:r w:rsidR="5EF7E94B" w:rsidRPr="18B418AE">
        <w:rPr>
          <w:rFonts w:asciiTheme="minorBidi" w:hAnsiTheme="minorBidi"/>
        </w:rPr>
        <w:t xml:space="preserve">risk </w:t>
      </w:r>
      <w:r w:rsidR="28500291" w:rsidRPr="18B418AE">
        <w:rPr>
          <w:rFonts w:asciiTheme="minorBidi" w:hAnsiTheme="minorBidi"/>
        </w:rPr>
        <w:t xml:space="preserve">is </w:t>
      </w:r>
      <w:r w:rsidR="5EF7E94B" w:rsidRPr="18B418AE">
        <w:rPr>
          <w:rFonts w:asciiTheme="minorBidi" w:hAnsiTheme="minorBidi"/>
        </w:rPr>
        <w:t>comparable</w:t>
      </w:r>
      <w:r w:rsidR="00057384" w:rsidRPr="18B418AE">
        <w:rPr>
          <w:rFonts w:asciiTheme="minorBidi" w:hAnsiTheme="minorBidi"/>
        </w:rPr>
        <w:t xml:space="preserve"> to other industrial sites. This means it can be regulated by</w:t>
      </w:r>
      <w:r w:rsidR="000B0390">
        <w:rPr>
          <w:rFonts w:asciiTheme="minorBidi" w:hAnsiTheme="minorBidi"/>
        </w:rPr>
        <w:t xml:space="preserve"> the</w:t>
      </w:r>
      <w:r w:rsidR="00057384" w:rsidRPr="18B418AE">
        <w:rPr>
          <w:rFonts w:asciiTheme="minorBidi" w:hAnsiTheme="minorBidi"/>
        </w:rPr>
        <w:t xml:space="preserve"> H</w:t>
      </w:r>
      <w:r w:rsidR="00352C7A">
        <w:rPr>
          <w:rFonts w:asciiTheme="minorBidi" w:hAnsiTheme="minorBidi"/>
        </w:rPr>
        <w:t xml:space="preserve">ealth and </w:t>
      </w:r>
      <w:r w:rsidR="00057384" w:rsidRPr="18B418AE">
        <w:rPr>
          <w:rFonts w:asciiTheme="minorBidi" w:hAnsiTheme="minorBidi"/>
        </w:rPr>
        <w:t>S</w:t>
      </w:r>
      <w:r w:rsidR="00352C7A">
        <w:rPr>
          <w:rFonts w:asciiTheme="minorBidi" w:hAnsiTheme="minorBidi"/>
        </w:rPr>
        <w:t xml:space="preserve">afety </w:t>
      </w:r>
      <w:r w:rsidR="00057384" w:rsidRPr="18B418AE">
        <w:rPr>
          <w:rFonts w:asciiTheme="minorBidi" w:hAnsiTheme="minorBidi"/>
        </w:rPr>
        <w:t>E</w:t>
      </w:r>
      <w:r w:rsidR="00352C7A">
        <w:rPr>
          <w:rFonts w:asciiTheme="minorBidi" w:hAnsiTheme="minorBidi"/>
        </w:rPr>
        <w:t>xecutive (</w:t>
      </w:r>
      <w:r w:rsidR="00057384" w:rsidRPr="18B418AE">
        <w:rPr>
          <w:rFonts w:asciiTheme="minorBidi" w:hAnsiTheme="minorBidi"/>
        </w:rPr>
        <w:t>HSE</w:t>
      </w:r>
      <w:r w:rsidR="00352C7A">
        <w:rPr>
          <w:rFonts w:asciiTheme="minorBidi" w:hAnsiTheme="minorBidi"/>
        </w:rPr>
        <w:t>)</w:t>
      </w:r>
      <w:r w:rsidR="00057384" w:rsidRPr="18B418AE">
        <w:rPr>
          <w:rFonts w:asciiTheme="minorBidi" w:hAnsiTheme="minorBidi"/>
        </w:rPr>
        <w:t xml:space="preserve"> and the relevant environment agency. </w:t>
      </w:r>
    </w:p>
    <w:p w14:paraId="2A4FE0F0" w14:textId="6A32A348" w:rsidR="00057384" w:rsidRPr="000C48E1" w:rsidRDefault="00312FF2" w:rsidP="001F45BC">
      <w:pPr>
        <w:spacing w:after="200" w:line="242" w:lineRule="auto"/>
        <w:rPr>
          <w:rFonts w:asciiTheme="minorBidi" w:hAnsiTheme="minorBidi"/>
        </w:rPr>
      </w:pPr>
      <w:r>
        <w:rPr>
          <w:rFonts w:asciiTheme="minorBidi" w:hAnsiTheme="minorBidi"/>
        </w:rPr>
        <w:t xml:space="preserve">The change would allow site operators </w:t>
      </w:r>
      <w:r w:rsidR="003F3AE2">
        <w:rPr>
          <w:rFonts w:asciiTheme="minorBidi" w:hAnsiTheme="minorBidi"/>
        </w:rPr>
        <w:t>to optimise site end states on a case by ca</w:t>
      </w:r>
      <w:r w:rsidR="00EE16A8">
        <w:rPr>
          <w:rFonts w:asciiTheme="minorBidi" w:hAnsiTheme="minorBidi"/>
        </w:rPr>
        <w:t>s</w:t>
      </w:r>
      <w:r w:rsidR="003F3AE2">
        <w:rPr>
          <w:rFonts w:asciiTheme="minorBidi" w:hAnsiTheme="minorBidi"/>
        </w:rPr>
        <w:t>e basi</w:t>
      </w:r>
      <w:r w:rsidR="00EE16A8">
        <w:rPr>
          <w:rFonts w:asciiTheme="minorBidi" w:hAnsiTheme="minorBidi"/>
        </w:rPr>
        <w:t>s</w:t>
      </w:r>
      <w:r w:rsidR="00B45D1B">
        <w:rPr>
          <w:rFonts w:asciiTheme="minorBidi" w:hAnsiTheme="minorBidi"/>
        </w:rPr>
        <w:t xml:space="preserve">. </w:t>
      </w:r>
      <w:r w:rsidR="00057384" w:rsidRPr="2E0080E9">
        <w:rPr>
          <w:rFonts w:asciiTheme="minorBidi" w:hAnsiTheme="minorBidi"/>
        </w:rPr>
        <w:t xml:space="preserve">Based on data from the Nuclear Decommissioning Authority (NDA) and site licence companies, the largest savings </w:t>
      </w:r>
      <w:r w:rsidR="201499B8" w:rsidRPr="10D2EEAA">
        <w:rPr>
          <w:rFonts w:asciiTheme="minorBidi" w:hAnsiTheme="minorBidi"/>
        </w:rPr>
        <w:t>from this</w:t>
      </w:r>
      <w:r w:rsidR="46CB18E1" w:rsidRPr="10D2EEAA">
        <w:rPr>
          <w:rFonts w:asciiTheme="minorBidi" w:hAnsiTheme="minorBidi"/>
        </w:rPr>
        <w:t xml:space="preserve"> </w:t>
      </w:r>
      <w:r w:rsidR="201499B8" w:rsidRPr="10D2EEAA">
        <w:rPr>
          <w:rFonts w:asciiTheme="minorBidi" w:hAnsiTheme="minorBidi"/>
        </w:rPr>
        <w:t>change</w:t>
      </w:r>
      <w:r w:rsidR="00057384" w:rsidRPr="2E0080E9">
        <w:rPr>
          <w:rFonts w:asciiTheme="minorBidi" w:hAnsiTheme="minorBidi"/>
        </w:rPr>
        <w:t xml:space="preserve"> would come from reduced costs for land remediation, transport and disposal of waste. These savings would be expected to accrue shortly after the </w:t>
      </w:r>
      <w:r w:rsidR="52F1B77F" w:rsidRPr="10D2EEAA">
        <w:rPr>
          <w:rFonts w:asciiTheme="minorBidi" w:hAnsiTheme="minorBidi"/>
        </w:rPr>
        <w:t>changes are made</w:t>
      </w:r>
      <w:r w:rsidR="00057384" w:rsidRPr="2E0080E9">
        <w:rPr>
          <w:rFonts w:asciiTheme="minorBidi" w:hAnsiTheme="minorBidi"/>
        </w:rPr>
        <w:t xml:space="preserve">. </w:t>
      </w:r>
    </w:p>
    <w:p w14:paraId="0AC45848" w14:textId="260FCD78" w:rsidR="00057384" w:rsidRPr="000C48E1" w:rsidRDefault="00057384" w:rsidP="001F45BC">
      <w:pPr>
        <w:spacing w:after="200" w:line="242" w:lineRule="auto"/>
        <w:rPr>
          <w:rFonts w:asciiTheme="minorBidi" w:hAnsiTheme="minorBidi"/>
        </w:rPr>
      </w:pPr>
      <w:r w:rsidRPr="50A848C9">
        <w:rPr>
          <w:rFonts w:asciiTheme="minorBidi" w:hAnsiTheme="minorBidi"/>
        </w:rPr>
        <w:t xml:space="preserve">While the nuclear site licence is in place, it is extremely difficult to use the site for any other purpose. Once the nuclear licence is surrendered, the site operator may apply for planning permission to allow the site to be used for recreational, commercial or other purposes. </w:t>
      </w:r>
      <w:r w:rsidR="00A28C2A" w:rsidRPr="50A848C9">
        <w:rPr>
          <w:rFonts w:asciiTheme="minorBidi" w:hAnsiTheme="minorBidi"/>
        </w:rPr>
        <w:t>Thus,</w:t>
      </w:r>
      <w:r w:rsidRPr="50A848C9">
        <w:rPr>
          <w:rFonts w:asciiTheme="minorBidi" w:hAnsiTheme="minorBidi"/>
        </w:rPr>
        <w:t xml:space="preserve"> a secondary benefit from this step is that it will allow former nuclear sites to be re-used earlier.</w:t>
      </w:r>
    </w:p>
    <w:p w14:paraId="7F6E0441" w14:textId="5897B043" w:rsidR="00057384" w:rsidRPr="000C48E1" w:rsidRDefault="00057384" w:rsidP="001F45BC">
      <w:pPr>
        <w:spacing w:after="360" w:line="242" w:lineRule="auto"/>
        <w:rPr>
          <w:rFonts w:asciiTheme="minorBidi" w:hAnsiTheme="minorBidi"/>
        </w:rPr>
      </w:pPr>
      <w:r w:rsidRPr="18B418AE">
        <w:rPr>
          <w:rFonts w:asciiTheme="minorBidi" w:hAnsiTheme="minorBidi"/>
        </w:rPr>
        <w:t>O</w:t>
      </w:r>
      <w:r w:rsidR="00D47DD7">
        <w:rPr>
          <w:rFonts w:asciiTheme="minorBidi" w:hAnsiTheme="minorBidi"/>
        </w:rPr>
        <w:t>ur</w:t>
      </w:r>
      <w:r w:rsidRPr="18B418AE">
        <w:rPr>
          <w:rFonts w:asciiTheme="minorBidi" w:hAnsiTheme="minorBidi"/>
        </w:rPr>
        <w:t xml:space="preserve"> guidance </w:t>
      </w:r>
      <w:r w:rsidR="2239FBD4" w:rsidRPr="18B418AE">
        <w:rPr>
          <w:rFonts w:asciiTheme="minorBidi" w:hAnsiTheme="minorBidi"/>
        </w:rPr>
        <w:t>on delicensing</w:t>
      </w:r>
      <w:r w:rsidRPr="18B418AE">
        <w:rPr>
          <w:rFonts w:asciiTheme="minorBidi" w:hAnsiTheme="minorBidi"/>
        </w:rPr>
        <w:t xml:space="preserve"> has been developed in full consultation with </w:t>
      </w:r>
      <w:r w:rsidR="02E54CFA" w:rsidRPr="18B418AE">
        <w:rPr>
          <w:rFonts w:asciiTheme="minorBidi" w:hAnsiTheme="minorBidi"/>
        </w:rPr>
        <w:t xml:space="preserve">the </w:t>
      </w:r>
      <w:r w:rsidRPr="18B418AE">
        <w:rPr>
          <w:rFonts w:asciiTheme="minorBidi" w:hAnsiTheme="minorBidi"/>
        </w:rPr>
        <w:t>NDA and other regulators</w:t>
      </w:r>
      <w:r w:rsidR="2EF506BD" w:rsidRPr="18B418AE">
        <w:rPr>
          <w:rFonts w:asciiTheme="minorBidi" w:hAnsiTheme="minorBidi"/>
        </w:rPr>
        <w:t xml:space="preserve"> and </w:t>
      </w:r>
      <w:r w:rsidR="7D6313EF" w:rsidRPr="18B418AE">
        <w:rPr>
          <w:rFonts w:asciiTheme="minorBidi" w:hAnsiTheme="minorBidi"/>
        </w:rPr>
        <w:t>is</w:t>
      </w:r>
      <w:r w:rsidR="2EF506BD" w:rsidRPr="18B418AE">
        <w:rPr>
          <w:rFonts w:asciiTheme="minorBidi" w:hAnsiTheme="minorBidi"/>
        </w:rPr>
        <w:t xml:space="preserve"> ready to implement when</w:t>
      </w:r>
      <w:r w:rsidR="5CE15A6E" w:rsidRPr="18B418AE">
        <w:rPr>
          <w:rFonts w:asciiTheme="minorBidi" w:hAnsiTheme="minorBidi"/>
        </w:rPr>
        <w:t xml:space="preserve"> </w:t>
      </w:r>
      <w:r w:rsidR="234714E5" w:rsidRPr="18B418AE">
        <w:rPr>
          <w:rFonts w:asciiTheme="minorBidi" w:hAnsiTheme="minorBidi"/>
        </w:rPr>
        <w:t>the</w:t>
      </w:r>
      <w:r w:rsidR="00DB24F9" w:rsidRPr="18B418AE">
        <w:rPr>
          <w:rFonts w:asciiTheme="minorBidi" w:hAnsiTheme="minorBidi"/>
        </w:rPr>
        <w:t xml:space="preserve"> legislative changes </w:t>
      </w:r>
      <w:r w:rsidR="00FF1982">
        <w:rPr>
          <w:rFonts w:asciiTheme="minorBidi" w:hAnsiTheme="minorBidi"/>
        </w:rPr>
        <w:t>are</w:t>
      </w:r>
      <w:r w:rsidR="1AFEC101" w:rsidRPr="18B418AE">
        <w:rPr>
          <w:rFonts w:asciiTheme="minorBidi" w:hAnsiTheme="minorBidi"/>
        </w:rPr>
        <w:t xml:space="preserve"> made.</w:t>
      </w:r>
    </w:p>
    <w:p w14:paraId="1406CA71" w14:textId="6FBC87EE" w:rsidR="000A0D1F" w:rsidRDefault="4B69EB6C" w:rsidP="001F45BC">
      <w:pPr>
        <w:spacing w:after="200" w:line="242" w:lineRule="auto"/>
        <w:rPr>
          <w:rFonts w:asciiTheme="minorBidi" w:hAnsiTheme="minorBidi"/>
          <w:b/>
          <w:bCs/>
        </w:rPr>
      </w:pPr>
      <w:r w:rsidRPr="2CA049D3">
        <w:rPr>
          <w:rFonts w:asciiTheme="minorBidi" w:hAnsiTheme="minorBidi"/>
          <w:b/>
          <w:bCs/>
        </w:rPr>
        <w:t>4. How well adapted is regulation to support the deployment of advanced and innovative nuclear technologies (such as SMRs and AMRs) and what needs to change?</w:t>
      </w:r>
      <w:r w:rsidR="69DF81D0" w:rsidRPr="2CA049D3">
        <w:rPr>
          <w:rFonts w:asciiTheme="minorBidi" w:hAnsiTheme="minorBidi"/>
          <w:b/>
          <w:bCs/>
        </w:rPr>
        <w:t xml:space="preserve"> </w:t>
      </w:r>
    </w:p>
    <w:p w14:paraId="0E56C6AE" w14:textId="782A5581" w:rsidR="00D46E95" w:rsidRDefault="00EA5343" w:rsidP="00552873">
      <w:pPr>
        <w:spacing w:after="200" w:line="242" w:lineRule="auto"/>
        <w:rPr>
          <w:rFonts w:ascii="Arial" w:eastAsia="Arial" w:hAnsi="Arial" w:cs="Arial"/>
        </w:rPr>
      </w:pPr>
      <w:r w:rsidRPr="2621F00F">
        <w:rPr>
          <w:rFonts w:ascii="Arial" w:eastAsia="Arial" w:hAnsi="Arial" w:cs="Arial"/>
        </w:rPr>
        <w:t xml:space="preserve">Our assessment principles are ‘technology neutral’ and applied to the regulation of all nuclear facilities in Great Britain. Without such a regime, new prescriptive requirements and standards would be required for each different type of innovative technology. </w:t>
      </w:r>
      <w:r w:rsidR="00383BAC">
        <w:rPr>
          <w:rFonts w:ascii="Arial" w:eastAsia="Arial" w:hAnsi="Arial" w:cs="Arial"/>
        </w:rPr>
        <w:t>This</w:t>
      </w:r>
      <w:r w:rsidR="003449A2">
        <w:rPr>
          <w:rFonts w:ascii="Arial" w:eastAsia="Arial" w:hAnsi="Arial" w:cs="Arial"/>
        </w:rPr>
        <w:t xml:space="preserve"> </w:t>
      </w:r>
      <w:r w:rsidR="003449A2" w:rsidRPr="2621F00F">
        <w:rPr>
          <w:rFonts w:ascii="Arial" w:eastAsia="Arial" w:hAnsi="Arial" w:cs="Arial"/>
        </w:rPr>
        <w:t>flexib</w:t>
      </w:r>
      <w:r w:rsidR="003449A2">
        <w:rPr>
          <w:rFonts w:ascii="Arial" w:eastAsia="Arial" w:hAnsi="Arial" w:cs="Arial"/>
        </w:rPr>
        <w:t xml:space="preserve">le </w:t>
      </w:r>
      <w:r w:rsidR="00383BAC">
        <w:rPr>
          <w:rFonts w:ascii="Arial" w:eastAsia="Arial" w:hAnsi="Arial" w:cs="Arial"/>
        </w:rPr>
        <w:t xml:space="preserve">regulatory </w:t>
      </w:r>
      <w:r w:rsidR="003449A2">
        <w:rPr>
          <w:rFonts w:ascii="Arial" w:eastAsia="Arial" w:hAnsi="Arial" w:cs="Arial"/>
        </w:rPr>
        <w:t xml:space="preserve">environment </w:t>
      </w:r>
      <w:r w:rsidR="00BD0EF5">
        <w:rPr>
          <w:rFonts w:ascii="Arial" w:eastAsia="Arial" w:hAnsi="Arial" w:cs="Arial"/>
        </w:rPr>
        <w:t>supports</w:t>
      </w:r>
      <w:r w:rsidR="00691143">
        <w:rPr>
          <w:rFonts w:ascii="Arial" w:eastAsia="Arial" w:hAnsi="Arial" w:cs="Arial"/>
        </w:rPr>
        <w:t xml:space="preserve"> </w:t>
      </w:r>
      <w:r w:rsidR="00F02892">
        <w:rPr>
          <w:rFonts w:ascii="Arial" w:eastAsia="Arial" w:hAnsi="Arial" w:cs="Arial"/>
        </w:rPr>
        <w:t xml:space="preserve">the introduction of </w:t>
      </w:r>
      <w:r w:rsidR="00691143">
        <w:rPr>
          <w:rFonts w:ascii="Arial" w:eastAsia="Arial" w:hAnsi="Arial" w:cs="Arial"/>
        </w:rPr>
        <w:t>innovati</w:t>
      </w:r>
      <w:r w:rsidR="00BD0EF5">
        <w:rPr>
          <w:rFonts w:ascii="Arial" w:eastAsia="Arial" w:hAnsi="Arial" w:cs="Arial"/>
        </w:rPr>
        <w:t xml:space="preserve">ve technologies, </w:t>
      </w:r>
      <w:r w:rsidR="00F02892">
        <w:rPr>
          <w:rFonts w:ascii="Arial" w:eastAsia="Arial" w:hAnsi="Arial" w:cs="Arial"/>
        </w:rPr>
        <w:t xml:space="preserve">while </w:t>
      </w:r>
      <w:r w:rsidR="00CF745B">
        <w:rPr>
          <w:rFonts w:ascii="Arial" w:eastAsia="Arial" w:hAnsi="Arial" w:cs="Arial"/>
        </w:rPr>
        <w:t>catering</w:t>
      </w:r>
      <w:r w:rsidR="00141A8B">
        <w:rPr>
          <w:rFonts w:ascii="Arial" w:eastAsia="Arial" w:hAnsi="Arial" w:cs="Arial"/>
        </w:rPr>
        <w:t xml:space="preserve"> for </w:t>
      </w:r>
      <w:r w:rsidR="0034557D">
        <w:rPr>
          <w:rFonts w:ascii="Arial" w:eastAsia="Arial" w:hAnsi="Arial" w:cs="Arial"/>
        </w:rPr>
        <w:t xml:space="preserve">their </w:t>
      </w:r>
      <w:r w:rsidR="00141A8B">
        <w:rPr>
          <w:rFonts w:ascii="Arial" w:eastAsia="Arial" w:hAnsi="Arial" w:cs="Arial"/>
        </w:rPr>
        <w:t xml:space="preserve">effective and proportionate </w:t>
      </w:r>
      <w:r w:rsidR="66D1F8BB" w:rsidRPr="2621F00F">
        <w:rPr>
          <w:rFonts w:ascii="Arial" w:eastAsia="Arial" w:hAnsi="Arial" w:cs="Arial"/>
        </w:rPr>
        <w:t>regulation.</w:t>
      </w:r>
      <w:r w:rsidR="3E08AB4F" w:rsidRPr="2621F00F">
        <w:rPr>
          <w:rFonts w:ascii="Arial" w:eastAsia="Arial" w:hAnsi="Arial" w:cs="Arial"/>
        </w:rPr>
        <w:t xml:space="preserve"> Companies have told us that our goal-setting framework is a key reason for looking to deploy first-of-a-kind technology in the UK, as more prescriptive ‘rules based’ regimes are more restrictive.</w:t>
      </w:r>
    </w:p>
    <w:p w14:paraId="5029A75A" w14:textId="77777777" w:rsidR="008862AF" w:rsidRDefault="008862AF" w:rsidP="008862AF">
      <w:pPr>
        <w:spacing w:after="200" w:line="242" w:lineRule="auto"/>
        <w:rPr>
          <w:rFonts w:ascii="Arial" w:eastAsia="Arial" w:hAnsi="Arial" w:cs="Arial"/>
        </w:rPr>
      </w:pPr>
      <w:r w:rsidRPr="18B418AE">
        <w:rPr>
          <w:rFonts w:ascii="Arial" w:eastAsia="Arial" w:hAnsi="Arial" w:cs="Arial"/>
        </w:rPr>
        <w:t xml:space="preserve">The benefits of risk informed regulation are increasingly recognised internationally. The Nuclear Regulatory Commission in the United States, whose regulations are specific to light water reactor technology, have similarly recently developed a new </w:t>
      </w:r>
      <w:hyperlink r:id="rId11">
        <w:r w:rsidRPr="005773A7">
          <w:rPr>
            <w:rFonts w:asciiTheme="minorBidi" w:hAnsiTheme="minorBidi"/>
          </w:rPr>
          <w:t>risk informed, technology-inclusive framework for advanced reactors</w:t>
        </w:r>
      </w:hyperlink>
      <w:r w:rsidRPr="005773A7">
        <w:rPr>
          <w:rFonts w:asciiTheme="minorBidi" w:eastAsia="Arial" w:hAnsiTheme="minorBidi"/>
        </w:rPr>
        <w:t>.</w:t>
      </w:r>
    </w:p>
    <w:p w14:paraId="44C504F4" w14:textId="16BD39A9" w:rsidR="00D46E95" w:rsidRDefault="3D638E49" w:rsidP="001F45BC">
      <w:pPr>
        <w:spacing w:after="200" w:line="242" w:lineRule="auto"/>
        <w:rPr>
          <w:rFonts w:ascii="Arial" w:eastAsia="Arial" w:hAnsi="Arial" w:cs="Arial"/>
        </w:rPr>
      </w:pPr>
      <w:r w:rsidRPr="2621F00F">
        <w:rPr>
          <w:rFonts w:ascii="Arial" w:eastAsia="Arial" w:hAnsi="Arial" w:cs="Arial"/>
        </w:rPr>
        <w:t xml:space="preserve">Through our work on the </w:t>
      </w:r>
      <w:r w:rsidR="1A688BA2" w:rsidRPr="2621F00F">
        <w:rPr>
          <w:rFonts w:ascii="Arial" w:eastAsia="Arial" w:hAnsi="Arial" w:cs="Arial"/>
        </w:rPr>
        <w:t>government</w:t>
      </w:r>
      <w:r w:rsidRPr="2621F00F">
        <w:rPr>
          <w:rFonts w:ascii="Arial" w:eastAsia="Arial" w:hAnsi="Arial" w:cs="Arial"/>
        </w:rPr>
        <w:t xml:space="preserve"> funded Advanced Nuclear Technologies  programme</w:t>
      </w:r>
      <w:r w:rsidR="14A20DBA" w:rsidRPr="2621F00F">
        <w:rPr>
          <w:rFonts w:ascii="Arial" w:eastAsia="Arial" w:hAnsi="Arial" w:cs="Arial"/>
        </w:rPr>
        <w:t>,</w:t>
      </w:r>
      <w:r w:rsidR="3D453083" w:rsidRPr="2621F00F">
        <w:rPr>
          <w:rFonts w:ascii="Arial" w:eastAsia="Arial" w:hAnsi="Arial" w:cs="Arial"/>
        </w:rPr>
        <w:t xml:space="preserve"> </w:t>
      </w:r>
      <w:r w:rsidR="12303DDA" w:rsidRPr="2621F00F">
        <w:rPr>
          <w:rFonts w:ascii="Arial" w:eastAsia="Arial" w:hAnsi="Arial" w:cs="Arial"/>
        </w:rPr>
        <w:t>we have developed</w:t>
      </w:r>
      <w:r w:rsidR="2B67F171" w:rsidRPr="2621F00F">
        <w:rPr>
          <w:rFonts w:ascii="Arial" w:eastAsia="Arial" w:hAnsi="Arial" w:cs="Arial"/>
        </w:rPr>
        <w:t xml:space="preserve"> the</w:t>
      </w:r>
      <w:r w:rsidR="12303DDA" w:rsidRPr="2621F00F">
        <w:rPr>
          <w:rFonts w:ascii="Arial" w:eastAsia="Arial" w:hAnsi="Arial" w:cs="Arial"/>
        </w:rPr>
        <w:t xml:space="preserve"> </w:t>
      </w:r>
      <w:r w:rsidR="0C3FD61C" w:rsidRPr="2621F00F">
        <w:rPr>
          <w:rFonts w:ascii="Arial" w:eastAsia="Arial" w:hAnsi="Arial" w:cs="Arial"/>
        </w:rPr>
        <w:t xml:space="preserve">capability </w:t>
      </w:r>
      <w:r w:rsidR="158D5506" w:rsidRPr="2621F00F">
        <w:rPr>
          <w:rFonts w:ascii="Arial" w:eastAsia="Arial" w:hAnsi="Arial" w:cs="Arial"/>
        </w:rPr>
        <w:t xml:space="preserve">to be ready to </w:t>
      </w:r>
      <w:r w:rsidR="12303DDA" w:rsidRPr="2621F00F">
        <w:rPr>
          <w:rFonts w:ascii="Arial" w:eastAsia="Arial" w:hAnsi="Arial" w:cs="Arial"/>
        </w:rPr>
        <w:t>regulat</w:t>
      </w:r>
      <w:r w:rsidR="5D26B86E" w:rsidRPr="2621F00F">
        <w:rPr>
          <w:rFonts w:ascii="Arial" w:eastAsia="Arial" w:hAnsi="Arial" w:cs="Arial"/>
        </w:rPr>
        <w:t xml:space="preserve">e </w:t>
      </w:r>
      <w:r w:rsidR="12303DDA" w:rsidRPr="2621F00F">
        <w:rPr>
          <w:rFonts w:ascii="Arial" w:eastAsia="Arial" w:hAnsi="Arial" w:cs="Arial"/>
        </w:rPr>
        <w:t>novel technologies</w:t>
      </w:r>
      <w:r w:rsidR="00087AA6">
        <w:rPr>
          <w:rFonts w:ascii="Arial" w:eastAsia="Arial" w:hAnsi="Arial" w:cs="Arial"/>
        </w:rPr>
        <w:t>.</w:t>
      </w:r>
    </w:p>
    <w:p w14:paraId="1E4766A4" w14:textId="324CAB87" w:rsidR="00D46E95" w:rsidRPr="004A417E" w:rsidDel="008B3FBA" w:rsidRDefault="003A1D6E" w:rsidP="00FE2977">
      <w:pPr>
        <w:spacing w:after="360" w:line="242" w:lineRule="auto"/>
        <w:rPr>
          <w:rFonts w:ascii="Arial" w:eastAsia="Arial" w:hAnsi="Arial" w:cs="Arial"/>
          <w:color w:val="000000" w:themeColor="text1"/>
        </w:rPr>
      </w:pPr>
      <w:r>
        <w:rPr>
          <w:rFonts w:asciiTheme="minorBidi" w:hAnsiTheme="minorBidi"/>
        </w:rPr>
        <w:t>ONR</w:t>
      </w:r>
      <w:r w:rsidR="000474AA">
        <w:rPr>
          <w:rFonts w:asciiTheme="minorBidi" w:hAnsiTheme="minorBidi"/>
        </w:rPr>
        <w:t>,</w:t>
      </w:r>
      <w:r>
        <w:rPr>
          <w:rFonts w:asciiTheme="minorBidi" w:hAnsiTheme="minorBidi"/>
        </w:rPr>
        <w:t xml:space="preserve"> </w:t>
      </w:r>
      <w:r w:rsidRPr="00431F78">
        <w:rPr>
          <w:rFonts w:asciiTheme="minorBidi" w:hAnsiTheme="minorBidi"/>
        </w:rPr>
        <w:t>the Environment Agency and Natural Resources Wales have developed a</w:t>
      </w:r>
      <w:r>
        <w:rPr>
          <w:rFonts w:asciiTheme="minorBidi" w:hAnsiTheme="minorBidi"/>
        </w:rPr>
        <w:t xml:space="preserve"> flexible </w:t>
      </w:r>
      <w:r w:rsidRPr="00431F78">
        <w:rPr>
          <w:rFonts w:asciiTheme="minorBidi" w:hAnsiTheme="minorBidi"/>
        </w:rPr>
        <w:t xml:space="preserve">early </w:t>
      </w:r>
      <w:r>
        <w:rPr>
          <w:rFonts w:asciiTheme="minorBidi" w:hAnsiTheme="minorBidi"/>
        </w:rPr>
        <w:t xml:space="preserve">engagement </w:t>
      </w:r>
      <w:r w:rsidRPr="00431F78">
        <w:rPr>
          <w:rFonts w:asciiTheme="minorBidi" w:hAnsiTheme="minorBidi"/>
        </w:rPr>
        <w:t>process</w:t>
      </w:r>
      <w:r w:rsidR="000B1955">
        <w:rPr>
          <w:rFonts w:asciiTheme="minorBidi" w:hAnsiTheme="minorBidi"/>
        </w:rPr>
        <w:t xml:space="preserve">. </w:t>
      </w:r>
      <w:r>
        <w:rPr>
          <w:rFonts w:asciiTheme="minorBidi" w:hAnsiTheme="minorBidi"/>
        </w:rPr>
        <w:t xml:space="preserve">Providing </w:t>
      </w:r>
      <w:r w:rsidRPr="00D8407D">
        <w:rPr>
          <w:rFonts w:asciiTheme="minorBidi" w:hAnsiTheme="minorBidi"/>
        </w:rPr>
        <w:t>advice and guidance</w:t>
      </w:r>
      <w:r>
        <w:rPr>
          <w:rFonts w:asciiTheme="minorBidi" w:hAnsiTheme="minorBidi"/>
        </w:rPr>
        <w:t xml:space="preserve"> to</w:t>
      </w:r>
      <w:r w:rsidRPr="001B6E1F">
        <w:rPr>
          <w:rFonts w:asciiTheme="minorBidi" w:hAnsiTheme="minorBidi"/>
        </w:rPr>
        <w:t xml:space="preserve"> </w:t>
      </w:r>
      <w:r>
        <w:rPr>
          <w:rFonts w:asciiTheme="minorBidi" w:hAnsiTheme="minorBidi"/>
        </w:rPr>
        <w:t>vendors and developers</w:t>
      </w:r>
      <w:r w:rsidRPr="00D8407D">
        <w:rPr>
          <w:rFonts w:asciiTheme="minorBidi" w:hAnsiTheme="minorBidi"/>
        </w:rPr>
        <w:t xml:space="preserve"> on the reactor design and the potential pathways through regulatory processes</w:t>
      </w:r>
      <w:r>
        <w:rPr>
          <w:rFonts w:asciiTheme="minorBidi" w:hAnsiTheme="minorBidi"/>
        </w:rPr>
        <w:t>.</w:t>
      </w:r>
      <w:r w:rsidR="00FE2977">
        <w:rPr>
          <w:rFonts w:asciiTheme="minorBidi" w:hAnsiTheme="minorBidi"/>
        </w:rPr>
        <w:t xml:space="preserve"> </w:t>
      </w:r>
      <w:r w:rsidR="42FBFFD1" w:rsidRPr="2621F00F">
        <w:rPr>
          <w:rFonts w:asciiTheme="minorBidi" w:eastAsiaTheme="majorEastAsia" w:hAnsiTheme="minorBidi"/>
        </w:rPr>
        <w:t>Since launching</w:t>
      </w:r>
      <w:r w:rsidR="00FE2977">
        <w:rPr>
          <w:rFonts w:asciiTheme="minorBidi" w:eastAsiaTheme="majorEastAsia" w:hAnsiTheme="minorBidi"/>
        </w:rPr>
        <w:t xml:space="preserve">, </w:t>
      </w:r>
      <w:r w:rsidR="42FBFFD1" w:rsidRPr="2621F00F">
        <w:rPr>
          <w:rFonts w:asciiTheme="minorBidi" w:eastAsiaTheme="majorEastAsia" w:hAnsiTheme="minorBidi"/>
        </w:rPr>
        <w:t>we have engaged with five companies. One of these is now in the nuclear site licensing process and another has applied for GDA, while another two have signalled their intent to apply at a later point.</w:t>
      </w:r>
      <w:r w:rsidR="42FBFFD1" w:rsidRPr="2621F00F">
        <w:rPr>
          <w:rFonts w:asciiTheme="minorBidi" w:eastAsiaTheme="majorEastAsia" w:hAnsiTheme="minorBidi"/>
          <w:b/>
          <w:bCs/>
        </w:rPr>
        <w:t xml:space="preserve"> This demonstrates that the process is achieving its aim of enabling organisations to make meaningful progress through regulatory processes.</w:t>
      </w:r>
      <w:r w:rsidR="0702A3DE" w:rsidRPr="2621F00F">
        <w:rPr>
          <w:rFonts w:asciiTheme="minorBidi" w:hAnsiTheme="minorBidi"/>
          <w:b/>
          <w:bCs/>
        </w:rPr>
        <w:t xml:space="preserve"> </w:t>
      </w:r>
    </w:p>
    <w:p w14:paraId="301E676F" w14:textId="40C275D6" w:rsidR="008B3FBA" w:rsidRDefault="7D6A07EB" w:rsidP="001F45BC">
      <w:pPr>
        <w:spacing w:after="200" w:line="242" w:lineRule="auto"/>
        <w:rPr>
          <w:rFonts w:asciiTheme="minorBidi" w:hAnsiTheme="minorBidi"/>
          <w:highlight w:val="yellow"/>
        </w:rPr>
      </w:pPr>
      <w:r w:rsidRPr="2CA049D3">
        <w:rPr>
          <w:rFonts w:asciiTheme="minorBidi" w:hAnsiTheme="minorBidi"/>
        </w:rPr>
        <w:t xml:space="preserve">The GDA process was developed in response to the </w:t>
      </w:r>
      <w:r w:rsidR="28A90088" w:rsidRPr="2CA049D3">
        <w:rPr>
          <w:rFonts w:asciiTheme="minorBidi" w:hAnsiTheme="minorBidi"/>
        </w:rPr>
        <w:t>g</w:t>
      </w:r>
      <w:r w:rsidRPr="2CA049D3">
        <w:rPr>
          <w:rFonts w:asciiTheme="minorBidi" w:hAnsiTheme="minorBidi"/>
        </w:rPr>
        <w:t xml:space="preserve">overnment’s 2006 energy review, which recommended regulators put in place a ‘pre-licensing design authorisation process’. </w:t>
      </w:r>
      <w:r w:rsidR="12DC7F82" w:rsidRPr="2CA049D3">
        <w:rPr>
          <w:rFonts w:asciiTheme="minorBidi" w:hAnsiTheme="minorBidi"/>
        </w:rPr>
        <w:t xml:space="preserve">The significant benefit of GDA is that </w:t>
      </w:r>
      <w:r w:rsidR="003F6408">
        <w:rPr>
          <w:rFonts w:asciiTheme="minorBidi" w:hAnsiTheme="minorBidi"/>
        </w:rPr>
        <w:t xml:space="preserve">it </w:t>
      </w:r>
      <w:r w:rsidR="008B5051">
        <w:rPr>
          <w:rFonts w:asciiTheme="minorBidi" w:hAnsiTheme="minorBidi"/>
        </w:rPr>
        <w:t xml:space="preserve">de-risks deployment, </w:t>
      </w:r>
      <w:r w:rsidR="12DC7F82" w:rsidRPr="2CA049D3">
        <w:rPr>
          <w:rFonts w:asciiTheme="minorBidi" w:hAnsiTheme="minorBidi"/>
        </w:rPr>
        <w:t xml:space="preserve">it keeps assessment of </w:t>
      </w:r>
      <w:r w:rsidR="006A75E2">
        <w:rPr>
          <w:rFonts w:asciiTheme="minorBidi" w:hAnsiTheme="minorBidi"/>
        </w:rPr>
        <w:t>the</w:t>
      </w:r>
      <w:r w:rsidR="006A75E2" w:rsidRPr="2CA049D3">
        <w:rPr>
          <w:rFonts w:asciiTheme="minorBidi" w:hAnsiTheme="minorBidi"/>
        </w:rPr>
        <w:t xml:space="preserve"> </w:t>
      </w:r>
      <w:r w:rsidR="12DC7F82" w:rsidRPr="2CA049D3">
        <w:rPr>
          <w:rFonts w:asciiTheme="minorBidi" w:hAnsiTheme="minorBidi"/>
        </w:rPr>
        <w:t>reactor design off the critical path for construction</w:t>
      </w:r>
      <w:r w:rsidR="4DE1BF1E" w:rsidRPr="2CA049D3">
        <w:rPr>
          <w:rFonts w:asciiTheme="minorBidi" w:hAnsiTheme="minorBidi"/>
        </w:rPr>
        <w:t xml:space="preserve">, </w:t>
      </w:r>
      <w:r w:rsidR="12DC7F82" w:rsidRPr="2CA049D3">
        <w:rPr>
          <w:rFonts w:asciiTheme="minorBidi" w:hAnsiTheme="minorBidi"/>
        </w:rPr>
        <w:t>significantly reducing cost and schedule risk</w:t>
      </w:r>
      <w:r w:rsidRPr="2CA049D3">
        <w:rPr>
          <w:rFonts w:asciiTheme="minorBidi" w:hAnsiTheme="minorBidi"/>
        </w:rPr>
        <w:t xml:space="preserve">. </w:t>
      </w:r>
    </w:p>
    <w:p w14:paraId="7EC2E9B2" w14:textId="360B1863" w:rsidR="004165BD" w:rsidRDefault="27948632" w:rsidP="001F45BC">
      <w:pPr>
        <w:spacing w:after="200" w:line="242" w:lineRule="auto"/>
        <w:rPr>
          <w:rFonts w:asciiTheme="minorBidi" w:hAnsiTheme="minorBidi"/>
        </w:rPr>
      </w:pPr>
      <w:r w:rsidRPr="2621F00F">
        <w:rPr>
          <w:rFonts w:asciiTheme="minorBidi" w:hAnsiTheme="minorBidi"/>
        </w:rPr>
        <w:t xml:space="preserve">GDA </w:t>
      </w:r>
      <w:r w:rsidR="59FF594B" w:rsidRPr="2621F00F">
        <w:rPr>
          <w:rFonts w:asciiTheme="minorBidi" w:hAnsiTheme="minorBidi"/>
        </w:rPr>
        <w:t>encourages</w:t>
      </w:r>
      <w:r w:rsidRPr="2621F00F">
        <w:rPr>
          <w:rFonts w:asciiTheme="minorBidi" w:hAnsiTheme="minorBidi"/>
        </w:rPr>
        <w:t xml:space="preserve"> international collaboration</w:t>
      </w:r>
      <w:r w:rsidR="75D63637" w:rsidRPr="2621F00F">
        <w:rPr>
          <w:rFonts w:asciiTheme="minorBidi" w:hAnsiTheme="minorBidi"/>
        </w:rPr>
        <w:t>,</w:t>
      </w:r>
      <w:r w:rsidRPr="2621F00F">
        <w:rPr>
          <w:rFonts w:asciiTheme="minorBidi" w:hAnsiTheme="minorBidi"/>
        </w:rPr>
        <w:t xml:space="preserve"> facilitating the global </w:t>
      </w:r>
      <w:r w:rsidR="75D63637" w:rsidRPr="2621F00F">
        <w:rPr>
          <w:rFonts w:asciiTheme="minorBidi" w:hAnsiTheme="minorBidi"/>
        </w:rPr>
        <w:t>d</w:t>
      </w:r>
      <w:r w:rsidRPr="2621F00F">
        <w:rPr>
          <w:rFonts w:asciiTheme="minorBidi" w:hAnsiTheme="minorBidi"/>
        </w:rPr>
        <w:t xml:space="preserve">eployment of new reactor designs. </w:t>
      </w:r>
      <w:r w:rsidR="12D52D77" w:rsidRPr="00F560B6">
        <w:rPr>
          <w:rFonts w:ascii="Arial" w:eastAsia="Arial" w:hAnsi="Arial" w:cs="Arial"/>
          <w:b/>
          <w:bCs/>
        </w:rPr>
        <w:t>We are</w:t>
      </w:r>
      <w:r w:rsidR="12D52D77" w:rsidRPr="2621F00F">
        <w:rPr>
          <w:rFonts w:ascii="Arial" w:eastAsia="Arial" w:hAnsi="Arial" w:cs="Arial"/>
        </w:rPr>
        <w:t xml:space="preserve"> </w:t>
      </w:r>
      <w:r w:rsidR="12D52D77" w:rsidRPr="009D2AAB">
        <w:rPr>
          <w:rFonts w:ascii="Arial" w:eastAsia="Arial" w:hAnsi="Arial" w:cs="Arial"/>
          <w:b/>
          <w:bCs/>
        </w:rPr>
        <w:t>committed to</w:t>
      </w:r>
      <w:r w:rsidR="00384713">
        <w:rPr>
          <w:rFonts w:ascii="Arial" w:eastAsia="Arial" w:hAnsi="Arial" w:cs="Arial"/>
          <w:b/>
          <w:bCs/>
        </w:rPr>
        <w:t>,</w:t>
      </w:r>
      <w:r w:rsidR="12D52D77" w:rsidRPr="009D2AAB">
        <w:rPr>
          <w:rFonts w:ascii="Arial" w:eastAsia="Arial" w:hAnsi="Arial" w:cs="Arial"/>
          <w:b/>
          <w:bCs/>
        </w:rPr>
        <w:t xml:space="preserve"> </w:t>
      </w:r>
      <w:r w:rsidR="009D2AAB" w:rsidRPr="009D2AAB">
        <w:rPr>
          <w:rFonts w:ascii="Arial" w:eastAsia="Arial" w:hAnsi="Arial" w:cs="Arial"/>
          <w:b/>
          <w:bCs/>
        </w:rPr>
        <w:t xml:space="preserve">and are already </w:t>
      </w:r>
      <w:r w:rsidR="12D52D77" w:rsidRPr="009D2AAB">
        <w:rPr>
          <w:rFonts w:ascii="Arial" w:eastAsia="Arial" w:hAnsi="Arial" w:cs="Arial"/>
          <w:b/>
          <w:bCs/>
        </w:rPr>
        <w:t>collaborating with international regulatory bodies</w:t>
      </w:r>
      <w:r w:rsidR="00384713">
        <w:rPr>
          <w:rFonts w:ascii="Arial" w:eastAsia="Arial" w:hAnsi="Arial" w:cs="Arial"/>
          <w:b/>
          <w:bCs/>
        </w:rPr>
        <w:t>,</w:t>
      </w:r>
      <w:r w:rsidR="12D52D77" w:rsidRPr="009D2AAB">
        <w:rPr>
          <w:rFonts w:ascii="Arial" w:eastAsia="Arial" w:hAnsi="Arial" w:cs="Arial"/>
          <w:b/>
          <w:bCs/>
        </w:rPr>
        <w:t xml:space="preserve"> to facilitate global deployment of standard reactor designs</w:t>
      </w:r>
      <w:r w:rsidR="12D52D77" w:rsidRPr="2621F00F">
        <w:rPr>
          <w:rFonts w:ascii="Arial" w:eastAsia="Arial" w:hAnsi="Arial" w:cs="Arial"/>
        </w:rPr>
        <w:t xml:space="preserve"> and reduce the burden on industry</w:t>
      </w:r>
      <w:r w:rsidR="00384713">
        <w:rPr>
          <w:rFonts w:ascii="Arial" w:eastAsia="Arial" w:hAnsi="Arial" w:cs="Arial"/>
        </w:rPr>
        <w:t>,</w:t>
      </w:r>
      <w:r w:rsidR="12D52D77" w:rsidRPr="2621F00F">
        <w:rPr>
          <w:rFonts w:ascii="Arial" w:eastAsia="Arial" w:hAnsi="Arial" w:cs="Arial"/>
        </w:rPr>
        <w:t xml:space="preserve"> through reduced costs and streamlined processes. We recently published our </w:t>
      </w:r>
      <w:hyperlink r:id="rId12">
        <w:r w:rsidR="12D52D77" w:rsidRPr="2621F00F">
          <w:rPr>
            <w:rStyle w:val="Hyperlink"/>
            <w:rFonts w:ascii="Arial" w:eastAsia="Arial" w:hAnsi="Arial" w:cs="Arial"/>
            <w:color w:val="467886"/>
          </w:rPr>
          <w:t>first report on international collaboration</w:t>
        </w:r>
      </w:hyperlink>
      <w:r w:rsidR="12D52D77" w:rsidRPr="2621F00F">
        <w:rPr>
          <w:rFonts w:ascii="Arial" w:eastAsia="Arial" w:hAnsi="Arial" w:cs="Arial"/>
        </w:rPr>
        <w:t xml:space="preserve"> detailing the significant progress we have made. </w:t>
      </w:r>
    </w:p>
    <w:p w14:paraId="726E5240" w14:textId="188AEA57" w:rsidR="6A45AC70" w:rsidRDefault="15E30C2A" w:rsidP="001F45BC">
      <w:pPr>
        <w:spacing w:after="200" w:line="242" w:lineRule="auto"/>
        <w:rPr>
          <w:rFonts w:asciiTheme="minorBidi" w:hAnsiTheme="minorBidi"/>
        </w:rPr>
      </w:pPr>
      <w:r w:rsidRPr="2621F00F">
        <w:rPr>
          <w:rFonts w:asciiTheme="minorBidi" w:hAnsiTheme="minorBidi"/>
        </w:rPr>
        <w:t xml:space="preserve">Within the </w:t>
      </w:r>
      <w:r w:rsidR="42E489FE" w:rsidRPr="2621F00F">
        <w:rPr>
          <w:rFonts w:asciiTheme="minorBidi" w:hAnsiTheme="minorBidi"/>
        </w:rPr>
        <w:t>regulatory system which includes licensing, permitting, justification and planning</w:t>
      </w:r>
      <w:r w:rsidR="256BBC53" w:rsidRPr="2621F00F">
        <w:rPr>
          <w:rFonts w:asciiTheme="minorBidi" w:hAnsiTheme="minorBidi"/>
        </w:rPr>
        <w:t>,</w:t>
      </w:r>
      <w:r w:rsidR="42E489FE" w:rsidRPr="2621F00F">
        <w:rPr>
          <w:rFonts w:asciiTheme="minorBidi" w:hAnsiTheme="minorBidi"/>
        </w:rPr>
        <w:t xml:space="preserve"> </w:t>
      </w:r>
      <w:r w:rsidR="6F795F81" w:rsidRPr="2621F00F">
        <w:rPr>
          <w:rFonts w:asciiTheme="minorBidi" w:hAnsiTheme="minorBidi"/>
        </w:rPr>
        <w:t>t</w:t>
      </w:r>
      <w:r w:rsidR="42E489FE" w:rsidRPr="2621F00F">
        <w:rPr>
          <w:rFonts w:asciiTheme="minorBidi" w:hAnsiTheme="minorBidi"/>
        </w:rPr>
        <w:t>here is great flexibility and no prescribed ‘one way’ of navigating through it. For example, if a site and a developer are available then design assessment can be run in parallel with licensing. Our guidance makes clear that a fully developed ‘site specific’ safety case is not required at the point of licence grant.</w:t>
      </w:r>
    </w:p>
    <w:p w14:paraId="059CF6C6" w14:textId="5CA279A5" w:rsidR="006768E6" w:rsidRDefault="006768E6" w:rsidP="001F45BC">
      <w:pPr>
        <w:spacing w:after="200" w:line="242" w:lineRule="auto"/>
        <w:rPr>
          <w:rFonts w:asciiTheme="minorBidi" w:hAnsiTheme="minorBidi"/>
          <w:b/>
          <w:bCs/>
        </w:rPr>
      </w:pPr>
      <w:r w:rsidRPr="2CA049D3">
        <w:rPr>
          <w:rFonts w:asciiTheme="minorBidi" w:hAnsiTheme="minorBidi"/>
          <w:b/>
          <w:bCs/>
        </w:rPr>
        <w:t>5. Do you have evidence of where duty holders’ and regulatory organisations approaches to regulatory obligations, processes and good practice, including safety culture, caused undue delays or barriers to project delivery?</w:t>
      </w:r>
      <w:r w:rsidR="0D8FA5F6" w:rsidRPr="2CA049D3">
        <w:rPr>
          <w:rFonts w:asciiTheme="minorBidi" w:hAnsiTheme="minorBidi"/>
          <w:b/>
          <w:bCs/>
        </w:rPr>
        <w:t xml:space="preserve"> </w:t>
      </w:r>
    </w:p>
    <w:p w14:paraId="7E8219ED" w14:textId="0F9816FC" w:rsidR="71E0A61B" w:rsidRDefault="11551FF1" w:rsidP="53BC5C47">
      <w:pPr>
        <w:spacing w:after="200" w:line="242" w:lineRule="auto"/>
        <w:rPr>
          <w:rFonts w:ascii="Arial" w:eastAsia="Arial" w:hAnsi="Arial" w:cs="Arial"/>
          <w:color w:val="000000" w:themeColor="text1"/>
        </w:rPr>
      </w:pPr>
      <w:r w:rsidRPr="5940AF2A">
        <w:rPr>
          <w:rFonts w:ascii="Arial" w:eastAsia="Arial" w:hAnsi="Arial" w:cs="Arial"/>
          <w:color w:val="000000" w:themeColor="text1"/>
        </w:rPr>
        <w:t>1)</w:t>
      </w:r>
      <w:r w:rsidR="00DD46C1">
        <w:rPr>
          <w:rFonts w:ascii="Arial" w:eastAsia="Arial" w:hAnsi="Arial" w:cs="Arial"/>
          <w:color w:val="000000" w:themeColor="text1"/>
        </w:rPr>
        <w:t xml:space="preserve"> </w:t>
      </w:r>
      <w:r w:rsidR="6DF21774" w:rsidRPr="53BC5C47">
        <w:rPr>
          <w:rFonts w:ascii="Arial" w:eastAsia="Arial" w:hAnsi="Arial" w:cs="Arial"/>
          <w:color w:val="000000" w:themeColor="text1"/>
        </w:rPr>
        <w:t>Safety culture</w:t>
      </w:r>
    </w:p>
    <w:p w14:paraId="699FE027" w14:textId="04D73C51" w:rsidR="71E0A61B" w:rsidRDefault="71E0A61B" w:rsidP="001F45BC">
      <w:pPr>
        <w:spacing w:after="200" w:line="242" w:lineRule="auto"/>
        <w:rPr>
          <w:rFonts w:ascii="Arial" w:eastAsia="Arial" w:hAnsi="Arial" w:cs="Arial"/>
          <w:color w:val="000000" w:themeColor="text1"/>
        </w:rPr>
      </w:pPr>
      <w:r w:rsidRPr="18B418AE">
        <w:rPr>
          <w:rFonts w:ascii="Arial" w:eastAsia="Arial" w:hAnsi="Arial" w:cs="Arial"/>
          <w:color w:val="000000" w:themeColor="text1"/>
        </w:rPr>
        <w:t xml:space="preserve">In our experience, </w:t>
      </w:r>
      <w:r w:rsidR="31B1AB0F" w:rsidRPr="18B418AE">
        <w:rPr>
          <w:rFonts w:ascii="Arial" w:eastAsia="Arial" w:hAnsi="Arial" w:cs="Arial"/>
          <w:color w:val="000000" w:themeColor="text1"/>
        </w:rPr>
        <w:t xml:space="preserve">there have been </w:t>
      </w:r>
      <w:r w:rsidRPr="18B418AE">
        <w:rPr>
          <w:rFonts w:ascii="Arial" w:eastAsia="Arial" w:hAnsi="Arial" w:cs="Arial"/>
          <w:color w:val="000000" w:themeColor="text1"/>
        </w:rPr>
        <w:t xml:space="preserve">delays or barriers </w:t>
      </w:r>
      <w:r w:rsidR="2FBC530B" w:rsidRPr="18B418AE">
        <w:rPr>
          <w:rFonts w:ascii="Arial" w:eastAsia="Arial" w:hAnsi="Arial" w:cs="Arial"/>
          <w:color w:val="000000" w:themeColor="text1"/>
        </w:rPr>
        <w:t xml:space="preserve">due to </w:t>
      </w:r>
      <w:r w:rsidR="0C1B8402" w:rsidRPr="6496639D">
        <w:rPr>
          <w:rFonts w:ascii="Arial" w:eastAsia="Arial" w:hAnsi="Arial" w:cs="Arial"/>
          <w:color w:val="000000" w:themeColor="text1"/>
        </w:rPr>
        <w:t xml:space="preserve">issues with </w:t>
      </w:r>
      <w:r w:rsidR="68EB80E6" w:rsidRPr="6496639D">
        <w:rPr>
          <w:rFonts w:ascii="Arial" w:eastAsia="Arial" w:hAnsi="Arial" w:cs="Arial"/>
          <w:color w:val="000000" w:themeColor="text1"/>
        </w:rPr>
        <w:t>safety</w:t>
      </w:r>
      <w:r w:rsidR="68EB80E6" w:rsidRPr="18B418AE">
        <w:rPr>
          <w:rFonts w:ascii="Arial" w:eastAsia="Arial" w:hAnsi="Arial" w:cs="Arial"/>
          <w:color w:val="000000" w:themeColor="text1"/>
        </w:rPr>
        <w:t xml:space="preserve"> culture and we have sought to remove these through our enabling approach.</w:t>
      </w:r>
    </w:p>
    <w:p w14:paraId="3DD28D33" w14:textId="2B19A32D" w:rsidR="0066701F" w:rsidRPr="002E3569" w:rsidRDefault="33285CBE" w:rsidP="001F45BC">
      <w:pPr>
        <w:spacing w:after="200" w:line="242" w:lineRule="auto"/>
        <w:rPr>
          <w:rFonts w:ascii="Arial" w:eastAsia="Arial" w:hAnsi="Arial" w:cs="Arial"/>
          <w:color w:val="000000" w:themeColor="text1"/>
        </w:rPr>
      </w:pPr>
      <w:r w:rsidRPr="18B418AE">
        <w:rPr>
          <w:rFonts w:ascii="Arial" w:eastAsia="Arial" w:hAnsi="Arial" w:cs="Arial"/>
          <w:color w:val="000000" w:themeColor="text1"/>
        </w:rPr>
        <w:t>The Sellafield G6 approach to achieving hazard and risk reduction came from stakeholders' tendencies (including ONR) to 'gold plate' engineered solutions and safety case submissions.</w:t>
      </w:r>
    </w:p>
    <w:p w14:paraId="01FDB560" w14:textId="6B6CE10F" w:rsidR="0066701F" w:rsidRPr="002E3569" w:rsidRDefault="33285CBE" w:rsidP="001F45BC">
      <w:pPr>
        <w:spacing w:after="200" w:line="242" w:lineRule="auto"/>
        <w:rPr>
          <w:rFonts w:ascii="Arial" w:eastAsia="Arial" w:hAnsi="Arial" w:cs="Arial"/>
          <w:color w:val="000000" w:themeColor="text1"/>
        </w:rPr>
      </w:pPr>
      <w:r w:rsidRPr="50A848C9">
        <w:rPr>
          <w:rFonts w:ascii="Arial" w:eastAsia="Arial" w:hAnsi="Arial" w:cs="Arial"/>
          <w:color w:val="000000" w:themeColor="text1"/>
        </w:rPr>
        <w:t>Historically</w:t>
      </w:r>
      <w:r w:rsidR="00861625">
        <w:rPr>
          <w:rFonts w:ascii="Arial" w:eastAsia="Arial" w:hAnsi="Arial" w:cs="Arial"/>
          <w:color w:val="000000" w:themeColor="text1"/>
        </w:rPr>
        <w:t xml:space="preserve"> (90s and 00s)</w:t>
      </w:r>
      <w:r w:rsidRPr="50A848C9">
        <w:rPr>
          <w:rFonts w:ascii="Arial" w:eastAsia="Arial" w:hAnsi="Arial" w:cs="Arial"/>
          <w:color w:val="000000" w:themeColor="text1"/>
        </w:rPr>
        <w:t>, in response to events and regulatory findings, the site and ONR had become too bureaucratic, and at times, overly conservative and risk averse.</w:t>
      </w:r>
      <w:r w:rsidR="00D205DA">
        <w:rPr>
          <w:rFonts w:ascii="Arial" w:eastAsia="Arial" w:hAnsi="Arial" w:cs="Arial"/>
          <w:color w:val="000000" w:themeColor="text1"/>
        </w:rPr>
        <w:t xml:space="preserve"> Leading to less than optimum solutions to major hazard and risk challenges on the site.</w:t>
      </w:r>
    </w:p>
    <w:p w14:paraId="35D7619C" w14:textId="0EF17684" w:rsidR="0066701F" w:rsidRPr="002E3569" w:rsidRDefault="33285CBE" w:rsidP="001F45BC">
      <w:pPr>
        <w:spacing w:after="200" w:line="242" w:lineRule="auto"/>
        <w:rPr>
          <w:rFonts w:ascii="Arial" w:eastAsia="Arial" w:hAnsi="Arial" w:cs="Arial"/>
          <w:color w:val="000000" w:themeColor="text1"/>
        </w:rPr>
      </w:pPr>
      <w:r w:rsidRPr="50A848C9">
        <w:rPr>
          <w:rFonts w:ascii="Arial" w:eastAsia="Arial" w:hAnsi="Arial" w:cs="Arial"/>
          <w:color w:val="000000" w:themeColor="text1"/>
        </w:rPr>
        <w:t xml:space="preserve">To solve this, senior representatives of the key stakeholder organisations (termed the G6) were invited to discuss “what is getting in the way of progress at Sellafield?” Together, we identified a common goal and the barriers to achieving accelerated risk and hazard reduction. We actively encouraged innovative, fit for purpose and legally compliant solutions focused on the priority outcome, challenging situations where solutions appeared to be over-engineered or with very long delivery times. </w:t>
      </w:r>
    </w:p>
    <w:p w14:paraId="44C4268B" w14:textId="5B6F5C9E" w:rsidR="0066701F" w:rsidRPr="002E3569" w:rsidRDefault="009614F6" w:rsidP="001F45BC">
      <w:pPr>
        <w:spacing w:after="200" w:line="242" w:lineRule="auto"/>
        <w:rPr>
          <w:rFonts w:ascii="Arial" w:eastAsia="Arial" w:hAnsi="Arial" w:cs="Arial"/>
          <w:color w:val="000000" w:themeColor="text1"/>
        </w:rPr>
      </w:pPr>
      <w:r>
        <w:rPr>
          <w:rFonts w:ascii="Arial" w:eastAsia="Arial" w:hAnsi="Arial" w:cs="Arial"/>
          <w:color w:val="000000" w:themeColor="text1"/>
        </w:rPr>
        <w:t>Subsequently</w:t>
      </w:r>
      <w:r w:rsidR="00315BF3">
        <w:rPr>
          <w:rFonts w:ascii="Arial" w:eastAsia="Arial" w:hAnsi="Arial" w:cs="Arial"/>
          <w:color w:val="000000" w:themeColor="text1"/>
        </w:rPr>
        <w:t>,</w:t>
      </w:r>
      <w:r w:rsidR="33285CBE" w:rsidRPr="50A848C9">
        <w:rPr>
          <w:rFonts w:ascii="Arial" w:eastAsia="Arial" w:hAnsi="Arial" w:cs="Arial"/>
          <w:color w:val="000000" w:themeColor="text1"/>
        </w:rPr>
        <w:t xml:space="preserve"> risk and hazard reduction has </w:t>
      </w:r>
      <w:r>
        <w:rPr>
          <w:rFonts w:ascii="Arial" w:eastAsia="Arial" w:hAnsi="Arial" w:cs="Arial"/>
          <w:color w:val="000000" w:themeColor="text1"/>
        </w:rPr>
        <w:t>progressed</w:t>
      </w:r>
      <w:r w:rsidRPr="50A848C9">
        <w:rPr>
          <w:rFonts w:ascii="Arial" w:eastAsia="Arial" w:hAnsi="Arial" w:cs="Arial"/>
          <w:color w:val="000000" w:themeColor="text1"/>
        </w:rPr>
        <w:t xml:space="preserve"> </w:t>
      </w:r>
      <w:r w:rsidR="33285CBE" w:rsidRPr="50A848C9">
        <w:rPr>
          <w:rFonts w:ascii="Arial" w:eastAsia="Arial" w:hAnsi="Arial" w:cs="Arial"/>
          <w:color w:val="000000" w:themeColor="text1"/>
        </w:rPr>
        <w:t xml:space="preserve">at several of the legacy facilities, while in others, the group has significantly accelerated work programmes, in some cases by decades. The predicted costs of several key decommissioning projects have </w:t>
      </w:r>
      <w:r w:rsidR="00D75E26">
        <w:rPr>
          <w:rFonts w:ascii="Arial" w:eastAsia="Arial" w:hAnsi="Arial" w:cs="Arial"/>
          <w:color w:val="000000" w:themeColor="text1"/>
        </w:rPr>
        <w:t xml:space="preserve">also </w:t>
      </w:r>
      <w:r w:rsidR="33285CBE" w:rsidRPr="50A848C9">
        <w:rPr>
          <w:rFonts w:ascii="Arial" w:eastAsia="Arial" w:hAnsi="Arial" w:cs="Arial"/>
          <w:color w:val="000000" w:themeColor="text1"/>
        </w:rPr>
        <w:t xml:space="preserve">been reduced substantially. </w:t>
      </w:r>
    </w:p>
    <w:p w14:paraId="6287375D" w14:textId="4BCEAB7F" w:rsidR="0066701F" w:rsidRPr="002E3569" w:rsidRDefault="33285CBE" w:rsidP="001F45BC">
      <w:pPr>
        <w:spacing w:after="200" w:line="242" w:lineRule="auto"/>
        <w:rPr>
          <w:rFonts w:ascii="Arial" w:eastAsia="Arial" w:hAnsi="Arial" w:cs="Arial"/>
          <w:color w:val="000000" w:themeColor="text1"/>
        </w:rPr>
      </w:pPr>
      <w:r w:rsidRPr="50A848C9">
        <w:rPr>
          <w:rFonts w:ascii="Arial" w:eastAsia="Arial" w:hAnsi="Arial" w:cs="Arial"/>
          <w:color w:val="000000" w:themeColor="text1"/>
        </w:rPr>
        <w:t xml:space="preserve">The “G6 approach” has become a trademark </w:t>
      </w:r>
      <w:r w:rsidR="00ED0DA8">
        <w:rPr>
          <w:rFonts w:ascii="Arial" w:eastAsia="Arial" w:hAnsi="Arial" w:cs="Arial"/>
          <w:color w:val="000000" w:themeColor="text1"/>
        </w:rPr>
        <w:t xml:space="preserve">term </w:t>
      </w:r>
      <w:r w:rsidRPr="50A848C9">
        <w:rPr>
          <w:rFonts w:ascii="Arial" w:eastAsia="Arial" w:hAnsi="Arial" w:cs="Arial"/>
          <w:color w:val="000000" w:themeColor="text1"/>
        </w:rPr>
        <w:t xml:space="preserve">used to promote and encourage </w:t>
      </w:r>
      <w:r w:rsidR="009D3EF7">
        <w:rPr>
          <w:rFonts w:ascii="Arial" w:eastAsia="Arial" w:hAnsi="Arial" w:cs="Arial"/>
          <w:color w:val="000000" w:themeColor="text1"/>
        </w:rPr>
        <w:t xml:space="preserve">collaboration and </w:t>
      </w:r>
      <w:r w:rsidRPr="50A848C9">
        <w:rPr>
          <w:rFonts w:ascii="Arial" w:eastAsia="Arial" w:hAnsi="Arial" w:cs="Arial"/>
          <w:color w:val="000000" w:themeColor="text1"/>
        </w:rPr>
        <w:t>innovative thinking, the adoption of fit for purpose solutions and a focus on early delivery of projects at Sellafield</w:t>
      </w:r>
      <w:r w:rsidR="3241000D" w:rsidRPr="5BD56EAB">
        <w:rPr>
          <w:rFonts w:ascii="Arial" w:eastAsia="Arial" w:hAnsi="Arial" w:cs="Arial"/>
          <w:color w:val="000000" w:themeColor="text1"/>
        </w:rPr>
        <w:t>.</w:t>
      </w:r>
      <w:r w:rsidR="00B245AF">
        <w:rPr>
          <w:rFonts w:ascii="Arial" w:eastAsia="Arial" w:hAnsi="Arial" w:cs="Arial"/>
          <w:color w:val="000000" w:themeColor="text1"/>
        </w:rPr>
        <w:t xml:space="preserve"> </w:t>
      </w:r>
      <w:r w:rsidR="300B5279" w:rsidRPr="7D005B34">
        <w:rPr>
          <w:rFonts w:ascii="Arial" w:eastAsia="Arial" w:hAnsi="Arial" w:cs="Arial"/>
          <w:color w:val="000000" w:themeColor="text1"/>
        </w:rPr>
        <w:t>S</w:t>
      </w:r>
      <w:r w:rsidR="00FC43B7">
        <w:rPr>
          <w:rFonts w:ascii="Arial" w:eastAsia="Arial" w:hAnsi="Arial" w:cs="Arial"/>
          <w:color w:val="000000" w:themeColor="text1"/>
        </w:rPr>
        <w:t xml:space="preserve">imilar enabling approaches have been adopted </w:t>
      </w:r>
      <w:r w:rsidR="00D75E26">
        <w:rPr>
          <w:rFonts w:ascii="Arial" w:eastAsia="Arial" w:hAnsi="Arial" w:cs="Arial"/>
          <w:color w:val="000000" w:themeColor="text1"/>
        </w:rPr>
        <w:t xml:space="preserve">at </w:t>
      </w:r>
      <w:r w:rsidR="00D75E26" w:rsidRPr="53BC5C47">
        <w:rPr>
          <w:rFonts w:ascii="Arial" w:eastAsia="Arial" w:hAnsi="Arial" w:cs="Arial"/>
          <w:color w:val="000000" w:themeColor="text1"/>
        </w:rPr>
        <w:t>Dou</w:t>
      </w:r>
      <w:r w:rsidR="5678304A" w:rsidRPr="53BC5C47">
        <w:rPr>
          <w:rFonts w:ascii="Arial" w:eastAsia="Arial" w:hAnsi="Arial" w:cs="Arial"/>
          <w:color w:val="000000" w:themeColor="text1"/>
        </w:rPr>
        <w:t>n</w:t>
      </w:r>
      <w:r w:rsidR="00D75E26" w:rsidRPr="53BC5C47">
        <w:rPr>
          <w:rFonts w:ascii="Arial" w:eastAsia="Arial" w:hAnsi="Arial" w:cs="Arial"/>
          <w:color w:val="000000" w:themeColor="text1"/>
        </w:rPr>
        <w:t>reay</w:t>
      </w:r>
      <w:r w:rsidR="457D715C" w:rsidRPr="53BC5C47">
        <w:rPr>
          <w:rFonts w:ascii="Arial" w:eastAsia="Arial" w:hAnsi="Arial" w:cs="Arial"/>
          <w:color w:val="000000" w:themeColor="text1"/>
        </w:rPr>
        <w:t xml:space="preserve">, Devonport </w:t>
      </w:r>
      <w:r w:rsidR="00D75E26">
        <w:rPr>
          <w:rFonts w:ascii="Arial" w:eastAsia="Arial" w:hAnsi="Arial" w:cs="Arial"/>
          <w:color w:val="000000" w:themeColor="text1"/>
        </w:rPr>
        <w:t>and Aldermaston</w:t>
      </w:r>
      <w:r w:rsidRPr="50A848C9">
        <w:rPr>
          <w:rFonts w:ascii="Arial" w:eastAsia="Arial" w:hAnsi="Arial" w:cs="Arial"/>
          <w:color w:val="000000" w:themeColor="text1"/>
        </w:rPr>
        <w:t xml:space="preserve">. </w:t>
      </w:r>
    </w:p>
    <w:p w14:paraId="17FFE511" w14:textId="6F26DD3B" w:rsidR="0066701F" w:rsidRPr="002E3569" w:rsidRDefault="26F220F2" w:rsidP="53BC5C47">
      <w:pPr>
        <w:spacing w:after="200" w:line="242" w:lineRule="auto"/>
        <w:rPr>
          <w:rFonts w:ascii="Arial" w:eastAsia="Arial" w:hAnsi="Arial" w:cs="Arial"/>
          <w:color w:val="000000" w:themeColor="text1"/>
        </w:rPr>
      </w:pPr>
      <w:r w:rsidRPr="5940AF2A">
        <w:rPr>
          <w:rFonts w:ascii="Arial" w:eastAsia="Arial" w:hAnsi="Arial" w:cs="Arial"/>
          <w:color w:val="000000" w:themeColor="text1"/>
        </w:rPr>
        <w:t>2)</w:t>
      </w:r>
      <w:r w:rsidR="00DD46C1">
        <w:rPr>
          <w:rFonts w:ascii="Arial" w:eastAsia="Arial" w:hAnsi="Arial" w:cs="Arial"/>
          <w:color w:val="000000" w:themeColor="text1"/>
        </w:rPr>
        <w:t xml:space="preserve"> </w:t>
      </w:r>
      <w:r w:rsidR="375E0226" w:rsidRPr="53BC5C47">
        <w:rPr>
          <w:rFonts w:ascii="Arial" w:eastAsia="Arial" w:hAnsi="Arial" w:cs="Arial"/>
          <w:color w:val="000000" w:themeColor="text1"/>
        </w:rPr>
        <w:t>Relevant Good practice</w:t>
      </w:r>
      <w:r w:rsidR="6E6F86BE" w:rsidRPr="53BC5C47">
        <w:rPr>
          <w:rFonts w:ascii="Arial" w:eastAsia="Arial" w:hAnsi="Arial" w:cs="Arial"/>
          <w:color w:val="000000" w:themeColor="text1"/>
        </w:rPr>
        <w:t xml:space="preserve"> (RGP)</w:t>
      </w:r>
    </w:p>
    <w:p w14:paraId="798E7DCB" w14:textId="0DC8508A" w:rsidR="0066701F" w:rsidRPr="002E3569" w:rsidRDefault="6C48BB2B" w:rsidP="001F45BC">
      <w:pPr>
        <w:spacing w:after="200" w:line="242" w:lineRule="auto"/>
        <w:rPr>
          <w:rFonts w:ascii="Arial" w:eastAsia="Arial" w:hAnsi="Arial" w:cs="Arial"/>
          <w:color w:val="000000" w:themeColor="text1"/>
        </w:rPr>
      </w:pPr>
      <w:r w:rsidRPr="50A848C9">
        <w:rPr>
          <w:rFonts w:ascii="Arial" w:eastAsia="Arial" w:hAnsi="Arial" w:cs="Arial"/>
          <w:color w:val="000000" w:themeColor="text1"/>
        </w:rPr>
        <w:t xml:space="preserve">A key element of </w:t>
      </w:r>
      <w:r w:rsidR="75439378" w:rsidRPr="50A848C9">
        <w:rPr>
          <w:rFonts w:ascii="Arial" w:eastAsia="Arial" w:hAnsi="Arial" w:cs="Arial"/>
          <w:color w:val="000000" w:themeColor="text1"/>
        </w:rPr>
        <w:t>the regulatory framework</w:t>
      </w:r>
      <w:r w:rsidRPr="50A848C9">
        <w:rPr>
          <w:rFonts w:ascii="Arial" w:eastAsia="Arial" w:hAnsi="Arial" w:cs="Arial"/>
          <w:color w:val="000000" w:themeColor="text1"/>
        </w:rPr>
        <w:t xml:space="preserve"> is the concept of </w:t>
      </w:r>
      <w:r w:rsidR="2B22428F" w:rsidRPr="53BC5C47">
        <w:rPr>
          <w:rFonts w:ascii="Arial" w:eastAsia="Arial" w:hAnsi="Arial" w:cs="Arial"/>
          <w:color w:val="000000" w:themeColor="text1"/>
        </w:rPr>
        <w:t>RGP</w:t>
      </w:r>
      <w:r w:rsidR="00DC5C26">
        <w:rPr>
          <w:rFonts w:ascii="Arial" w:eastAsia="Arial" w:hAnsi="Arial" w:cs="Arial"/>
          <w:color w:val="000000" w:themeColor="text1"/>
        </w:rPr>
        <w:t>,</w:t>
      </w:r>
      <w:r w:rsidRPr="50A848C9">
        <w:rPr>
          <w:rFonts w:ascii="Arial" w:eastAsia="Arial" w:hAnsi="Arial" w:cs="Arial"/>
          <w:color w:val="000000" w:themeColor="text1"/>
        </w:rPr>
        <w:t xml:space="preserve"> to reduce time and effort in commonly encountered situations</w:t>
      </w:r>
      <w:r w:rsidR="00DC5C26">
        <w:rPr>
          <w:rFonts w:ascii="Arial" w:eastAsia="Arial" w:hAnsi="Arial" w:cs="Arial"/>
          <w:color w:val="000000" w:themeColor="text1"/>
        </w:rPr>
        <w:t>,</w:t>
      </w:r>
      <w:r w:rsidRPr="50A848C9">
        <w:rPr>
          <w:rFonts w:ascii="Arial" w:eastAsia="Arial" w:hAnsi="Arial" w:cs="Arial"/>
          <w:color w:val="000000" w:themeColor="text1"/>
        </w:rPr>
        <w:t xml:space="preserve"> where there is already well-established good practice. </w:t>
      </w:r>
      <w:r w:rsidR="001400C7">
        <w:rPr>
          <w:rFonts w:ascii="Arial" w:eastAsia="Arial" w:hAnsi="Arial" w:cs="Arial"/>
          <w:color w:val="000000" w:themeColor="text1"/>
        </w:rPr>
        <w:t>W</w:t>
      </w:r>
      <w:r w:rsidRPr="50A848C9">
        <w:rPr>
          <w:rFonts w:ascii="Arial" w:eastAsia="Arial" w:hAnsi="Arial" w:cs="Arial"/>
          <w:color w:val="000000" w:themeColor="text1"/>
        </w:rPr>
        <w:t>e work hard to ensure our inspectors and industry apply good practice that is relevant to the situation</w:t>
      </w:r>
      <w:r w:rsidR="2798E956" w:rsidRPr="5940AF2A">
        <w:rPr>
          <w:rFonts w:ascii="Arial" w:eastAsia="Arial" w:hAnsi="Arial" w:cs="Arial"/>
          <w:color w:val="000000" w:themeColor="text1"/>
        </w:rPr>
        <w:t xml:space="preserve"> but</w:t>
      </w:r>
      <w:r w:rsidR="001400C7">
        <w:rPr>
          <w:rFonts w:ascii="Arial" w:eastAsia="Arial" w:hAnsi="Arial" w:cs="Arial"/>
          <w:color w:val="000000" w:themeColor="text1"/>
        </w:rPr>
        <w:t xml:space="preserve"> at times there have been misunderstandings </w:t>
      </w:r>
      <w:r w:rsidR="00C654C8">
        <w:rPr>
          <w:rFonts w:ascii="Arial" w:eastAsia="Arial" w:hAnsi="Arial" w:cs="Arial"/>
          <w:color w:val="000000" w:themeColor="text1"/>
        </w:rPr>
        <w:t>on the interpretation</w:t>
      </w:r>
      <w:r w:rsidRPr="50A848C9">
        <w:rPr>
          <w:rFonts w:ascii="Arial" w:eastAsia="Arial" w:hAnsi="Arial" w:cs="Arial"/>
          <w:color w:val="000000" w:themeColor="text1"/>
        </w:rPr>
        <w:t xml:space="preserve">. </w:t>
      </w:r>
    </w:p>
    <w:p w14:paraId="33D09AD0" w14:textId="3D56AEF2" w:rsidR="0066701F" w:rsidRPr="002E3569" w:rsidRDefault="6C48BB2B" w:rsidP="001F45BC">
      <w:pPr>
        <w:spacing w:after="200" w:line="242" w:lineRule="auto"/>
        <w:rPr>
          <w:rFonts w:ascii="Arial" w:eastAsia="Arial" w:hAnsi="Arial" w:cs="Arial"/>
          <w:color w:val="000000" w:themeColor="text1"/>
        </w:rPr>
      </w:pPr>
      <w:r w:rsidRPr="18B418AE">
        <w:rPr>
          <w:rFonts w:ascii="Arial" w:eastAsia="Arial" w:hAnsi="Arial" w:cs="Arial"/>
          <w:color w:val="000000" w:themeColor="text1"/>
        </w:rPr>
        <w:t xml:space="preserve">We continue to </w:t>
      </w:r>
      <w:r w:rsidR="485EEA7D" w:rsidRPr="18B418AE">
        <w:rPr>
          <w:rFonts w:ascii="Arial" w:eastAsia="Arial" w:hAnsi="Arial" w:cs="Arial"/>
          <w:color w:val="000000" w:themeColor="text1"/>
        </w:rPr>
        <w:t xml:space="preserve">work </w:t>
      </w:r>
      <w:r w:rsidR="4CF24EC5" w:rsidRPr="18B418AE">
        <w:rPr>
          <w:rFonts w:ascii="Arial" w:eastAsia="Arial" w:hAnsi="Arial" w:cs="Arial"/>
          <w:color w:val="000000" w:themeColor="text1"/>
        </w:rPr>
        <w:t>on the</w:t>
      </w:r>
      <w:r w:rsidRPr="18B418AE">
        <w:rPr>
          <w:rFonts w:ascii="Arial" w:eastAsia="Arial" w:hAnsi="Arial" w:cs="Arial"/>
          <w:color w:val="000000" w:themeColor="text1"/>
        </w:rPr>
        <w:t xml:space="preserve"> interpretation and application of </w:t>
      </w:r>
      <w:r w:rsidR="56C41AF0" w:rsidRPr="18B418AE">
        <w:rPr>
          <w:rFonts w:ascii="Arial" w:eastAsia="Arial" w:hAnsi="Arial" w:cs="Arial"/>
          <w:color w:val="000000" w:themeColor="text1"/>
        </w:rPr>
        <w:t>our regulatory framework</w:t>
      </w:r>
      <w:r w:rsidRPr="18B418AE">
        <w:rPr>
          <w:rFonts w:ascii="Arial" w:eastAsia="Arial" w:hAnsi="Arial" w:cs="Arial"/>
          <w:color w:val="000000" w:themeColor="text1"/>
        </w:rPr>
        <w:t xml:space="preserve">. We provide training and guidance to our inspectors, we work with industry and other regulators </w:t>
      </w:r>
      <w:r w:rsidR="4192608A" w:rsidRPr="18B418AE">
        <w:rPr>
          <w:rFonts w:ascii="Arial" w:eastAsia="Arial" w:hAnsi="Arial" w:cs="Arial"/>
          <w:color w:val="000000" w:themeColor="text1"/>
        </w:rPr>
        <w:t>to improve our capability</w:t>
      </w:r>
      <w:r w:rsidRPr="18B418AE">
        <w:rPr>
          <w:rFonts w:ascii="Arial" w:eastAsia="Arial" w:hAnsi="Arial" w:cs="Arial"/>
          <w:color w:val="000000" w:themeColor="text1"/>
        </w:rPr>
        <w:t xml:space="preserve"> and that of industry</w:t>
      </w:r>
      <w:r w:rsidR="00E86BB8">
        <w:rPr>
          <w:rFonts w:ascii="Arial" w:eastAsia="Arial" w:hAnsi="Arial" w:cs="Arial"/>
          <w:color w:val="000000" w:themeColor="text1"/>
        </w:rPr>
        <w:t>,</w:t>
      </w:r>
      <w:r w:rsidRPr="18B418AE">
        <w:rPr>
          <w:rFonts w:ascii="Arial" w:eastAsia="Arial" w:hAnsi="Arial" w:cs="Arial"/>
          <w:color w:val="000000" w:themeColor="text1"/>
        </w:rPr>
        <w:t xml:space="preserve"> so that submissions and decisions are proportionate and cost-effective. We recognise that this is an area where there is always more work to do.</w:t>
      </w:r>
    </w:p>
    <w:p w14:paraId="1A927FC0" w14:textId="5FF413FF" w:rsidR="002C087F" w:rsidRDefault="506D0F10" w:rsidP="002C087F">
      <w:pPr>
        <w:spacing w:after="360" w:line="242" w:lineRule="auto"/>
        <w:rPr>
          <w:rFonts w:ascii="Arial" w:eastAsia="Arial" w:hAnsi="Arial" w:cs="Arial"/>
          <w:color w:val="000000" w:themeColor="text1"/>
        </w:rPr>
      </w:pPr>
      <w:r w:rsidRPr="5940AF2A">
        <w:rPr>
          <w:rFonts w:ascii="Arial" w:eastAsia="Arial" w:hAnsi="Arial" w:cs="Arial"/>
          <w:color w:val="000000" w:themeColor="text1"/>
        </w:rPr>
        <w:t>3) Cost benefit analysis</w:t>
      </w:r>
    </w:p>
    <w:p w14:paraId="6BC2CEA2" w14:textId="70A810BD" w:rsidR="0066701F" w:rsidRPr="0066701F" w:rsidRDefault="08306868" w:rsidP="002C087F">
      <w:pPr>
        <w:spacing w:after="360" w:line="242" w:lineRule="auto"/>
        <w:rPr>
          <w:rFonts w:ascii="Arial" w:eastAsia="Arial" w:hAnsi="Arial" w:cs="Arial"/>
          <w:color w:val="000000" w:themeColor="text1"/>
        </w:rPr>
      </w:pPr>
      <w:r w:rsidRPr="413AA4F1">
        <w:rPr>
          <w:rFonts w:ascii="Arial" w:eastAsia="Arial" w:hAnsi="Arial" w:cs="Arial"/>
          <w:color w:val="000000" w:themeColor="text1"/>
        </w:rPr>
        <w:t>The outcome</w:t>
      </w:r>
      <w:r w:rsidR="00E86BB8">
        <w:rPr>
          <w:rFonts w:ascii="Arial" w:eastAsia="Arial" w:hAnsi="Arial" w:cs="Arial"/>
          <w:color w:val="000000" w:themeColor="text1"/>
        </w:rPr>
        <w:t>-</w:t>
      </w:r>
      <w:r w:rsidRPr="413AA4F1">
        <w:rPr>
          <w:rFonts w:ascii="Arial" w:eastAsia="Arial" w:hAnsi="Arial" w:cs="Arial"/>
          <w:color w:val="000000" w:themeColor="text1"/>
        </w:rPr>
        <w:t>based regulatory framework in the UK</w:t>
      </w:r>
      <w:r w:rsidR="6C48BB2B" w:rsidRPr="413AA4F1">
        <w:rPr>
          <w:rFonts w:ascii="Arial" w:eastAsia="Arial" w:hAnsi="Arial" w:cs="Arial"/>
          <w:color w:val="000000" w:themeColor="text1"/>
        </w:rPr>
        <w:t xml:space="preserve"> gives industry the opportunity to weigh up the costs and benefits and propose solutions that work for them. </w:t>
      </w:r>
      <w:r w:rsidR="00571028">
        <w:rPr>
          <w:rFonts w:ascii="Arial" w:eastAsia="Arial" w:hAnsi="Arial" w:cs="Arial"/>
          <w:color w:val="000000" w:themeColor="text1"/>
        </w:rPr>
        <w:t>However, t</w:t>
      </w:r>
      <w:r w:rsidR="00A46C8D">
        <w:rPr>
          <w:rFonts w:ascii="Arial" w:eastAsia="Arial" w:hAnsi="Arial" w:cs="Arial"/>
          <w:color w:val="000000" w:themeColor="text1"/>
        </w:rPr>
        <w:t xml:space="preserve">here is an opportunity for the </w:t>
      </w:r>
      <w:r w:rsidR="006373F9">
        <w:rPr>
          <w:rFonts w:ascii="Arial" w:eastAsia="Arial" w:hAnsi="Arial" w:cs="Arial"/>
          <w:color w:val="000000" w:themeColor="text1"/>
        </w:rPr>
        <w:t>industry</w:t>
      </w:r>
      <w:r w:rsidR="00A46C8D">
        <w:rPr>
          <w:rFonts w:ascii="Arial" w:eastAsia="Arial" w:hAnsi="Arial" w:cs="Arial"/>
          <w:color w:val="000000" w:themeColor="text1"/>
        </w:rPr>
        <w:t xml:space="preserve"> and ONR to work </w:t>
      </w:r>
      <w:r w:rsidR="00571028">
        <w:rPr>
          <w:rFonts w:ascii="Arial" w:eastAsia="Arial" w:hAnsi="Arial" w:cs="Arial"/>
          <w:color w:val="000000" w:themeColor="text1"/>
        </w:rPr>
        <w:t xml:space="preserve">better </w:t>
      </w:r>
      <w:r w:rsidR="00A46C8D">
        <w:rPr>
          <w:rFonts w:ascii="Arial" w:eastAsia="Arial" w:hAnsi="Arial" w:cs="Arial"/>
          <w:color w:val="000000" w:themeColor="text1"/>
        </w:rPr>
        <w:t xml:space="preserve">together when considering the cost </w:t>
      </w:r>
      <w:r w:rsidR="00700B35">
        <w:rPr>
          <w:rFonts w:ascii="Arial" w:eastAsia="Arial" w:hAnsi="Arial" w:cs="Arial"/>
          <w:color w:val="000000" w:themeColor="text1"/>
        </w:rPr>
        <w:t xml:space="preserve">and </w:t>
      </w:r>
      <w:r w:rsidR="00A46C8D">
        <w:rPr>
          <w:rFonts w:ascii="Arial" w:eastAsia="Arial" w:hAnsi="Arial" w:cs="Arial"/>
          <w:color w:val="000000" w:themeColor="text1"/>
        </w:rPr>
        <w:t xml:space="preserve">benefits of </w:t>
      </w:r>
      <w:r w:rsidR="00BE5AB2">
        <w:rPr>
          <w:rFonts w:ascii="Arial" w:eastAsia="Arial" w:hAnsi="Arial" w:cs="Arial"/>
          <w:color w:val="000000" w:themeColor="text1"/>
        </w:rPr>
        <w:t>risk reduction measures</w:t>
      </w:r>
      <w:r w:rsidR="00F35EA9">
        <w:rPr>
          <w:rFonts w:ascii="Arial" w:eastAsia="Arial" w:hAnsi="Arial" w:cs="Arial"/>
          <w:color w:val="000000" w:themeColor="text1"/>
        </w:rPr>
        <w:t xml:space="preserve">, </w:t>
      </w:r>
      <w:r w:rsidR="00BE5AB2">
        <w:rPr>
          <w:rFonts w:ascii="Arial" w:eastAsia="Arial" w:hAnsi="Arial" w:cs="Arial"/>
          <w:color w:val="000000" w:themeColor="text1"/>
        </w:rPr>
        <w:t>and</w:t>
      </w:r>
      <w:r w:rsidR="00F35EA9">
        <w:rPr>
          <w:rFonts w:ascii="Arial" w:eastAsia="Arial" w:hAnsi="Arial" w:cs="Arial"/>
          <w:color w:val="000000" w:themeColor="text1"/>
        </w:rPr>
        <w:t xml:space="preserve"> consider the optimum </w:t>
      </w:r>
      <w:r w:rsidR="00E32F63">
        <w:rPr>
          <w:rFonts w:ascii="Arial" w:eastAsia="Arial" w:hAnsi="Arial" w:cs="Arial"/>
          <w:color w:val="000000" w:themeColor="text1"/>
        </w:rPr>
        <w:t>solution</w:t>
      </w:r>
      <w:r w:rsidR="00F35EA9">
        <w:rPr>
          <w:rFonts w:ascii="Arial" w:eastAsia="Arial" w:hAnsi="Arial" w:cs="Arial"/>
          <w:color w:val="000000" w:themeColor="text1"/>
        </w:rPr>
        <w:t xml:space="preserve"> to achieving the required safety standard.</w:t>
      </w:r>
      <w:r w:rsidR="6C48BB2B" w:rsidRPr="413AA4F1">
        <w:rPr>
          <w:rFonts w:ascii="Arial" w:eastAsia="Arial" w:hAnsi="Arial" w:cs="Arial"/>
          <w:color w:val="000000" w:themeColor="text1"/>
        </w:rPr>
        <w:t xml:space="preserve"> </w:t>
      </w:r>
    </w:p>
    <w:p w14:paraId="1A2F55E2" w14:textId="497B0014" w:rsidR="006768E6" w:rsidRDefault="006768E6" w:rsidP="001F45BC">
      <w:pPr>
        <w:spacing w:after="200" w:line="242" w:lineRule="auto"/>
        <w:rPr>
          <w:rFonts w:asciiTheme="minorBidi" w:hAnsiTheme="minorBidi"/>
          <w:b/>
          <w:bCs/>
        </w:rPr>
      </w:pPr>
      <w:r w:rsidRPr="50A848C9">
        <w:rPr>
          <w:rFonts w:asciiTheme="minorBidi" w:hAnsiTheme="minorBidi"/>
          <w:b/>
          <w:bCs/>
        </w:rPr>
        <w:t>6. Do you have evidence of where current regulatory processes enable innovation?</w:t>
      </w:r>
      <w:r w:rsidR="62F11DA1" w:rsidRPr="50A848C9">
        <w:rPr>
          <w:rFonts w:asciiTheme="minorBidi" w:hAnsiTheme="minorBidi"/>
          <w:b/>
          <w:bCs/>
        </w:rPr>
        <w:t xml:space="preserve"> </w:t>
      </w:r>
    </w:p>
    <w:p w14:paraId="6720BF45" w14:textId="3C2E9AB8" w:rsidR="00B4445B" w:rsidRPr="00B4445B" w:rsidRDefault="1811F764" w:rsidP="001F45BC">
      <w:pPr>
        <w:spacing w:after="200" w:line="242" w:lineRule="auto"/>
        <w:rPr>
          <w:rFonts w:ascii="Arial" w:eastAsia="Arial" w:hAnsi="Arial" w:cs="Arial"/>
        </w:rPr>
      </w:pPr>
      <w:r w:rsidRPr="18B418AE">
        <w:rPr>
          <w:rFonts w:ascii="Arial" w:eastAsia="Arial" w:hAnsi="Arial" w:cs="Arial"/>
        </w:rPr>
        <w:t>T</w:t>
      </w:r>
      <w:r w:rsidR="00B4445B" w:rsidRPr="18B418AE">
        <w:rPr>
          <w:rFonts w:ascii="Arial" w:eastAsia="Arial" w:hAnsi="Arial" w:cs="Arial"/>
        </w:rPr>
        <w:t xml:space="preserve">he UK regulatory framework </w:t>
      </w:r>
      <w:r w:rsidR="2CDB267E" w:rsidRPr="18B418AE">
        <w:rPr>
          <w:rFonts w:ascii="Arial" w:eastAsia="Arial" w:hAnsi="Arial" w:cs="Arial"/>
        </w:rPr>
        <w:t>can easily</w:t>
      </w:r>
      <w:r w:rsidR="00B4445B" w:rsidRPr="18B418AE">
        <w:rPr>
          <w:rFonts w:ascii="Arial" w:eastAsia="Arial" w:hAnsi="Arial" w:cs="Arial"/>
        </w:rPr>
        <w:t xml:space="preserve"> accommodate </w:t>
      </w:r>
      <w:r w:rsidR="00B4445B" w:rsidRPr="18B418AE">
        <w:rPr>
          <w:rFonts w:asciiTheme="minorBidi" w:eastAsia="Arial" w:hAnsiTheme="minorBidi"/>
          <w:color w:val="000000" w:themeColor="text1"/>
        </w:rPr>
        <w:t>new technologies such as AI</w:t>
      </w:r>
      <w:r w:rsidR="7BDF8D1B" w:rsidRPr="18B418AE">
        <w:rPr>
          <w:rFonts w:asciiTheme="minorBidi" w:eastAsia="Arial" w:hAnsiTheme="minorBidi"/>
          <w:color w:val="000000" w:themeColor="text1"/>
        </w:rPr>
        <w:t xml:space="preserve"> and we have evidence of where our processes enable innovation as follows:</w:t>
      </w:r>
    </w:p>
    <w:p w14:paraId="1C06837D" w14:textId="081A2A6A" w:rsidR="00017FA2" w:rsidRDefault="0033264E" w:rsidP="001F45BC">
      <w:pPr>
        <w:spacing w:after="200" w:line="242" w:lineRule="auto"/>
        <w:rPr>
          <w:rFonts w:asciiTheme="minorBidi" w:hAnsiTheme="minorBidi"/>
        </w:rPr>
      </w:pPr>
      <w:r w:rsidRPr="18B418AE">
        <w:rPr>
          <w:rFonts w:asciiTheme="minorBidi" w:hAnsiTheme="minorBidi"/>
        </w:rPr>
        <w:t>Working with the</w:t>
      </w:r>
      <w:r w:rsidR="0066701F" w:rsidRPr="18B418AE">
        <w:rPr>
          <w:rFonts w:asciiTheme="minorBidi" w:hAnsiTheme="minorBidi"/>
        </w:rPr>
        <w:t xml:space="preserve"> Environment Agency, ONR has developed a set of pathways for the UK nuclear industry to engage with regulators to discuss innovative solutions. This supports </w:t>
      </w:r>
      <w:r w:rsidR="3A5D6B7A" w:rsidRPr="18B418AE">
        <w:rPr>
          <w:rFonts w:asciiTheme="minorBidi" w:hAnsiTheme="minorBidi"/>
        </w:rPr>
        <w:t>accelerating deployment</w:t>
      </w:r>
      <w:r w:rsidR="0066701F" w:rsidRPr="18B418AE">
        <w:rPr>
          <w:rFonts w:asciiTheme="minorBidi" w:hAnsiTheme="minorBidi"/>
        </w:rPr>
        <w:t xml:space="preserve"> </w:t>
      </w:r>
      <w:r w:rsidR="00F65039" w:rsidRPr="18B418AE">
        <w:rPr>
          <w:rFonts w:asciiTheme="minorBidi" w:hAnsiTheme="minorBidi"/>
        </w:rPr>
        <w:t xml:space="preserve">of these solutions </w:t>
      </w:r>
      <w:r w:rsidR="0066701F" w:rsidRPr="18B418AE">
        <w:rPr>
          <w:rFonts w:asciiTheme="minorBidi" w:hAnsiTheme="minorBidi"/>
        </w:rPr>
        <w:t xml:space="preserve">in active applications </w:t>
      </w:r>
      <w:r w:rsidR="737E93ED" w:rsidRPr="18B418AE">
        <w:rPr>
          <w:rFonts w:asciiTheme="minorBidi" w:hAnsiTheme="minorBidi"/>
        </w:rPr>
        <w:t>and helps</w:t>
      </w:r>
      <w:r w:rsidR="0066701F" w:rsidRPr="18B418AE">
        <w:rPr>
          <w:rFonts w:asciiTheme="minorBidi" w:hAnsiTheme="minorBidi"/>
        </w:rPr>
        <w:t xml:space="preserve"> </w:t>
      </w:r>
      <w:r w:rsidR="259587C4" w:rsidRPr="18B418AE">
        <w:rPr>
          <w:rFonts w:asciiTheme="minorBidi" w:hAnsiTheme="minorBidi"/>
        </w:rPr>
        <w:t>us</w:t>
      </w:r>
      <w:r w:rsidR="00ED1D9A" w:rsidRPr="18B418AE">
        <w:rPr>
          <w:rFonts w:asciiTheme="minorBidi" w:hAnsiTheme="minorBidi"/>
        </w:rPr>
        <w:t xml:space="preserve"> </w:t>
      </w:r>
      <w:r w:rsidR="0066701F" w:rsidRPr="18B418AE">
        <w:rPr>
          <w:rFonts w:asciiTheme="minorBidi" w:hAnsiTheme="minorBidi"/>
        </w:rPr>
        <w:t xml:space="preserve">to develop </w:t>
      </w:r>
      <w:r w:rsidR="00ED1D9A" w:rsidRPr="18B418AE">
        <w:rPr>
          <w:rFonts w:asciiTheme="minorBidi" w:hAnsiTheme="minorBidi"/>
        </w:rPr>
        <w:t>the</w:t>
      </w:r>
      <w:r w:rsidR="0066701F" w:rsidRPr="18B418AE">
        <w:rPr>
          <w:rFonts w:asciiTheme="minorBidi" w:hAnsiTheme="minorBidi"/>
        </w:rPr>
        <w:t xml:space="preserve"> regulatory framework to support the assessment of new technologies. </w:t>
      </w:r>
    </w:p>
    <w:p w14:paraId="045DFBA5" w14:textId="21E014D4" w:rsidR="0066701F" w:rsidRPr="00DC3129" w:rsidRDefault="22D0F6B1" w:rsidP="001F45BC">
      <w:pPr>
        <w:spacing w:after="200" w:line="242" w:lineRule="auto"/>
        <w:rPr>
          <w:rFonts w:asciiTheme="minorBidi" w:hAnsiTheme="minorBidi"/>
        </w:rPr>
      </w:pPr>
      <w:r w:rsidRPr="00DC3129">
        <w:rPr>
          <w:rFonts w:asciiTheme="minorBidi" w:hAnsiTheme="minorBidi"/>
        </w:rPr>
        <w:t>We undertook</w:t>
      </w:r>
      <w:r w:rsidR="362495C6" w:rsidRPr="00DC3129">
        <w:rPr>
          <w:rFonts w:asciiTheme="minorBidi" w:hAnsiTheme="minorBidi"/>
        </w:rPr>
        <w:t xml:space="preserve"> the world’s first</w:t>
      </w:r>
      <w:r w:rsidR="47B45E6E" w:rsidRPr="00DC3129">
        <w:rPr>
          <w:rFonts w:asciiTheme="minorBidi" w:hAnsiTheme="minorBidi"/>
        </w:rPr>
        <w:t xml:space="preserve"> </w:t>
      </w:r>
      <w:r w:rsidR="7EB149E0" w:rsidRPr="00DC3129">
        <w:rPr>
          <w:rFonts w:asciiTheme="minorBidi" w:hAnsiTheme="minorBidi"/>
        </w:rPr>
        <w:t>r</w:t>
      </w:r>
      <w:r w:rsidR="47B45E6E" w:rsidRPr="00DC3129">
        <w:rPr>
          <w:rFonts w:asciiTheme="minorBidi" w:hAnsiTheme="minorBidi"/>
        </w:rPr>
        <w:t xml:space="preserve">egulatory sandboxing on </w:t>
      </w:r>
      <w:r w:rsidR="6265DBC5" w:rsidRPr="00DC3129">
        <w:rPr>
          <w:rFonts w:asciiTheme="minorBidi" w:hAnsiTheme="minorBidi"/>
        </w:rPr>
        <w:t>AI</w:t>
      </w:r>
      <w:r w:rsidR="08DEBBE2" w:rsidRPr="00DC3129">
        <w:rPr>
          <w:rFonts w:asciiTheme="minorBidi" w:hAnsiTheme="minorBidi"/>
        </w:rPr>
        <w:t xml:space="preserve"> within the nuclear industry</w:t>
      </w:r>
      <w:r w:rsidR="6265DBC5" w:rsidRPr="00DC3129">
        <w:rPr>
          <w:rFonts w:asciiTheme="minorBidi" w:hAnsiTheme="minorBidi"/>
        </w:rPr>
        <w:t xml:space="preserve"> </w:t>
      </w:r>
      <w:r w:rsidR="5F18383F" w:rsidRPr="00DC3129">
        <w:rPr>
          <w:rFonts w:asciiTheme="minorBidi" w:hAnsiTheme="minorBidi"/>
        </w:rPr>
        <w:t xml:space="preserve">which was used by Sellafield as a key </w:t>
      </w:r>
      <w:r w:rsidR="12691126" w:rsidRPr="00DC3129">
        <w:rPr>
          <w:rFonts w:asciiTheme="minorBidi" w:hAnsiTheme="minorBidi"/>
        </w:rPr>
        <w:t>part of the</w:t>
      </w:r>
      <w:r w:rsidR="5F18383F" w:rsidRPr="00DC3129">
        <w:rPr>
          <w:rFonts w:asciiTheme="minorBidi" w:hAnsiTheme="minorBidi"/>
        </w:rPr>
        <w:t xml:space="preserve"> development of an</w:t>
      </w:r>
      <w:r w:rsidR="1EABF164" w:rsidRPr="00DC3129">
        <w:rPr>
          <w:rFonts w:asciiTheme="minorBidi" w:hAnsiTheme="minorBidi"/>
        </w:rPr>
        <w:t xml:space="preserve"> </w:t>
      </w:r>
      <w:r w:rsidR="5F18383F" w:rsidRPr="00DC3129">
        <w:rPr>
          <w:rFonts w:asciiTheme="minorBidi" w:hAnsiTheme="minorBidi"/>
        </w:rPr>
        <w:t>AI-based</w:t>
      </w:r>
      <w:r w:rsidR="008E7B59">
        <w:rPr>
          <w:rFonts w:asciiTheme="minorBidi" w:hAnsiTheme="minorBidi"/>
        </w:rPr>
        <w:t>,</w:t>
      </w:r>
      <w:r w:rsidR="5F18383F" w:rsidRPr="00DC3129">
        <w:rPr>
          <w:rFonts w:asciiTheme="minorBidi" w:hAnsiTheme="minorBidi"/>
        </w:rPr>
        <w:t xml:space="preserve"> computer vision system</w:t>
      </w:r>
      <w:r w:rsidR="008E7B59">
        <w:rPr>
          <w:rFonts w:asciiTheme="minorBidi" w:hAnsiTheme="minorBidi"/>
        </w:rPr>
        <w:t>,</w:t>
      </w:r>
      <w:r w:rsidR="5F18383F" w:rsidRPr="00DC3129">
        <w:rPr>
          <w:rFonts w:asciiTheme="minorBidi" w:hAnsiTheme="minorBidi"/>
        </w:rPr>
        <w:t xml:space="preserve"> </w:t>
      </w:r>
      <w:r w:rsidR="28FF5AED" w:rsidRPr="00DC3129">
        <w:rPr>
          <w:rFonts w:asciiTheme="minorBidi" w:hAnsiTheme="minorBidi"/>
        </w:rPr>
        <w:t>for</w:t>
      </w:r>
      <w:r w:rsidR="5F18383F" w:rsidRPr="00DC3129">
        <w:rPr>
          <w:rFonts w:asciiTheme="minorBidi" w:hAnsiTheme="minorBidi"/>
        </w:rPr>
        <w:t xml:space="preserve"> high hazard and risk reduction</w:t>
      </w:r>
      <w:r w:rsidR="28FF5AED" w:rsidRPr="00DC3129">
        <w:rPr>
          <w:rFonts w:asciiTheme="minorBidi" w:hAnsiTheme="minorBidi"/>
        </w:rPr>
        <w:t>. This</w:t>
      </w:r>
      <w:r w:rsidR="5F18383F" w:rsidRPr="00DC3129">
        <w:rPr>
          <w:rFonts w:asciiTheme="minorBidi" w:hAnsiTheme="minorBidi"/>
        </w:rPr>
        <w:t xml:space="preserve"> has the potential to generate cost efficiencies of more than £100</w:t>
      </w:r>
      <w:r w:rsidR="1B51B9BA" w:rsidRPr="00DC3129">
        <w:rPr>
          <w:rFonts w:asciiTheme="minorBidi" w:hAnsiTheme="minorBidi"/>
        </w:rPr>
        <w:t>m</w:t>
      </w:r>
      <w:r w:rsidR="3DA9F96E" w:rsidRPr="00DC3129">
        <w:rPr>
          <w:rFonts w:asciiTheme="minorBidi" w:hAnsiTheme="minorBidi"/>
        </w:rPr>
        <w:t>.</w:t>
      </w:r>
    </w:p>
    <w:p w14:paraId="0F25D7CD" w14:textId="19FAA4D4" w:rsidR="00005DA2" w:rsidRDefault="009F4BFC" w:rsidP="001F45BC">
      <w:pPr>
        <w:spacing w:after="200" w:line="242" w:lineRule="auto"/>
        <w:rPr>
          <w:rFonts w:asciiTheme="minorBidi" w:hAnsiTheme="minorBidi"/>
        </w:rPr>
      </w:pPr>
      <w:r w:rsidRPr="50A848C9">
        <w:rPr>
          <w:rFonts w:asciiTheme="minorBidi" w:hAnsiTheme="minorBidi"/>
        </w:rPr>
        <w:t xml:space="preserve">We </w:t>
      </w:r>
      <w:r w:rsidR="007C0AC8">
        <w:rPr>
          <w:rFonts w:asciiTheme="minorBidi" w:hAnsiTheme="minorBidi"/>
        </w:rPr>
        <w:t xml:space="preserve">have worked with industry </w:t>
      </w:r>
      <w:r w:rsidR="00005DA2" w:rsidRPr="50A848C9">
        <w:rPr>
          <w:rFonts w:asciiTheme="minorBidi" w:hAnsiTheme="minorBidi"/>
        </w:rPr>
        <w:t>on robotics and drones</w:t>
      </w:r>
      <w:r w:rsidR="007C0AC8">
        <w:rPr>
          <w:rFonts w:asciiTheme="minorBidi" w:hAnsiTheme="minorBidi"/>
        </w:rPr>
        <w:t>,</w:t>
      </w:r>
      <w:r w:rsidR="00005DA2" w:rsidRPr="50A848C9">
        <w:rPr>
          <w:rFonts w:asciiTheme="minorBidi" w:hAnsiTheme="minorBidi"/>
        </w:rPr>
        <w:t xml:space="preserve"> which </w:t>
      </w:r>
      <w:r w:rsidRPr="50A848C9">
        <w:rPr>
          <w:rFonts w:asciiTheme="minorBidi" w:hAnsiTheme="minorBidi"/>
        </w:rPr>
        <w:t xml:space="preserve">has </w:t>
      </w:r>
      <w:r w:rsidR="00005DA2" w:rsidRPr="50A848C9">
        <w:rPr>
          <w:rFonts w:asciiTheme="minorBidi" w:hAnsiTheme="minorBidi"/>
        </w:rPr>
        <w:t>accelerated the deployment of mobile robotics in active applications at Sellafield and on the NDA estate</w:t>
      </w:r>
      <w:r w:rsidR="006A16C5">
        <w:rPr>
          <w:rFonts w:asciiTheme="minorBidi" w:hAnsiTheme="minorBidi"/>
        </w:rPr>
        <w:t xml:space="preserve"> and has saved workers from exposure to significant levels of radiation</w:t>
      </w:r>
      <w:r w:rsidR="00005DA2" w:rsidRPr="50A848C9">
        <w:rPr>
          <w:rFonts w:asciiTheme="minorBidi" w:hAnsiTheme="minorBidi"/>
        </w:rPr>
        <w:t>.</w:t>
      </w:r>
    </w:p>
    <w:p w14:paraId="4C15849C" w14:textId="3F9209A5" w:rsidR="003B5C8E" w:rsidRDefault="00E316E4" w:rsidP="001F45BC">
      <w:pPr>
        <w:spacing w:after="200" w:line="242" w:lineRule="auto"/>
        <w:rPr>
          <w:rFonts w:asciiTheme="minorBidi" w:hAnsiTheme="minorBidi"/>
        </w:rPr>
      </w:pPr>
      <w:r w:rsidRPr="18B418AE">
        <w:rPr>
          <w:rFonts w:asciiTheme="minorBidi" w:hAnsiTheme="minorBidi"/>
        </w:rPr>
        <w:t xml:space="preserve">We have worked internationally, firstly on a position paper with peer regulators which is recognised as </w:t>
      </w:r>
      <w:r w:rsidR="00C869DA">
        <w:rPr>
          <w:rFonts w:asciiTheme="minorBidi" w:hAnsiTheme="minorBidi"/>
        </w:rPr>
        <w:t xml:space="preserve">being in the vanguard in </w:t>
      </w:r>
      <w:r w:rsidRPr="18B418AE">
        <w:rPr>
          <w:rFonts w:asciiTheme="minorBidi" w:hAnsiTheme="minorBidi"/>
        </w:rPr>
        <w:t>establish</w:t>
      </w:r>
      <w:r w:rsidR="005A6850">
        <w:rPr>
          <w:rFonts w:asciiTheme="minorBidi" w:hAnsiTheme="minorBidi"/>
        </w:rPr>
        <w:t>ing</w:t>
      </w:r>
      <w:r w:rsidRPr="18B418AE">
        <w:rPr>
          <w:rFonts w:asciiTheme="minorBidi" w:hAnsiTheme="minorBidi"/>
        </w:rPr>
        <w:t xml:space="preserve"> principles to support safe and secure deployment of AI in nuclear applications. We have also </w:t>
      </w:r>
      <w:r w:rsidR="002E7C41" w:rsidRPr="18B418AE">
        <w:rPr>
          <w:rFonts w:asciiTheme="minorBidi" w:hAnsiTheme="minorBidi"/>
        </w:rPr>
        <w:t>set</w:t>
      </w:r>
      <w:r w:rsidR="000854AA" w:rsidRPr="18B418AE">
        <w:rPr>
          <w:rFonts w:asciiTheme="minorBidi" w:hAnsiTheme="minorBidi"/>
        </w:rPr>
        <w:t xml:space="preserve"> up an international agreement with six other regulators </w:t>
      </w:r>
      <w:r w:rsidR="000623D6" w:rsidRPr="18B418AE">
        <w:rPr>
          <w:rFonts w:asciiTheme="minorBidi" w:hAnsiTheme="minorBidi"/>
        </w:rPr>
        <w:t xml:space="preserve">using regulatory sandboxing to promote harmonisation and consensus in key areas of innovation.  </w:t>
      </w:r>
    </w:p>
    <w:p w14:paraId="23C1F918" w14:textId="41AC3FF1" w:rsidR="00310DCC" w:rsidRDefault="0D01D56E" w:rsidP="001F45BC">
      <w:pPr>
        <w:spacing w:after="200" w:line="242" w:lineRule="auto"/>
        <w:rPr>
          <w:rFonts w:asciiTheme="minorBidi" w:hAnsiTheme="minorBidi"/>
        </w:rPr>
      </w:pPr>
      <w:r w:rsidRPr="18B418AE">
        <w:rPr>
          <w:rFonts w:asciiTheme="minorBidi" w:eastAsia="Arial" w:hAnsiTheme="minorBidi"/>
          <w:color w:val="000000" w:themeColor="text1"/>
        </w:rPr>
        <w:t>We are working to</w:t>
      </w:r>
      <w:r w:rsidR="00310DCC" w:rsidRPr="18B418AE">
        <w:rPr>
          <w:rFonts w:asciiTheme="minorBidi" w:eastAsia="Arial" w:hAnsiTheme="minorBidi"/>
          <w:color w:val="000000" w:themeColor="text1"/>
        </w:rPr>
        <w:t xml:space="preserve"> adopt and scale AI solutions at pace to support faster, consistent and more efficient regulation and support drone and virtual technologies for training, familiarisation, inspection and surveillance activities</w:t>
      </w:r>
      <w:r w:rsidR="55DB7F0B" w:rsidRPr="18B418AE">
        <w:rPr>
          <w:rFonts w:asciiTheme="minorBidi" w:eastAsia="Arial" w:hAnsiTheme="minorBidi"/>
          <w:color w:val="000000" w:themeColor="text1"/>
        </w:rPr>
        <w:t>.</w:t>
      </w:r>
    </w:p>
    <w:p w14:paraId="19C07ABF" w14:textId="1740FF5A" w:rsidR="008F6C20" w:rsidRDefault="008F6C20" w:rsidP="001F45BC">
      <w:pPr>
        <w:spacing w:after="200" w:line="242" w:lineRule="auto"/>
        <w:rPr>
          <w:rFonts w:ascii="Arial" w:eastAsia="Arial" w:hAnsi="Arial" w:cs="Arial"/>
        </w:rPr>
      </w:pPr>
      <w:r w:rsidRPr="18B418AE">
        <w:rPr>
          <w:rFonts w:ascii="Arial" w:eastAsia="Arial" w:hAnsi="Arial" w:cs="Arial"/>
        </w:rPr>
        <w:t>We</w:t>
      </w:r>
      <w:r w:rsidR="4A365FD5" w:rsidRPr="18B418AE">
        <w:rPr>
          <w:rFonts w:ascii="Arial" w:eastAsia="Arial" w:hAnsi="Arial" w:cs="Arial"/>
        </w:rPr>
        <w:t xml:space="preserve"> </w:t>
      </w:r>
      <w:r w:rsidR="63F4F630" w:rsidRPr="18B418AE">
        <w:rPr>
          <w:rFonts w:ascii="Arial" w:eastAsia="Arial" w:hAnsi="Arial" w:cs="Arial"/>
        </w:rPr>
        <w:t>are using</w:t>
      </w:r>
      <w:r w:rsidRPr="18B418AE">
        <w:rPr>
          <w:rFonts w:ascii="Arial" w:eastAsia="Arial" w:hAnsi="Arial" w:cs="Arial"/>
        </w:rPr>
        <w:t xml:space="preserve"> AI to simplify regulatory guidance documents, support the Communications Team, support knowledge manage capability and </w:t>
      </w:r>
      <w:r w:rsidR="7A424EE5" w:rsidRPr="18B418AE">
        <w:rPr>
          <w:rFonts w:ascii="Arial" w:eastAsia="Arial" w:hAnsi="Arial" w:cs="Arial"/>
        </w:rPr>
        <w:t>to generate</w:t>
      </w:r>
      <w:r w:rsidRPr="18B418AE">
        <w:rPr>
          <w:rFonts w:ascii="Arial" w:eastAsia="Arial" w:hAnsi="Arial" w:cs="Arial"/>
        </w:rPr>
        <w:t xml:space="preserve"> and </w:t>
      </w:r>
      <w:r w:rsidR="7D171AFD" w:rsidRPr="18B418AE">
        <w:rPr>
          <w:rFonts w:ascii="Arial" w:eastAsia="Arial" w:hAnsi="Arial" w:cs="Arial"/>
        </w:rPr>
        <w:t>assess safety</w:t>
      </w:r>
      <w:r w:rsidRPr="18B418AE">
        <w:rPr>
          <w:rFonts w:ascii="Arial" w:eastAsia="Arial" w:hAnsi="Arial" w:cs="Arial"/>
        </w:rPr>
        <w:t xml:space="preserve"> cases. </w:t>
      </w:r>
      <w:r w:rsidR="00E3A12F" w:rsidRPr="18B418AE">
        <w:rPr>
          <w:rFonts w:ascii="Arial" w:eastAsia="Arial" w:hAnsi="Arial" w:cs="Arial"/>
        </w:rPr>
        <w:t>We have</w:t>
      </w:r>
      <w:r w:rsidRPr="18B418AE">
        <w:rPr>
          <w:rFonts w:ascii="Arial" w:eastAsia="Arial" w:hAnsi="Arial" w:cs="Arial"/>
        </w:rPr>
        <w:t xml:space="preserve"> invested in a modern and flexible IT capability </w:t>
      </w:r>
      <w:r w:rsidR="7DB7397D" w:rsidRPr="18B418AE">
        <w:rPr>
          <w:rFonts w:ascii="Arial" w:eastAsia="Arial" w:hAnsi="Arial" w:cs="Arial"/>
        </w:rPr>
        <w:t xml:space="preserve">to </w:t>
      </w:r>
      <w:r w:rsidRPr="18B418AE">
        <w:rPr>
          <w:rFonts w:ascii="Arial" w:eastAsia="Arial" w:hAnsi="Arial" w:cs="Arial"/>
        </w:rPr>
        <w:t>secure</w:t>
      </w:r>
      <w:r w:rsidR="0CAD0325" w:rsidRPr="18B418AE">
        <w:rPr>
          <w:rFonts w:ascii="Arial" w:eastAsia="Arial" w:hAnsi="Arial" w:cs="Arial"/>
        </w:rPr>
        <w:t>ly</w:t>
      </w:r>
      <w:r w:rsidRPr="18B418AE">
        <w:rPr>
          <w:rFonts w:ascii="Arial" w:eastAsia="Arial" w:hAnsi="Arial" w:cs="Arial"/>
        </w:rPr>
        <w:t xml:space="preserve"> </w:t>
      </w:r>
      <w:r w:rsidR="0E11F660" w:rsidRPr="18B418AE">
        <w:rPr>
          <w:rFonts w:ascii="Arial" w:eastAsia="Arial" w:hAnsi="Arial" w:cs="Arial"/>
        </w:rPr>
        <w:t>exchange information</w:t>
      </w:r>
      <w:r w:rsidRPr="18B418AE">
        <w:rPr>
          <w:rFonts w:ascii="Arial" w:eastAsia="Arial" w:hAnsi="Arial" w:cs="Arial"/>
        </w:rPr>
        <w:t xml:space="preserve"> with </w:t>
      </w:r>
      <w:r w:rsidR="07A56322" w:rsidRPr="18B418AE">
        <w:rPr>
          <w:rFonts w:ascii="Arial" w:eastAsia="Arial" w:hAnsi="Arial" w:cs="Arial"/>
        </w:rPr>
        <w:t>industry</w:t>
      </w:r>
      <w:r w:rsidRPr="18B418AE">
        <w:rPr>
          <w:rFonts w:ascii="Arial" w:eastAsia="Arial" w:hAnsi="Arial" w:cs="Arial"/>
        </w:rPr>
        <w:t xml:space="preserve"> </w:t>
      </w:r>
      <w:r w:rsidR="4F5A5545" w:rsidRPr="18B418AE">
        <w:rPr>
          <w:rFonts w:ascii="Arial" w:eastAsia="Arial" w:hAnsi="Arial" w:cs="Arial"/>
        </w:rPr>
        <w:t xml:space="preserve">and exploit </w:t>
      </w:r>
      <w:r w:rsidRPr="18B418AE">
        <w:rPr>
          <w:rFonts w:ascii="Arial" w:eastAsia="Arial" w:hAnsi="Arial" w:cs="Arial"/>
        </w:rPr>
        <w:t>new technology.</w:t>
      </w:r>
    </w:p>
    <w:p w14:paraId="354F74B3" w14:textId="31431375" w:rsidR="006768E6" w:rsidRDefault="41CF46D6" w:rsidP="00776BBC">
      <w:pPr>
        <w:spacing w:after="200" w:line="242" w:lineRule="auto"/>
        <w:rPr>
          <w:rFonts w:ascii="Arial" w:eastAsia="Arial" w:hAnsi="Arial" w:cs="Arial"/>
        </w:rPr>
      </w:pPr>
      <w:r w:rsidRPr="18B418AE">
        <w:rPr>
          <w:rFonts w:ascii="Arial" w:eastAsia="Arial" w:hAnsi="Arial" w:cs="Arial"/>
        </w:rPr>
        <w:t>During the</w:t>
      </w:r>
      <w:r w:rsidR="008F6C20" w:rsidRPr="18B418AE">
        <w:rPr>
          <w:rFonts w:ascii="Arial" w:eastAsia="Arial" w:hAnsi="Arial" w:cs="Arial"/>
        </w:rPr>
        <w:t xml:space="preserve"> last year</w:t>
      </w:r>
      <w:r w:rsidR="58E78564" w:rsidRPr="18B418AE">
        <w:rPr>
          <w:rFonts w:ascii="Arial" w:eastAsia="Arial" w:hAnsi="Arial" w:cs="Arial"/>
        </w:rPr>
        <w:t>,</w:t>
      </w:r>
      <w:r w:rsidR="008F6C20" w:rsidRPr="18B418AE">
        <w:rPr>
          <w:rFonts w:ascii="Arial" w:eastAsia="Arial" w:hAnsi="Arial" w:cs="Arial"/>
        </w:rPr>
        <w:t xml:space="preserve"> ONR has worked in partnership with industry leading</w:t>
      </w:r>
      <w:r w:rsidR="008E7B59">
        <w:rPr>
          <w:rFonts w:ascii="Arial" w:eastAsia="Arial" w:hAnsi="Arial" w:cs="Arial"/>
        </w:rPr>
        <w:t>,</w:t>
      </w:r>
      <w:r w:rsidR="008F6C20" w:rsidRPr="18B418AE">
        <w:rPr>
          <w:rFonts w:ascii="Arial" w:eastAsia="Arial" w:hAnsi="Arial" w:cs="Arial"/>
        </w:rPr>
        <w:t xml:space="preserve"> cyber security specialists Dragos to author a</w:t>
      </w:r>
      <w:r w:rsidR="4055105A" w:rsidRPr="18B418AE">
        <w:rPr>
          <w:rFonts w:ascii="Arial" w:eastAsia="Arial" w:hAnsi="Arial" w:cs="Arial"/>
        </w:rPr>
        <w:t xml:space="preserve"> white paper</w:t>
      </w:r>
      <w:r w:rsidR="008F6C20" w:rsidRPr="18B418AE">
        <w:rPr>
          <w:rFonts w:ascii="Arial" w:eastAsia="Arial" w:hAnsi="Arial" w:cs="Arial"/>
        </w:rPr>
        <w:t xml:space="preserve"> exploring emerging cyber risks. The paper support</w:t>
      </w:r>
      <w:r w:rsidR="7528977A" w:rsidRPr="18B418AE">
        <w:rPr>
          <w:rFonts w:ascii="Arial" w:eastAsia="Arial" w:hAnsi="Arial" w:cs="Arial"/>
        </w:rPr>
        <w:t>s</w:t>
      </w:r>
      <w:r w:rsidR="008F6C20" w:rsidRPr="18B418AE">
        <w:rPr>
          <w:rFonts w:ascii="Arial" w:eastAsia="Arial" w:hAnsi="Arial" w:cs="Arial"/>
        </w:rPr>
        <w:t xml:space="preserve"> </w:t>
      </w:r>
      <w:r w:rsidR="14423CB7" w:rsidRPr="71E9A985">
        <w:rPr>
          <w:rFonts w:ascii="Arial" w:eastAsia="Arial" w:hAnsi="Arial" w:cs="Arial"/>
        </w:rPr>
        <w:t>industry</w:t>
      </w:r>
      <w:r w:rsidR="008F6C20" w:rsidRPr="18B418AE">
        <w:rPr>
          <w:rFonts w:ascii="Arial" w:eastAsia="Arial" w:hAnsi="Arial" w:cs="Arial"/>
        </w:rPr>
        <w:t xml:space="preserve"> in making risk informed decisions when considering emerging technologies and innovations such as AI and Quantum.  </w:t>
      </w:r>
    </w:p>
    <w:p w14:paraId="382C5EA9" w14:textId="57759A16" w:rsidR="00776BBC" w:rsidRPr="006C38A1" w:rsidRDefault="00776BBC" w:rsidP="001F45BC">
      <w:pPr>
        <w:spacing w:after="360" w:line="242" w:lineRule="auto"/>
        <w:rPr>
          <w:rFonts w:ascii="Arial" w:eastAsia="Arial" w:hAnsi="Arial" w:cs="Arial"/>
        </w:rPr>
      </w:pPr>
      <w:r>
        <w:rPr>
          <w:rFonts w:ascii="Arial" w:eastAsia="Arial" w:hAnsi="Arial" w:cs="Arial"/>
        </w:rPr>
        <w:t>Our o</w:t>
      </w:r>
      <w:r w:rsidR="0086443A">
        <w:rPr>
          <w:rFonts w:ascii="Arial" w:eastAsia="Arial" w:hAnsi="Arial" w:cs="Arial"/>
        </w:rPr>
        <w:t>pen-</w:t>
      </w:r>
      <w:r>
        <w:rPr>
          <w:rFonts w:ascii="Arial" w:eastAsia="Arial" w:hAnsi="Arial" w:cs="Arial"/>
        </w:rPr>
        <w:t xml:space="preserve">minded and enabling approach has seen </w:t>
      </w:r>
      <w:r w:rsidR="0093032E">
        <w:rPr>
          <w:rFonts w:ascii="Arial" w:eastAsia="Arial" w:hAnsi="Arial" w:cs="Arial"/>
        </w:rPr>
        <w:t xml:space="preserve">various </w:t>
      </w:r>
      <w:r>
        <w:rPr>
          <w:rFonts w:ascii="Arial" w:eastAsia="Arial" w:hAnsi="Arial" w:cs="Arial"/>
        </w:rPr>
        <w:t xml:space="preserve">new and innovative solutions adopted by industry </w:t>
      </w:r>
      <w:r w:rsidR="00E404A2">
        <w:rPr>
          <w:rFonts w:ascii="Arial" w:eastAsia="Arial" w:hAnsi="Arial" w:cs="Arial"/>
        </w:rPr>
        <w:t xml:space="preserve">e.g. in relation to </w:t>
      </w:r>
      <w:r w:rsidR="00367035">
        <w:rPr>
          <w:rFonts w:ascii="Arial" w:eastAsia="Arial" w:hAnsi="Arial" w:cs="Arial"/>
        </w:rPr>
        <w:t>consol</w:t>
      </w:r>
      <w:r w:rsidR="00BE102F">
        <w:rPr>
          <w:rFonts w:ascii="Arial" w:eastAsia="Arial" w:hAnsi="Arial" w:cs="Arial"/>
        </w:rPr>
        <w:t>idation</w:t>
      </w:r>
      <w:r w:rsidR="00E404A2">
        <w:rPr>
          <w:rFonts w:ascii="Arial" w:eastAsia="Arial" w:hAnsi="Arial" w:cs="Arial"/>
        </w:rPr>
        <w:t xml:space="preserve"> of special nuclear material from Dounreay to Sellafield and the U</w:t>
      </w:r>
      <w:r w:rsidR="0093032E">
        <w:rPr>
          <w:rFonts w:ascii="Arial" w:eastAsia="Arial" w:hAnsi="Arial" w:cs="Arial"/>
        </w:rPr>
        <w:t>S</w:t>
      </w:r>
      <w:r w:rsidR="006F6513">
        <w:rPr>
          <w:rFonts w:ascii="Arial" w:eastAsia="Arial" w:hAnsi="Arial" w:cs="Arial"/>
        </w:rPr>
        <w:t xml:space="preserve"> and</w:t>
      </w:r>
      <w:r w:rsidR="00DC3129">
        <w:rPr>
          <w:rFonts w:ascii="Arial" w:eastAsia="Arial" w:hAnsi="Arial" w:cs="Arial"/>
        </w:rPr>
        <w:t xml:space="preserve"> </w:t>
      </w:r>
      <w:r w:rsidR="005C4F78">
        <w:rPr>
          <w:rFonts w:ascii="Arial" w:eastAsia="Arial" w:hAnsi="Arial" w:cs="Arial"/>
        </w:rPr>
        <w:t>o</w:t>
      </w:r>
      <w:r w:rsidR="00BE102F">
        <w:rPr>
          <w:rFonts w:ascii="Arial" w:eastAsia="Arial" w:hAnsi="Arial" w:cs="Arial"/>
        </w:rPr>
        <w:t xml:space="preserve">ur work </w:t>
      </w:r>
      <w:r w:rsidR="00FA692B">
        <w:rPr>
          <w:rFonts w:ascii="Arial" w:eastAsia="Arial" w:hAnsi="Arial" w:cs="Arial"/>
        </w:rPr>
        <w:t>supporting</w:t>
      </w:r>
      <w:r w:rsidR="00D724E2">
        <w:rPr>
          <w:rFonts w:ascii="Arial" w:eastAsia="Arial" w:hAnsi="Arial" w:cs="Arial"/>
        </w:rPr>
        <w:t xml:space="preserve"> the</w:t>
      </w:r>
      <w:r w:rsidR="00FA692B">
        <w:rPr>
          <w:rFonts w:ascii="Arial" w:eastAsia="Arial" w:hAnsi="Arial" w:cs="Arial"/>
        </w:rPr>
        <w:t xml:space="preserve"> </w:t>
      </w:r>
      <w:r w:rsidR="00581744">
        <w:rPr>
          <w:rFonts w:ascii="Arial" w:eastAsia="Arial" w:hAnsi="Arial" w:cs="Arial"/>
        </w:rPr>
        <w:t>M</w:t>
      </w:r>
      <w:r w:rsidR="00D724E2">
        <w:rPr>
          <w:rFonts w:ascii="Arial" w:eastAsia="Arial" w:hAnsi="Arial" w:cs="Arial"/>
        </w:rPr>
        <w:t xml:space="preserve">inistry </w:t>
      </w:r>
      <w:r w:rsidR="00581744">
        <w:rPr>
          <w:rFonts w:ascii="Arial" w:eastAsia="Arial" w:hAnsi="Arial" w:cs="Arial"/>
        </w:rPr>
        <w:t>o</w:t>
      </w:r>
      <w:r w:rsidR="00D724E2">
        <w:rPr>
          <w:rFonts w:ascii="Arial" w:eastAsia="Arial" w:hAnsi="Arial" w:cs="Arial"/>
        </w:rPr>
        <w:t xml:space="preserve">f </w:t>
      </w:r>
      <w:r w:rsidR="00581744">
        <w:rPr>
          <w:rFonts w:ascii="Arial" w:eastAsia="Arial" w:hAnsi="Arial" w:cs="Arial"/>
        </w:rPr>
        <w:t>D</w:t>
      </w:r>
      <w:r w:rsidR="00D724E2">
        <w:rPr>
          <w:rFonts w:ascii="Arial" w:eastAsia="Arial" w:hAnsi="Arial" w:cs="Arial"/>
        </w:rPr>
        <w:t>efence</w:t>
      </w:r>
      <w:r w:rsidR="00581744">
        <w:rPr>
          <w:rFonts w:ascii="Arial" w:eastAsia="Arial" w:hAnsi="Arial" w:cs="Arial"/>
        </w:rPr>
        <w:t xml:space="preserve"> and D</w:t>
      </w:r>
      <w:r w:rsidR="0003295A">
        <w:rPr>
          <w:rFonts w:ascii="Arial" w:eastAsia="Arial" w:hAnsi="Arial" w:cs="Arial"/>
        </w:rPr>
        <w:t xml:space="preserve">evonport </w:t>
      </w:r>
      <w:r w:rsidR="00581744">
        <w:rPr>
          <w:rFonts w:ascii="Arial" w:eastAsia="Arial" w:hAnsi="Arial" w:cs="Arial"/>
        </w:rPr>
        <w:t>R</w:t>
      </w:r>
      <w:r w:rsidR="0003295A">
        <w:rPr>
          <w:rFonts w:ascii="Arial" w:eastAsia="Arial" w:hAnsi="Arial" w:cs="Arial"/>
        </w:rPr>
        <w:t xml:space="preserve">oyal </w:t>
      </w:r>
      <w:r w:rsidR="00581744">
        <w:rPr>
          <w:rFonts w:ascii="Arial" w:eastAsia="Arial" w:hAnsi="Arial" w:cs="Arial"/>
        </w:rPr>
        <w:t>D</w:t>
      </w:r>
      <w:r w:rsidR="0003295A">
        <w:rPr>
          <w:rFonts w:ascii="Arial" w:eastAsia="Arial" w:hAnsi="Arial" w:cs="Arial"/>
        </w:rPr>
        <w:t xml:space="preserve">ockyard </w:t>
      </w:r>
      <w:r w:rsidR="00581744">
        <w:rPr>
          <w:rFonts w:ascii="Arial" w:eastAsia="Arial" w:hAnsi="Arial" w:cs="Arial"/>
        </w:rPr>
        <w:t>L</w:t>
      </w:r>
      <w:r w:rsidR="0003295A">
        <w:rPr>
          <w:rFonts w:ascii="Arial" w:eastAsia="Arial" w:hAnsi="Arial" w:cs="Arial"/>
        </w:rPr>
        <w:t>td</w:t>
      </w:r>
      <w:r w:rsidR="00581744">
        <w:rPr>
          <w:rFonts w:ascii="Arial" w:eastAsia="Arial" w:hAnsi="Arial" w:cs="Arial"/>
        </w:rPr>
        <w:t xml:space="preserve"> on the development and utilisation of the </w:t>
      </w:r>
      <w:r w:rsidR="005C4F78">
        <w:rPr>
          <w:rFonts w:ascii="Arial" w:eastAsia="Arial" w:hAnsi="Arial" w:cs="Arial"/>
        </w:rPr>
        <w:t xml:space="preserve">Integrated Plant </w:t>
      </w:r>
      <w:r w:rsidR="00FA692B">
        <w:rPr>
          <w:rFonts w:ascii="Arial" w:eastAsia="Arial" w:hAnsi="Arial" w:cs="Arial"/>
        </w:rPr>
        <w:t>&amp;</w:t>
      </w:r>
      <w:r w:rsidR="005C4F78">
        <w:rPr>
          <w:rFonts w:ascii="Arial" w:eastAsia="Arial" w:hAnsi="Arial" w:cs="Arial"/>
        </w:rPr>
        <w:t xml:space="preserve"> Site Justification. </w:t>
      </w:r>
    </w:p>
    <w:p w14:paraId="24FE7700" w14:textId="25020EC5" w:rsidR="006768E6" w:rsidRPr="006C38A1" w:rsidRDefault="5A354D8E" w:rsidP="001F45BC">
      <w:pPr>
        <w:spacing w:after="200" w:line="242" w:lineRule="auto"/>
        <w:rPr>
          <w:rFonts w:asciiTheme="minorBidi" w:hAnsiTheme="minorBidi"/>
          <w:b/>
          <w:bCs/>
        </w:rPr>
      </w:pPr>
      <w:r w:rsidRPr="2CA049D3">
        <w:rPr>
          <w:rFonts w:asciiTheme="minorBidi" w:hAnsiTheme="minorBidi"/>
          <w:b/>
          <w:bCs/>
        </w:rPr>
        <w:t>7. Do you have evidence of whether the current interaction between industry and regulators at different working levels helps or hinders achieving clear, timely, and effective outcomes?</w:t>
      </w:r>
      <w:r w:rsidR="6D6F45B3" w:rsidRPr="2CA049D3">
        <w:rPr>
          <w:rFonts w:asciiTheme="minorBidi" w:hAnsiTheme="minorBidi"/>
          <w:b/>
          <w:bCs/>
        </w:rPr>
        <w:t xml:space="preserve"> </w:t>
      </w:r>
    </w:p>
    <w:p w14:paraId="6B944EDD" w14:textId="50C78AC6" w:rsidR="4BEC4E0C" w:rsidRDefault="4BEC4E0C" w:rsidP="001F45BC">
      <w:pPr>
        <w:spacing w:after="200" w:line="242" w:lineRule="auto"/>
        <w:rPr>
          <w:rFonts w:asciiTheme="minorBidi" w:hAnsiTheme="minorBidi"/>
        </w:rPr>
      </w:pPr>
      <w:r w:rsidRPr="2621F00F">
        <w:rPr>
          <w:rFonts w:asciiTheme="minorBidi" w:hAnsiTheme="minorBidi"/>
        </w:rPr>
        <w:t>E</w:t>
      </w:r>
      <w:r w:rsidR="4066746D" w:rsidRPr="2621F00F">
        <w:rPr>
          <w:rFonts w:asciiTheme="minorBidi" w:hAnsiTheme="minorBidi"/>
        </w:rPr>
        <w:t xml:space="preserve">vidence </w:t>
      </w:r>
      <w:r w:rsidR="7D084FCC" w:rsidRPr="2621F00F">
        <w:rPr>
          <w:rFonts w:asciiTheme="minorBidi" w:hAnsiTheme="minorBidi"/>
        </w:rPr>
        <w:t xml:space="preserve">that current interactions between industry and regulators help </w:t>
      </w:r>
      <w:r w:rsidR="32700B57" w:rsidRPr="2621F00F">
        <w:rPr>
          <w:rFonts w:asciiTheme="minorBidi" w:hAnsiTheme="minorBidi"/>
        </w:rPr>
        <w:t>achieve outcomes includes:</w:t>
      </w:r>
    </w:p>
    <w:p w14:paraId="136D4020" w14:textId="241A1FA2" w:rsidR="002347CF" w:rsidRDefault="02A8F9E2" w:rsidP="00FC723F">
      <w:pPr>
        <w:spacing w:after="200" w:line="242" w:lineRule="auto"/>
        <w:rPr>
          <w:rFonts w:ascii="Arial" w:eastAsia="Arial" w:hAnsi="Arial" w:cs="Arial"/>
        </w:rPr>
      </w:pPr>
      <w:r w:rsidRPr="2CA049D3">
        <w:rPr>
          <w:rFonts w:ascii="Arial" w:eastAsia="Arial" w:hAnsi="Arial" w:cs="Arial"/>
        </w:rPr>
        <w:t xml:space="preserve">Our enabling approach </w:t>
      </w:r>
      <w:r w:rsidR="5F20601B" w:rsidRPr="2CA049D3">
        <w:rPr>
          <w:rFonts w:ascii="Arial" w:eastAsia="Arial" w:hAnsi="Arial" w:cs="Arial"/>
        </w:rPr>
        <w:t>is widely</w:t>
      </w:r>
      <w:r w:rsidRPr="2CA049D3">
        <w:rPr>
          <w:rFonts w:ascii="Arial" w:eastAsia="Arial" w:hAnsi="Arial" w:cs="Arial"/>
        </w:rPr>
        <w:t xml:space="preserve"> recognised as delivering effective outcomes</w:t>
      </w:r>
      <w:r w:rsidR="249FC50B" w:rsidRPr="2CA049D3">
        <w:rPr>
          <w:rFonts w:ascii="Arial" w:eastAsia="Arial" w:hAnsi="Arial" w:cs="Arial"/>
        </w:rPr>
        <w:t xml:space="preserve"> throughout the nuclear lifecycle</w:t>
      </w:r>
      <w:r w:rsidR="00F65A5D">
        <w:rPr>
          <w:rFonts w:ascii="Arial" w:eastAsia="Arial" w:hAnsi="Arial" w:cs="Arial"/>
        </w:rPr>
        <w:t>, with</w:t>
      </w:r>
      <w:r w:rsidR="00097EA3">
        <w:rPr>
          <w:rFonts w:ascii="Arial" w:eastAsia="Arial" w:hAnsi="Arial" w:cs="Arial"/>
        </w:rPr>
        <w:t xml:space="preserve"> numerous examples over the last 10 years</w:t>
      </w:r>
      <w:r w:rsidR="002D3510">
        <w:rPr>
          <w:rFonts w:ascii="Arial" w:eastAsia="Arial" w:hAnsi="Arial" w:cs="Arial"/>
        </w:rPr>
        <w:t>.</w:t>
      </w:r>
    </w:p>
    <w:p w14:paraId="3BE62455" w14:textId="318CE3F0" w:rsidR="3C63892C" w:rsidRPr="00FC723F" w:rsidRDefault="682F72DF" w:rsidP="00FC723F">
      <w:pPr>
        <w:spacing w:after="200" w:line="242" w:lineRule="auto"/>
        <w:rPr>
          <w:rFonts w:ascii="Arial" w:eastAsia="Arial" w:hAnsi="Arial" w:cs="Arial"/>
        </w:rPr>
      </w:pPr>
      <w:r w:rsidRPr="2CA049D3">
        <w:rPr>
          <w:rFonts w:asciiTheme="minorBidi" w:hAnsiTheme="minorBidi"/>
        </w:rPr>
        <w:t>Our</w:t>
      </w:r>
      <w:r w:rsidR="3BDA6D6C" w:rsidRPr="2CA049D3">
        <w:rPr>
          <w:rFonts w:asciiTheme="minorBidi" w:hAnsiTheme="minorBidi"/>
        </w:rPr>
        <w:t xml:space="preserve"> early and open interaction with industry</w:t>
      </w:r>
      <w:r w:rsidR="2F1D96DE" w:rsidRPr="2CA049D3">
        <w:rPr>
          <w:rFonts w:asciiTheme="minorBidi" w:hAnsiTheme="minorBidi"/>
        </w:rPr>
        <w:t xml:space="preserve"> </w:t>
      </w:r>
      <w:r w:rsidR="3BDA6D6C" w:rsidRPr="2CA049D3">
        <w:rPr>
          <w:rFonts w:asciiTheme="minorBidi" w:hAnsiTheme="minorBidi"/>
        </w:rPr>
        <w:t>a</w:t>
      </w:r>
      <w:r w:rsidR="21373F3A" w:rsidRPr="2CA049D3">
        <w:rPr>
          <w:rFonts w:asciiTheme="minorBidi" w:hAnsiTheme="minorBidi"/>
        </w:rPr>
        <w:t>llows</w:t>
      </w:r>
      <w:r w:rsidR="3BDA6D6C" w:rsidRPr="2CA049D3">
        <w:rPr>
          <w:rFonts w:asciiTheme="minorBidi" w:hAnsiTheme="minorBidi"/>
        </w:rPr>
        <w:t xml:space="preserve"> testing</w:t>
      </w:r>
      <w:r w:rsidR="29091ED0" w:rsidRPr="2CA049D3">
        <w:rPr>
          <w:rFonts w:asciiTheme="minorBidi" w:hAnsiTheme="minorBidi"/>
        </w:rPr>
        <w:t xml:space="preserve"> of</w:t>
      </w:r>
      <w:r w:rsidR="3BDA6D6C" w:rsidRPr="2CA049D3">
        <w:rPr>
          <w:rFonts w:asciiTheme="minorBidi" w:hAnsiTheme="minorBidi"/>
        </w:rPr>
        <w:t xml:space="preserve"> understanding to ensure expectations are understood and responses are proportionate. Without </w:t>
      </w:r>
      <w:r w:rsidR="00F65A5D">
        <w:rPr>
          <w:rFonts w:asciiTheme="minorBidi" w:hAnsiTheme="minorBidi"/>
        </w:rPr>
        <w:t xml:space="preserve">this </w:t>
      </w:r>
      <w:r w:rsidR="3BDA6D6C" w:rsidRPr="2CA049D3">
        <w:rPr>
          <w:rFonts w:asciiTheme="minorBidi" w:hAnsiTheme="minorBidi"/>
        </w:rPr>
        <w:t>there is increased risk that submissions will not meet expectations first time, leading to delays in regulatory decisions and increased cost to industry.</w:t>
      </w:r>
      <w:r w:rsidR="00307B10">
        <w:rPr>
          <w:rFonts w:asciiTheme="minorBidi" w:hAnsiTheme="minorBidi"/>
        </w:rPr>
        <w:t xml:space="preserve"> </w:t>
      </w:r>
    </w:p>
    <w:p w14:paraId="5EDE1A08" w14:textId="43C311B9" w:rsidR="3C63892C" w:rsidRDefault="54BA17EC" w:rsidP="001F45BC">
      <w:pPr>
        <w:spacing w:after="200" w:line="242" w:lineRule="auto"/>
        <w:rPr>
          <w:rFonts w:asciiTheme="minorBidi" w:hAnsiTheme="minorBidi"/>
        </w:rPr>
      </w:pPr>
      <w:r w:rsidRPr="2CA049D3">
        <w:rPr>
          <w:rFonts w:asciiTheme="minorBidi" w:hAnsiTheme="minorBidi"/>
        </w:rPr>
        <w:t xml:space="preserve">Our </w:t>
      </w:r>
      <w:r w:rsidRPr="00DC3129">
        <w:rPr>
          <w:rFonts w:asciiTheme="minorBidi" w:hAnsiTheme="minorBidi"/>
        </w:rPr>
        <w:t>enabling regulation of the</w:t>
      </w:r>
      <w:r w:rsidR="19272AD3" w:rsidRPr="00DC3129">
        <w:rPr>
          <w:rFonts w:asciiTheme="minorBidi" w:hAnsiTheme="minorBidi"/>
        </w:rPr>
        <w:t xml:space="preserve"> supply chain</w:t>
      </w:r>
      <w:r w:rsidR="29C88AFE" w:rsidRPr="2CA049D3">
        <w:rPr>
          <w:rFonts w:asciiTheme="minorBidi" w:hAnsiTheme="minorBidi"/>
        </w:rPr>
        <w:t xml:space="preserve"> has improved management arrangements</w:t>
      </w:r>
      <w:r w:rsidR="007E4781">
        <w:rPr>
          <w:rFonts w:asciiTheme="minorBidi" w:hAnsiTheme="minorBidi"/>
        </w:rPr>
        <w:t>,</w:t>
      </w:r>
      <w:r w:rsidR="001530BC">
        <w:rPr>
          <w:rFonts w:asciiTheme="minorBidi" w:hAnsiTheme="minorBidi"/>
        </w:rPr>
        <w:t xml:space="preserve"> </w:t>
      </w:r>
      <w:r w:rsidR="007E4781">
        <w:rPr>
          <w:rFonts w:asciiTheme="minorBidi" w:hAnsiTheme="minorBidi"/>
        </w:rPr>
        <w:t>w</w:t>
      </w:r>
      <w:r w:rsidR="29C88AFE" w:rsidRPr="2CA049D3">
        <w:rPr>
          <w:rFonts w:asciiTheme="minorBidi" w:hAnsiTheme="minorBidi"/>
        </w:rPr>
        <w:t xml:space="preserve">hich reduces risks </w:t>
      </w:r>
      <w:r w:rsidR="08ABB2B8" w:rsidRPr="2CA049D3">
        <w:rPr>
          <w:rFonts w:asciiTheme="minorBidi" w:hAnsiTheme="minorBidi"/>
        </w:rPr>
        <w:t xml:space="preserve">associated with </w:t>
      </w:r>
      <w:r w:rsidR="156E6F7F" w:rsidRPr="2CA049D3">
        <w:rPr>
          <w:rFonts w:asciiTheme="minorBidi" w:hAnsiTheme="minorBidi"/>
        </w:rPr>
        <w:t>c</w:t>
      </w:r>
      <w:r w:rsidR="08ABB2B8" w:rsidRPr="2CA049D3">
        <w:rPr>
          <w:rFonts w:asciiTheme="minorBidi" w:hAnsiTheme="minorBidi"/>
        </w:rPr>
        <w:t xml:space="preserve">ounterfeit, </w:t>
      </w:r>
      <w:r w:rsidR="224F06A2" w:rsidRPr="2CA049D3">
        <w:rPr>
          <w:rFonts w:asciiTheme="minorBidi" w:hAnsiTheme="minorBidi"/>
        </w:rPr>
        <w:t>f</w:t>
      </w:r>
      <w:r w:rsidR="08ABB2B8" w:rsidRPr="2CA049D3">
        <w:rPr>
          <w:rFonts w:asciiTheme="minorBidi" w:hAnsiTheme="minorBidi"/>
        </w:rPr>
        <w:t xml:space="preserve">raudulent and </w:t>
      </w:r>
      <w:r w:rsidR="13A4A116" w:rsidRPr="2CA049D3">
        <w:rPr>
          <w:rFonts w:asciiTheme="minorBidi" w:hAnsiTheme="minorBidi"/>
        </w:rPr>
        <w:t>s</w:t>
      </w:r>
      <w:r w:rsidR="08ABB2B8" w:rsidRPr="2CA049D3">
        <w:rPr>
          <w:rFonts w:asciiTheme="minorBidi" w:hAnsiTheme="minorBidi"/>
        </w:rPr>
        <w:t>uspect items</w:t>
      </w:r>
      <w:r w:rsidR="00F72617">
        <w:rPr>
          <w:rFonts w:asciiTheme="minorBidi" w:hAnsiTheme="minorBidi"/>
        </w:rPr>
        <w:t xml:space="preserve">, which in </w:t>
      </w:r>
      <w:r w:rsidR="2A108583" w:rsidRPr="2CA049D3">
        <w:rPr>
          <w:rFonts w:asciiTheme="minorBidi" w:hAnsiTheme="minorBidi"/>
        </w:rPr>
        <w:t>high profile instances</w:t>
      </w:r>
      <w:r w:rsidR="00F4619A">
        <w:rPr>
          <w:rFonts w:asciiTheme="minorBidi" w:hAnsiTheme="minorBidi"/>
        </w:rPr>
        <w:t>,</w:t>
      </w:r>
      <w:r w:rsidR="2A108583" w:rsidRPr="2CA049D3">
        <w:rPr>
          <w:rFonts w:asciiTheme="minorBidi" w:hAnsiTheme="minorBidi"/>
        </w:rPr>
        <w:t xml:space="preserve"> such as the </w:t>
      </w:r>
      <w:r w:rsidR="47DA6DB0" w:rsidRPr="2CA049D3">
        <w:rPr>
          <w:rFonts w:asciiTheme="minorBidi" w:hAnsiTheme="minorBidi"/>
        </w:rPr>
        <w:t>issue with</w:t>
      </w:r>
      <w:r w:rsidR="2A108583" w:rsidRPr="2CA049D3">
        <w:rPr>
          <w:rFonts w:asciiTheme="minorBidi" w:hAnsiTheme="minorBidi"/>
        </w:rPr>
        <w:t xml:space="preserve"> material certification at </w:t>
      </w:r>
      <w:r w:rsidR="3890DF98" w:rsidRPr="2CA049D3">
        <w:rPr>
          <w:rFonts w:asciiTheme="minorBidi" w:hAnsiTheme="minorBidi"/>
        </w:rPr>
        <w:t>Creusot forge</w:t>
      </w:r>
      <w:r w:rsidR="00F4619A">
        <w:rPr>
          <w:rFonts w:asciiTheme="minorBidi" w:hAnsiTheme="minorBidi"/>
        </w:rPr>
        <w:t>,</w:t>
      </w:r>
      <w:r w:rsidR="3890DF98" w:rsidRPr="2CA049D3">
        <w:rPr>
          <w:rFonts w:asciiTheme="minorBidi" w:hAnsiTheme="minorBidi"/>
        </w:rPr>
        <w:t xml:space="preserve"> can r</w:t>
      </w:r>
      <w:r w:rsidR="486FB98D" w:rsidRPr="2CA049D3">
        <w:rPr>
          <w:rFonts w:asciiTheme="minorBidi" w:hAnsiTheme="minorBidi"/>
        </w:rPr>
        <w:t>esult in costs of</w:t>
      </w:r>
      <w:r w:rsidR="3890DF98" w:rsidRPr="2CA049D3">
        <w:rPr>
          <w:rFonts w:asciiTheme="minorBidi" w:hAnsiTheme="minorBidi"/>
        </w:rPr>
        <w:t xml:space="preserve"> </w:t>
      </w:r>
      <w:r w:rsidR="04E97CB1" w:rsidRPr="2CA049D3">
        <w:rPr>
          <w:rFonts w:asciiTheme="minorBidi" w:hAnsiTheme="minorBidi"/>
        </w:rPr>
        <w:t>m</w:t>
      </w:r>
      <w:r w:rsidR="3890DF98" w:rsidRPr="2CA049D3">
        <w:rPr>
          <w:rFonts w:asciiTheme="minorBidi" w:hAnsiTheme="minorBidi"/>
        </w:rPr>
        <w:t xml:space="preserve">illions of pounds. </w:t>
      </w:r>
      <w:r w:rsidR="19272AD3" w:rsidRPr="2CA049D3">
        <w:rPr>
          <w:rFonts w:asciiTheme="minorBidi" w:hAnsiTheme="minorBidi"/>
        </w:rPr>
        <w:t>We are part of a long-term</w:t>
      </w:r>
      <w:r w:rsidR="00F4619A">
        <w:rPr>
          <w:rFonts w:asciiTheme="minorBidi" w:hAnsiTheme="minorBidi"/>
        </w:rPr>
        <w:t>,</w:t>
      </w:r>
      <w:r w:rsidR="19272AD3" w:rsidRPr="2CA049D3">
        <w:rPr>
          <w:rFonts w:asciiTheme="minorBidi" w:hAnsiTheme="minorBidi"/>
        </w:rPr>
        <w:t xml:space="preserve"> </w:t>
      </w:r>
      <w:r w:rsidR="3E86734F" w:rsidRPr="2CA049D3">
        <w:rPr>
          <w:rFonts w:asciiTheme="minorBidi" w:hAnsiTheme="minorBidi"/>
        </w:rPr>
        <w:t>international</w:t>
      </w:r>
      <w:r w:rsidR="19272AD3" w:rsidRPr="2CA049D3">
        <w:rPr>
          <w:rFonts w:asciiTheme="minorBidi" w:hAnsiTheme="minorBidi"/>
        </w:rPr>
        <w:t xml:space="preserve"> regulatory collaboration </w:t>
      </w:r>
      <w:r w:rsidR="45B1735E" w:rsidRPr="2CA049D3">
        <w:rPr>
          <w:rFonts w:asciiTheme="minorBidi" w:hAnsiTheme="minorBidi"/>
        </w:rPr>
        <w:t xml:space="preserve">on supply chain </w:t>
      </w:r>
      <w:r w:rsidR="1030DF84" w:rsidRPr="2CA049D3">
        <w:rPr>
          <w:rFonts w:asciiTheme="minorBidi" w:hAnsiTheme="minorBidi"/>
        </w:rPr>
        <w:t>which</w:t>
      </w:r>
      <w:r w:rsidR="19272AD3" w:rsidRPr="2CA049D3">
        <w:rPr>
          <w:rFonts w:asciiTheme="minorBidi" w:hAnsiTheme="minorBidi"/>
        </w:rPr>
        <w:t xml:space="preserve"> </w:t>
      </w:r>
      <w:r w:rsidR="185CC0B3" w:rsidRPr="2CA049D3">
        <w:rPr>
          <w:rFonts w:asciiTheme="minorBidi" w:hAnsiTheme="minorBidi"/>
        </w:rPr>
        <w:t xml:space="preserve">has </w:t>
      </w:r>
      <w:r w:rsidR="19272AD3" w:rsidRPr="2CA049D3">
        <w:rPr>
          <w:rFonts w:asciiTheme="minorBidi" w:hAnsiTheme="minorBidi"/>
        </w:rPr>
        <w:t>developed common approaches to assessment of suppliers</w:t>
      </w:r>
      <w:r w:rsidR="00CF0DF0">
        <w:rPr>
          <w:rFonts w:asciiTheme="minorBidi" w:hAnsiTheme="minorBidi"/>
        </w:rPr>
        <w:t>. We</w:t>
      </w:r>
      <w:r w:rsidR="00CF0DF0" w:rsidRPr="2CA049D3">
        <w:rPr>
          <w:rFonts w:asciiTheme="minorBidi" w:hAnsiTheme="minorBidi"/>
        </w:rPr>
        <w:t xml:space="preserve"> </w:t>
      </w:r>
      <w:r w:rsidR="5E8E2428" w:rsidRPr="2CA049D3">
        <w:rPr>
          <w:rFonts w:asciiTheme="minorBidi" w:hAnsiTheme="minorBidi"/>
        </w:rPr>
        <w:t xml:space="preserve">have taken part in </w:t>
      </w:r>
      <w:r w:rsidR="0D48EB1F" w:rsidRPr="2CA049D3">
        <w:rPr>
          <w:rFonts w:asciiTheme="minorBidi" w:hAnsiTheme="minorBidi"/>
        </w:rPr>
        <w:t>m</w:t>
      </w:r>
      <w:r w:rsidR="19272AD3" w:rsidRPr="2CA049D3">
        <w:rPr>
          <w:rFonts w:asciiTheme="minorBidi" w:hAnsiTheme="minorBidi"/>
        </w:rPr>
        <w:t>ultinational regulatory inspections of high-risk suppliers</w:t>
      </w:r>
      <w:r w:rsidR="00F4619A">
        <w:rPr>
          <w:rFonts w:asciiTheme="minorBidi" w:hAnsiTheme="minorBidi"/>
        </w:rPr>
        <w:t>,</w:t>
      </w:r>
      <w:r w:rsidR="19272AD3" w:rsidRPr="2CA049D3">
        <w:rPr>
          <w:rFonts w:asciiTheme="minorBidi" w:hAnsiTheme="minorBidi"/>
        </w:rPr>
        <w:t xml:space="preserve"> </w:t>
      </w:r>
      <w:r w:rsidR="4C1FAD55" w:rsidRPr="2CA049D3">
        <w:rPr>
          <w:rFonts w:asciiTheme="minorBidi" w:hAnsiTheme="minorBidi"/>
        </w:rPr>
        <w:t xml:space="preserve">which </w:t>
      </w:r>
      <w:r w:rsidR="19272AD3" w:rsidRPr="2CA049D3">
        <w:rPr>
          <w:rFonts w:asciiTheme="minorBidi" w:hAnsiTheme="minorBidi"/>
        </w:rPr>
        <w:t xml:space="preserve">have </w:t>
      </w:r>
      <w:r w:rsidR="014A4549" w:rsidRPr="2CA049D3">
        <w:rPr>
          <w:rFonts w:asciiTheme="minorBidi" w:hAnsiTheme="minorBidi"/>
        </w:rPr>
        <w:t>identified</w:t>
      </w:r>
      <w:r w:rsidR="19272AD3" w:rsidRPr="2CA049D3">
        <w:rPr>
          <w:rFonts w:asciiTheme="minorBidi" w:hAnsiTheme="minorBidi"/>
        </w:rPr>
        <w:t xml:space="preserve"> significant shortfalls, develop</w:t>
      </w:r>
      <w:r w:rsidR="63FB4B86" w:rsidRPr="2CA049D3">
        <w:rPr>
          <w:rFonts w:asciiTheme="minorBidi" w:hAnsiTheme="minorBidi"/>
        </w:rPr>
        <w:t>ed</w:t>
      </w:r>
      <w:r w:rsidR="19272AD3" w:rsidRPr="2CA049D3">
        <w:rPr>
          <w:rFonts w:asciiTheme="minorBidi" w:hAnsiTheme="minorBidi"/>
        </w:rPr>
        <w:t xml:space="preserve"> corrective action plans and reduce</w:t>
      </w:r>
      <w:r w:rsidR="0FD17A84" w:rsidRPr="2CA049D3">
        <w:rPr>
          <w:rFonts w:asciiTheme="minorBidi" w:hAnsiTheme="minorBidi"/>
        </w:rPr>
        <w:t>d</w:t>
      </w:r>
      <w:r w:rsidR="19272AD3" w:rsidRPr="2CA049D3">
        <w:rPr>
          <w:rFonts w:asciiTheme="minorBidi" w:hAnsiTheme="minorBidi"/>
        </w:rPr>
        <w:t xml:space="preserve"> project risks.</w:t>
      </w:r>
    </w:p>
    <w:p w14:paraId="52962907" w14:textId="7B0E9FB3" w:rsidR="00FC723F" w:rsidRDefault="00FC723F" w:rsidP="00FC723F">
      <w:pPr>
        <w:spacing w:after="200" w:line="242" w:lineRule="auto"/>
        <w:rPr>
          <w:rFonts w:ascii="Arial" w:eastAsia="Arial" w:hAnsi="Arial" w:cs="Arial"/>
        </w:rPr>
      </w:pPr>
      <w:r w:rsidRPr="2CA049D3">
        <w:rPr>
          <w:rFonts w:ascii="Arial" w:eastAsia="Arial" w:hAnsi="Arial" w:cs="Arial"/>
        </w:rPr>
        <w:t xml:space="preserve">In the stakeholder survey, </w:t>
      </w:r>
      <w:r w:rsidR="00AC4228">
        <w:rPr>
          <w:rFonts w:ascii="Arial" w:eastAsia="Arial" w:hAnsi="Arial" w:cs="Arial"/>
        </w:rPr>
        <w:t>82</w:t>
      </w:r>
      <w:r w:rsidR="00BC25C6">
        <w:rPr>
          <w:rFonts w:ascii="Arial" w:eastAsia="Arial" w:hAnsi="Arial" w:cs="Arial"/>
        </w:rPr>
        <w:t>% of respondents said</w:t>
      </w:r>
      <w:r w:rsidRPr="2CA049D3">
        <w:rPr>
          <w:rFonts w:ascii="Arial" w:eastAsia="Arial" w:hAnsi="Arial" w:cs="Arial"/>
        </w:rPr>
        <w:t xml:space="preserve"> ONR </w:t>
      </w:r>
      <w:r w:rsidRPr="00DC3129">
        <w:rPr>
          <w:rFonts w:ascii="Arial" w:eastAsia="Arial" w:hAnsi="Arial" w:cs="Arial"/>
        </w:rPr>
        <w:t xml:space="preserve">influences improvement in safety and security culture </w:t>
      </w:r>
      <w:r w:rsidRPr="2CA049D3">
        <w:rPr>
          <w:rFonts w:ascii="Arial" w:eastAsia="Arial" w:hAnsi="Arial" w:cs="Arial"/>
        </w:rPr>
        <w:t xml:space="preserve">in </w:t>
      </w:r>
      <w:r w:rsidRPr="00DC3129">
        <w:rPr>
          <w:rFonts w:ascii="Arial" w:eastAsia="Arial" w:hAnsi="Arial" w:cs="Arial"/>
        </w:rPr>
        <w:t>the nuclear industry</w:t>
      </w:r>
      <w:r w:rsidRPr="2CA049D3">
        <w:rPr>
          <w:rFonts w:ascii="Arial" w:eastAsia="Arial" w:hAnsi="Arial" w:cs="Arial"/>
        </w:rPr>
        <w:t xml:space="preserve"> </w:t>
      </w:r>
      <w:r w:rsidRPr="00DC3129">
        <w:rPr>
          <w:rFonts w:ascii="Arial" w:eastAsia="Arial" w:hAnsi="Arial" w:cs="Arial"/>
        </w:rPr>
        <w:t>as a whole</w:t>
      </w:r>
      <w:r w:rsidR="00F4619A">
        <w:rPr>
          <w:rFonts w:ascii="Arial" w:eastAsia="Arial" w:hAnsi="Arial" w:cs="Arial"/>
        </w:rPr>
        <w:t>.</w:t>
      </w:r>
      <w:r w:rsidRPr="2CA049D3">
        <w:rPr>
          <w:rFonts w:ascii="Arial" w:eastAsia="Arial" w:hAnsi="Arial" w:cs="Arial"/>
          <w:b/>
          <w:bCs/>
        </w:rPr>
        <w:t xml:space="preserve"> </w:t>
      </w:r>
      <w:r w:rsidR="00F65A5D" w:rsidRPr="2CA049D3" w:rsidDel="00F65A5D">
        <w:rPr>
          <w:rFonts w:ascii="Arial" w:eastAsia="Arial" w:hAnsi="Arial" w:cs="Arial"/>
        </w:rPr>
        <w:t xml:space="preserve"> </w:t>
      </w:r>
    </w:p>
    <w:p w14:paraId="23119D50" w14:textId="3751360B" w:rsidR="3C63892C" w:rsidRDefault="75075837" w:rsidP="001F45BC">
      <w:pPr>
        <w:spacing w:after="200" w:line="242" w:lineRule="auto"/>
        <w:rPr>
          <w:rFonts w:ascii="Arial" w:eastAsia="Arial" w:hAnsi="Arial" w:cs="Arial"/>
        </w:rPr>
      </w:pPr>
      <w:r w:rsidRPr="5940AF2A">
        <w:rPr>
          <w:rFonts w:ascii="Arial" w:eastAsia="Arial" w:hAnsi="Arial" w:cs="Arial"/>
        </w:rPr>
        <w:t>T</w:t>
      </w:r>
      <w:r w:rsidR="2DF83F75" w:rsidRPr="5940AF2A">
        <w:rPr>
          <w:rFonts w:ascii="Arial" w:eastAsia="Arial" w:hAnsi="Arial" w:cs="Arial"/>
        </w:rPr>
        <w:t>here</w:t>
      </w:r>
      <w:r w:rsidR="2DF83F75" w:rsidRPr="2CA049D3">
        <w:rPr>
          <w:rFonts w:ascii="Arial" w:eastAsia="Arial" w:hAnsi="Arial" w:cs="Arial"/>
        </w:rPr>
        <w:t xml:space="preserve"> are </w:t>
      </w:r>
      <w:r w:rsidR="5C9887D3" w:rsidRPr="5940AF2A">
        <w:rPr>
          <w:rFonts w:ascii="Arial" w:eastAsia="Arial" w:hAnsi="Arial" w:cs="Arial"/>
        </w:rPr>
        <w:t>some areas</w:t>
      </w:r>
      <w:r w:rsidR="7D47074E" w:rsidRPr="2CA049D3">
        <w:rPr>
          <w:rFonts w:ascii="Arial" w:eastAsia="Arial" w:hAnsi="Arial" w:cs="Arial"/>
        </w:rPr>
        <w:t xml:space="preserve"> which </w:t>
      </w:r>
      <w:r w:rsidR="69E41A2F" w:rsidRPr="5940AF2A">
        <w:rPr>
          <w:rFonts w:ascii="Arial" w:eastAsia="Arial" w:hAnsi="Arial" w:cs="Arial"/>
        </w:rPr>
        <w:t xml:space="preserve">can </w:t>
      </w:r>
      <w:r w:rsidR="7D47074E" w:rsidRPr="2CA049D3">
        <w:rPr>
          <w:rFonts w:ascii="Arial" w:eastAsia="Arial" w:hAnsi="Arial" w:cs="Arial"/>
        </w:rPr>
        <w:t>hinder effective delivery</w:t>
      </w:r>
      <w:r w:rsidR="02C43DFC" w:rsidRPr="2CA049D3">
        <w:rPr>
          <w:rFonts w:ascii="Arial" w:eastAsia="Arial" w:hAnsi="Arial" w:cs="Arial"/>
        </w:rPr>
        <w:t>:</w:t>
      </w:r>
    </w:p>
    <w:p w14:paraId="1DE38247" w14:textId="41414E9D" w:rsidR="0F219D0E" w:rsidRDefault="3793892A" w:rsidP="001F45BC">
      <w:pPr>
        <w:spacing w:after="200" w:line="242" w:lineRule="auto"/>
        <w:rPr>
          <w:rFonts w:asciiTheme="minorBidi" w:hAnsiTheme="minorBidi"/>
        </w:rPr>
      </w:pPr>
      <w:r w:rsidRPr="2CA049D3">
        <w:rPr>
          <w:rFonts w:asciiTheme="minorBidi" w:hAnsiTheme="minorBidi"/>
          <w:b/>
          <w:bCs/>
        </w:rPr>
        <w:t>We have a significant volume of guidance</w:t>
      </w:r>
      <w:r w:rsidRPr="2CA049D3">
        <w:rPr>
          <w:rFonts w:asciiTheme="minorBidi" w:hAnsiTheme="minorBidi"/>
        </w:rPr>
        <w:t xml:space="preserve"> </w:t>
      </w:r>
      <w:r w:rsidR="1DE24920" w:rsidRPr="2CA049D3">
        <w:rPr>
          <w:rFonts w:asciiTheme="minorBidi" w:hAnsiTheme="minorBidi"/>
        </w:rPr>
        <w:t>which</w:t>
      </w:r>
      <w:r w:rsidR="1A82D0A7" w:rsidRPr="2CA049D3">
        <w:rPr>
          <w:rFonts w:asciiTheme="minorBidi" w:hAnsiTheme="minorBidi"/>
        </w:rPr>
        <w:t xml:space="preserve"> feedback tells us is instructive, </w:t>
      </w:r>
      <w:r w:rsidR="50377F54" w:rsidRPr="2CA049D3">
        <w:rPr>
          <w:rFonts w:asciiTheme="minorBidi" w:hAnsiTheme="minorBidi"/>
        </w:rPr>
        <w:t>but w</w:t>
      </w:r>
      <w:r w:rsidR="1A82D0A7" w:rsidRPr="2CA049D3">
        <w:rPr>
          <w:rFonts w:asciiTheme="minorBidi" w:hAnsiTheme="minorBidi"/>
        </w:rPr>
        <w:t xml:space="preserve">e are working to make </w:t>
      </w:r>
      <w:r w:rsidR="5A093A46" w:rsidRPr="2CA049D3">
        <w:rPr>
          <w:rFonts w:asciiTheme="minorBidi" w:hAnsiTheme="minorBidi"/>
        </w:rPr>
        <w:t>this simpler</w:t>
      </w:r>
      <w:r w:rsidR="3B59C69B" w:rsidRPr="2CA049D3">
        <w:rPr>
          <w:rFonts w:asciiTheme="minorBidi" w:hAnsiTheme="minorBidi"/>
        </w:rPr>
        <w:t xml:space="preserve"> and easier for new market entrants to understand</w:t>
      </w:r>
      <w:r w:rsidR="1DE24920" w:rsidRPr="2CA049D3">
        <w:rPr>
          <w:rFonts w:asciiTheme="minorBidi" w:hAnsiTheme="minorBidi"/>
        </w:rPr>
        <w:t>. We need to</w:t>
      </w:r>
      <w:r w:rsidRPr="2CA049D3">
        <w:rPr>
          <w:rFonts w:asciiTheme="minorBidi" w:hAnsiTheme="minorBidi"/>
        </w:rPr>
        <w:t xml:space="preserve"> simplify and streamline, removing unnecessary complexity and volume. This will promote better understanding, and ease of adoption of the good practice they highlight by our inspectors and </w:t>
      </w:r>
      <w:r w:rsidR="009E1AFA">
        <w:rPr>
          <w:rFonts w:asciiTheme="minorBidi" w:hAnsiTheme="minorBidi"/>
        </w:rPr>
        <w:t>industry</w:t>
      </w:r>
      <w:r w:rsidRPr="2CA049D3">
        <w:rPr>
          <w:rFonts w:asciiTheme="minorBidi" w:hAnsiTheme="minorBidi"/>
        </w:rPr>
        <w:t>.</w:t>
      </w:r>
    </w:p>
    <w:p w14:paraId="57628657" w14:textId="5F2FF8BF" w:rsidR="6722ACEA" w:rsidRDefault="1A3F1A60" w:rsidP="001F45BC">
      <w:pPr>
        <w:spacing w:after="200" w:line="242" w:lineRule="auto"/>
        <w:rPr>
          <w:rFonts w:asciiTheme="minorBidi" w:hAnsiTheme="minorBidi"/>
        </w:rPr>
      </w:pPr>
      <w:r w:rsidRPr="2CA049D3">
        <w:rPr>
          <w:rFonts w:asciiTheme="minorBidi" w:hAnsiTheme="minorBidi"/>
          <w:b/>
          <w:bCs/>
        </w:rPr>
        <w:t>The production of safety cases can be seen as a cottage industry</w:t>
      </w:r>
      <w:r w:rsidRPr="2CA049D3">
        <w:rPr>
          <w:rFonts w:asciiTheme="minorBidi" w:hAnsiTheme="minorBidi"/>
        </w:rPr>
        <w:t xml:space="preserve">, with elements of the supply chain incentivised to make safety cases more complicated than they need to be. We have noted </w:t>
      </w:r>
      <w:r w:rsidR="00A245EF">
        <w:rPr>
          <w:rFonts w:asciiTheme="minorBidi" w:hAnsiTheme="minorBidi"/>
        </w:rPr>
        <w:t>the</w:t>
      </w:r>
      <w:r w:rsidRPr="2CA049D3">
        <w:rPr>
          <w:rFonts w:asciiTheme="minorBidi" w:hAnsiTheme="minorBidi"/>
        </w:rPr>
        <w:t xml:space="preserve"> misunderstanding</w:t>
      </w:r>
      <w:r w:rsidR="00A245EF">
        <w:rPr>
          <w:rFonts w:asciiTheme="minorBidi" w:hAnsiTheme="minorBidi"/>
        </w:rPr>
        <w:t xml:space="preserve"> captured in the</w:t>
      </w:r>
      <w:r w:rsidRPr="2CA049D3">
        <w:rPr>
          <w:rFonts w:asciiTheme="minorBidi" w:hAnsiTheme="minorBidi"/>
        </w:rPr>
        <w:t xml:space="preserve"> </w:t>
      </w:r>
      <w:r w:rsidR="00A245EF" w:rsidRPr="2CA049D3">
        <w:rPr>
          <w:rFonts w:asciiTheme="minorBidi" w:hAnsiTheme="minorBidi"/>
        </w:rPr>
        <w:t>2020 National Audit Office report on Managing Infrastructure Projects on Nuclear-Regulated Sites</w:t>
      </w:r>
      <w:r w:rsidR="00A245EF">
        <w:rPr>
          <w:rFonts w:asciiTheme="minorBidi" w:hAnsiTheme="minorBidi"/>
        </w:rPr>
        <w:t xml:space="preserve"> </w:t>
      </w:r>
      <w:r w:rsidRPr="2CA049D3">
        <w:rPr>
          <w:rFonts w:asciiTheme="minorBidi" w:hAnsiTheme="minorBidi"/>
        </w:rPr>
        <w:t>that the purpose of a safety case is to satisfy the regulator rather than to act as the basis for safe operations.</w:t>
      </w:r>
    </w:p>
    <w:p w14:paraId="4D5C9D49" w14:textId="650F4F0C" w:rsidR="00AE0998" w:rsidRDefault="00863E73" w:rsidP="001F45BC">
      <w:pPr>
        <w:spacing w:after="200" w:line="242" w:lineRule="auto"/>
        <w:rPr>
          <w:rFonts w:asciiTheme="minorBidi" w:hAnsiTheme="minorBidi"/>
        </w:rPr>
      </w:pPr>
      <w:r>
        <w:rPr>
          <w:rFonts w:asciiTheme="minorBidi" w:hAnsiTheme="minorBidi"/>
          <w:b/>
          <w:bCs/>
        </w:rPr>
        <w:t>The lack of d</w:t>
      </w:r>
      <w:r w:rsidR="76311C6A" w:rsidRPr="2621F00F">
        <w:rPr>
          <w:rFonts w:asciiTheme="minorBidi" w:hAnsiTheme="minorBidi"/>
          <w:b/>
          <w:bCs/>
        </w:rPr>
        <w:t>esign</w:t>
      </w:r>
      <w:r w:rsidR="38560AC8" w:rsidRPr="2621F00F">
        <w:rPr>
          <w:rFonts w:asciiTheme="minorBidi" w:hAnsiTheme="minorBidi"/>
          <w:b/>
          <w:bCs/>
        </w:rPr>
        <w:t xml:space="preserve"> </w:t>
      </w:r>
      <w:r w:rsidR="002D3510">
        <w:rPr>
          <w:rFonts w:asciiTheme="minorBidi" w:hAnsiTheme="minorBidi"/>
        </w:rPr>
        <w:t>stability</w:t>
      </w:r>
      <w:r w:rsidR="002D3510">
        <w:rPr>
          <w:rFonts w:asciiTheme="minorBidi" w:hAnsiTheme="minorBidi"/>
          <w:b/>
          <w:bCs/>
        </w:rPr>
        <w:t xml:space="preserve"> </w:t>
      </w:r>
      <w:r w:rsidR="3A4F19B2" w:rsidRPr="2621F00F">
        <w:rPr>
          <w:rFonts w:asciiTheme="minorBidi" w:hAnsiTheme="minorBidi"/>
        </w:rPr>
        <w:t>is</w:t>
      </w:r>
      <w:r w:rsidR="38560AC8" w:rsidRPr="2621F00F">
        <w:rPr>
          <w:rFonts w:asciiTheme="minorBidi" w:hAnsiTheme="minorBidi"/>
        </w:rPr>
        <w:t xml:space="preserve"> one of the biggest influences on the duration of GDA</w:t>
      </w:r>
      <w:r w:rsidR="006D41DD">
        <w:rPr>
          <w:rFonts w:asciiTheme="minorBidi" w:hAnsiTheme="minorBidi"/>
        </w:rPr>
        <w:t xml:space="preserve"> and </w:t>
      </w:r>
      <w:r w:rsidR="00CF2E5D">
        <w:rPr>
          <w:rFonts w:asciiTheme="minorBidi" w:hAnsiTheme="minorBidi"/>
        </w:rPr>
        <w:t>being able to determine the acceptability of a design</w:t>
      </w:r>
      <w:r w:rsidR="38560AC8" w:rsidRPr="2621F00F">
        <w:rPr>
          <w:rFonts w:asciiTheme="minorBidi" w:hAnsiTheme="minorBidi"/>
        </w:rPr>
        <w:t>.</w:t>
      </w:r>
      <w:r w:rsidR="6B16B809" w:rsidRPr="2621F00F">
        <w:rPr>
          <w:rFonts w:asciiTheme="minorBidi" w:hAnsiTheme="minorBidi"/>
          <w:b/>
          <w:bCs/>
        </w:rPr>
        <w:t xml:space="preserve"> We recognise this and are looking to build a more substantial link between design stability and progress through GDA, to ensure expectations are understood from the outset.</w:t>
      </w:r>
    </w:p>
    <w:p w14:paraId="750AD156" w14:textId="551137DE" w:rsidR="00AE0998" w:rsidRDefault="14D585C3" w:rsidP="001F45BC">
      <w:pPr>
        <w:spacing w:after="360" w:line="242" w:lineRule="auto"/>
        <w:rPr>
          <w:rFonts w:asciiTheme="minorBidi" w:hAnsiTheme="minorBidi"/>
        </w:rPr>
      </w:pPr>
      <w:r w:rsidRPr="2621F00F">
        <w:rPr>
          <w:rFonts w:asciiTheme="minorBidi" w:hAnsiTheme="minorBidi"/>
        </w:rPr>
        <w:t>Furthermore, the risk of a lengthy hiatus in regulatory engagement while development companies are being established means that design developments during that period would need to be subject to regulatory scrutiny – this creates the risk of rework being required if expectations are not met.</w:t>
      </w:r>
    </w:p>
    <w:p w14:paraId="5D125A13" w14:textId="6CCBAD8D" w:rsidR="00BC2106" w:rsidRPr="000F35BD" w:rsidRDefault="3546EF8F" w:rsidP="001F45BC">
      <w:pPr>
        <w:spacing w:after="200" w:line="242" w:lineRule="auto"/>
        <w:rPr>
          <w:rFonts w:asciiTheme="minorBidi" w:hAnsiTheme="minorBidi"/>
        </w:rPr>
      </w:pPr>
      <w:r w:rsidRPr="075099A7">
        <w:rPr>
          <w:rFonts w:asciiTheme="minorBidi" w:hAnsiTheme="minorBidi"/>
          <w:b/>
          <w:bCs/>
        </w:rPr>
        <w:t>8. Are there best practices from other sectors / nations that are relevant?</w:t>
      </w:r>
      <w:r w:rsidR="1EF629C2" w:rsidRPr="075099A7">
        <w:rPr>
          <w:rFonts w:asciiTheme="minorBidi" w:hAnsiTheme="minorBidi"/>
          <w:b/>
          <w:bCs/>
        </w:rPr>
        <w:t xml:space="preserve"> </w:t>
      </w:r>
    </w:p>
    <w:p w14:paraId="533C5434" w14:textId="2B7D297E" w:rsidR="00BC2106" w:rsidRPr="000F35BD" w:rsidRDefault="3292C833" w:rsidP="001F45BC">
      <w:pPr>
        <w:spacing w:after="120" w:line="242" w:lineRule="auto"/>
        <w:rPr>
          <w:rFonts w:ascii="Arial" w:eastAsia="Arial" w:hAnsi="Arial" w:cs="Arial"/>
        </w:rPr>
      </w:pPr>
      <w:r w:rsidRPr="075099A7">
        <w:rPr>
          <w:rFonts w:ascii="Arial" w:eastAsia="Arial" w:hAnsi="Arial" w:cs="Arial"/>
          <w:b/>
          <w:bCs/>
        </w:rPr>
        <w:t>Funding models</w:t>
      </w:r>
      <w:r w:rsidRPr="075099A7">
        <w:rPr>
          <w:rFonts w:ascii="Arial" w:eastAsia="Arial" w:hAnsi="Arial" w:cs="Arial"/>
        </w:rPr>
        <w:t xml:space="preserve"> </w:t>
      </w:r>
    </w:p>
    <w:p w14:paraId="56A90294" w14:textId="5424FAAE" w:rsidR="00BC2106" w:rsidRPr="000F35BD" w:rsidRDefault="36BE2CAA" w:rsidP="001F45BC">
      <w:pPr>
        <w:spacing w:after="200" w:line="242" w:lineRule="auto"/>
        <w:rPr>
          <w:rFonts w:ascii="Arial" w:eastAsia="Arial" w:hAnsi="Arial" w:cs="Arial"/>
        </w:rPr>
      </w:pPr>
      <w:r w:rsidRPr="2621F00F">
        <w:rPr>
          <w:rFonts w:ascii="Arial" w:eastAsia="Arial" w:hAnsi="Arial" w:cs="Arial"/>
        </w:rPr>
        <w:t xml:space="preserve">We have compared </w:t>
      </w:r>
      <w:r w:rsidR="5043BDEF" w:rsidRPr="2621F00F">
        <w:rPr>
          <w:rFonts w:ascii="Arial" w:eastAsia="Arial" w:hAnsi="Arial" w:cs="Arial"/>
        </w:rPr>
        <w:t xml:space="preserve">our </w:t>
      </w:r>
      <w:r w:rsidRPr="2621F00F">
        <w:rPr>
          <w:rFonts w:ascii="Arial" w:eastAsia="Arial" w:hAnsi="Arial" w:cs="Arial"/>
        </w:rPr>
        <w:t xml:space="preserve">charging and funding model to other domestic and international comparator organisations and are in the process of determining a new funding strategy </w:t>
      </w:r>
      <w:r w:rsidR="00011C9D">
        <w:rPr>
          <w:rFonts w:ascii="Arial" w:eastAsia="Arial" w:hAnsi="Arial" w:cs="Arial"/>
        </w:rPr>
        <w:t xml:space="preserve">that </w:t>
      </w:r>
      <w:r w:rsidRPr="2621F00F">
        <w:rPr>
          <w:rFonts w:ascii="Arial" w:eastAsia="Arial" w:hAnsi="Arial" w:cs="Arial"/>
        </w:rPr>
        <w:t>improves the flexibility of our funding model</w:t>
      </w:r>
      <w:r w:rsidR="00B00828">
        <w:rPr>
          <w:rFonts w:ascii="Arial" w:eastAsia="Arial" w:hAnsi="Arial" w:cs="Arial"/>
        </w:rPr>
        <w:t>,</w:t>
      </w:r>
      <w:r w:rsidRPr="2621F00F">
        <w:rPr>
          <w:rFonts w:ascii="Arial" w:eastAsia="Arial" w:hAnsi="Arial" w:cs="Arial"/>
        </w:rPr>
        <w:t xml:space="preserve"> </w:t>
      </w:r>
      <w:r w:rsidR="00B00828">
        <w:rPr>
          <w:rFonts w:ascii="Arial" w:eastAsia="Arial" w:hAnsi="Arial" w:cs="Arial"/>
        </w:rPr>
        <w:t xml:space="preserve">to </w:t>
      </w:r>
      <w:r w:rsidR="00011C9D">
        <w:rPr>
          <w:rFonts w:ascii="Arial" w:eastAsia="Arial" w:hAnsi="Arial" w:cs="Arial"/>
        </w:rPr>
        <w:t>ensur</w:t>
      </w:r>
      <w:r w:rsidR="00B00828">
        <w:rPr>
          <w:rFonts w:ascii="Arial" w:eastAsia="Arial" w:hAnsi="Arial" w:cs="Arial"/>
        </w:rPr>
        <w:t>e</w:t>
      </w:r>
      <w:r w:rsidR="00011C9D">
        <w:rPr>
          <w:rFonts w:ascii="Arial" w:eastAsia="Arial" w:hAnsi="Arial" w:cs="Arial"/>
        </w:rPr>
        <w:t xml:space="preserve"> we are able </w:t>
      </w:r>
      <w:r w:rsidR="000261FA">
        <w:rPr>
          <w:rFonts w:ascii="Arial" w:eastAsia="Arial" w:hAnsi="Arial" w:cs="Arial"/>
        </w:rPr>
        <w:t xml:space="preserve">to </w:t>
      </w:r>
      <w:r w:rsidR="00B00828">
        <w:rPr>
          <w:rFonts w:ascii="Arial" w:eastAsia="Arial" w:hAnsi="Arial" w:cs="Arial"/>
        </w:rPr>
        <w:t xml:space="preserve">invest </w:t>
      </w:r>
      <w:r w:rsidR="00A60314">
        <w:rPr>
          <w:rFonts w:ascii="Arial" w:eastAsia="Arial" w:hAnsi="Arial" w:cs="Arial"/>
        </w:rPr>
        <w:t>and</w:t>
      </w:r>
      <w:r w:rsidR="00011C9D">
        <w:rPr>
          <w:rFonts w:ascii="Arial" w:eastAsia="Arial" w:hAnsi="Arial" w:cs="Arial"/>
        </w:rPr>
        <w:t xml:space="preserve"> remain fit for the future</w:t>
      </w:r>
      <w:r w:rsidRPr="2621F00F">
        <w:rPr>
          <w:rFonts w:ascii="Arial" w:eastAsia="Arial" w:hAnsi="Arial" w:cs="Arial"/>
        </w:rPr>
        <w:t xml:space="preserve">. The current funding model requires </w:t>
      </w:r>
      <w:r w:rsidR="3962FC15" w:rsidRPr="2621F00F">
        <w:rPr>
          <w:rFonts w:ascii="Arial" w:eastAsia="Arial" w:hAnsi="Arial" w:cs="Arial"/>
        </w:rPr>
        <w:t xml:space="preserve">us </w:t>
      </w:r>
      <w:r w:rsidRPr="2621F00F">
        <w:rPr>
          <w:rFonts w:ascii="Arial" w:eastAsia="Arial" w:hAnsi="Arial" w:cs="Arial"/>
        </w:rPr>
        <w:t xml:space="preserve">to operate within a complex legislative </w:t>
      </w:r>
      <w:r w:rsidR="0037290B">
        <w:rPr>
          <w:rFonts w:ascii="Arial" w:eastAsia="Arial" w:hAnsi="Arial" w:cs="Arial"/>
        </w:rPr>
        <w:t xml:space="preserve">and rules based </w:t>
      </w:r>
      <w:r w:rsidRPr="2621F00F">
        <w:rPr>
          <w:rFonts w:ascii="Arial" w:eastAsia="Arial" w:hAnsi="Arial" w:cs="Arial"/>
        </w:rPr>
        <w:t xml:space="preserve">framework. However, while some flexibility exists, the model does not allow </w:t>
      </w:r>
      <w:r w:rsidR="6AF3C9F4" w:rsidRPr="2621F00F">
        <w:rPr>
          <w:rFonts w:ascii="Arial" w:eastAsia="Arial" w:hAnsi="Arial" w:cs="Arial"/>
        </w:rPr>
        <w:t xml:space="preserve">us </w:t>
      </w:r>
      <w:r w:rsidRPr="2621F00F">
        <w:rPr>
          <w:rFonts w:ascii="Arial" w:eastAsia="Arial" w:hAnsi="Arial" w:cs="Arial"/>
        </w:rPr>
        <w:t>to carry reserves and re-invest monies in innovation and continuous improvement</w:t>
      </w:r>
      <w:r w:rsidR="00C5325C">
        <w:rPr>
          <w:rFonts w:ascii="Arial" w:eastAsia="Arial" w:hAnsi="Arial" w:cs="Arial"/>
        </w:rPr>
        <w:t>,</w:t>
      </w:r>
      <w:r w:rsidRPr="2621F00F">
        <w:rPr>
          <w:rFonts w:ascii="Arial" w:eastAsia="Arial" w:hAnsi="Arial" w:cs="Arial"/>
        </w:rPr>
        <w:t xml:space="preserve"> </w:t>
      </w:r>
      <w:r w:rsidR="00B61C2A">
        <w:rPr>
          <w:rFonts w:ascii="Arial" w:eastAsia="Arial" w:hAnsi="Arial" w:cs="Arial"/>
        </w:rPr>
        <w:t xml:space="preserve">and </w:t>
      </w:r>
      <w:r w:rsidR="002332BB">
        <w:rPr>
          <w:rFonts w:ascii="Arial" w:eastAsia="Arial" w:hAnsi="Arial" w:cs="Arial"/>
        </w:rPr>
        <w:t>promote</w:t>
      </w:r>
      <w:r w:rsidRPr="2621F00F">
        <w:rPr>
          <w:rFonts w:ascii="Arial" w:eastAsia="Arial" w:hAnsi="Arial" w:cs="Arial"/>
        </w:rPr>
        <w:t xml:space="preserve"> agility </w:t>
      </w:r>
      <w:r w:rsidR="002332BB">
        <w:rPr>
          <w:rFonts w:ascii="Arial" w:eastAsia="Arial" w:hAnsi="Arial" w:cs="Arial"/>
        </w:rPr>
        <w:t xml:space="preserve">in the face of </w:t>
      </w:r>
      <w:r w:rsidRPr="2621F00F">
        <w:rPr>
          <w:rFonts w:ascii="Arial" w:eastAsia="Arial" w:hAnsi="Arial" w:cs="Arial"/>
        </w:rPr>
        <w:t xml:space="preserve">a dynamic environment. </w:t>
      </w:r>
    </w:p>
    <w:p w14:paraId="43C09629" w14:textId="5B26A973" w:rsidR="00BC2106" w:rsidRPr="000F35BD" w:rsidRDefault="36BE2CAA" w:rsidP="001F45BC">
      <w:pPr>
        <w:spacing w:after="200" w:line="242" w:lineRule="auto"/>
        <w:rPr>
          <w:rFonts w:ascii="Arial" w:eastAsia="Arial" w:hAnsi="Arial" w:cs="Arial"/>
        </w:rPr>
      </w:pPr>
      <w:r w:rsidRPr="2CA049D3">
        <w:rPr>
          <w:rFonts w:ascii="Arial" w:eastAsia="Arial" w:hAnsi="Arial" w:cs="Arial"/>
        </w:rPr>
        <w:t>Domestically</w:t>
      </w:r>
      <w:r w:rsidR="3886EA93" w:rsidRPr="2CA049D3">
        <w:rPr>
          <w:rFonts w:ascii="Arial" w:eastAsia="Arial" w:hAnsi="Arial" w:cs="Arial"/>
        </w:rPr>
        <w:t>,</w:t>
      </w:r>
      <w:r w:rsidRPr="2CA049D3">
        <w:rPr>
          <w:rFonts w:ascii="Arial" w:eastAsia="Arial" w:hAnsi="Arial" w:cs="Arial"/>
        </w:rPr>
        <w:t xml:space="preserve"> UK regulators take varying approaches including blending regulatory charging </w:t>
      </w:r>
      <w:r w:rsidR="00FF2180">
        <w:rPr>
          <w:rFonts w:ascii="Arial" w:eastAsia="Arial" w:hAnsi="Arial" w:cs="Arial"/>
        </w:rPr>
        <w:t>and</w:t>
      </w:r>
      <w:r w:rsidR="00C50321">
        <w:rPr>
          <w:rFonts w:ascii="Arial" w:eastAsia="Arial" w:hAnsi="Arial" w:cs="Arial"/>
        </w:rPr>
        <w:t xml:space="preserve"> </w:t>
      </w:r>
      <w:r w:rsidRPr="2CA049D3">
        <w:rPr>
          <w:rFonts w:ascii="Arial" w:eastAsia="Arial" w:hAnsi="Arial" w:cs="Arial"/>
        </w:rPr>
        <w:t xml:space="preserve">commercial charging with a permitted return on capital and being fully funded by grants and/or sponsored by </w:t>
      </w:r>
      <w:r w:rsidR="49FAD8E1" w:rsidRPr="2CA049D3">
        <w:rPr>
          <w:rFonts w:ascii="Arial" w:eastAsia="Arial" w:hAnsi="Arial" w:cs="Arial"/>
        </w:rPr>
        <w:t>g</w:t>
      </w:r>
      <w:r w:rsidRPr="2CA049D3">
        <w:rPr>
          <w:rFonts w:ascii="Arial" w:eastAsia="Arial" w:hAnsi="Arial" w:cs="Arial"/>
        </w:rPr>
        <w:t xml:space="preserve">overnment. Internationally, there are various funding mechanisms including cost recovery, fees from licensing, special project fees and being fully funded by the </w:t>
      </w:r>
      <w:r w:rsidR="0BEC8872" w:rsidRPr="2CA049D3">
        <w:rPr>
          <w:rFonts w:ascii="Arial" w:eastAsia="Arial" w:hAnsi="Arial" w:cs="Arial"/>
        </w:rPr>
        <w:t>s</w:t>
      </w:r>
      <w:r w:rsidRPr="2CA049D3">
        <w:rPr>
          <w:rFonts w:ascii="Arial" w:eastAsia="Arial" w:hAnsi="Arial" w:cs="Arial"/>
        </w:rPr>
        <w:t xml:space="preserve">tate.  </w:t>
      </w:r>
    </w:p>
    <w:p w14:paraId="6670354F" w14:textId="5FBFF313" w:rsidR="00BC2106" w:rsidRPr="000F35BD" w:rsidRDefault="4CFA777B" w:rsidP="001F45BC">
      <w:pPr>
        <w:spacing w:after="120" w:line="242" w:lineRule="auto"/>
        <w:rPr>
          <w:rFonts w:asciiTheme="minorBidi" w:hAnsiTheme="minorBidi"/>
          <w:b/>
          <w:bCs/>
        </w:rPr>
      </w:pPr>
      <w:r w:rsidRPr="075099A7">
        <w:rPr>
          <w:rFonts w:asciiTheme="minorBidi" w:hAnsiTheme="minorBidi"/>
          <w:b/>
          <w:bCs/>
        </w:rPr>
        <w:t>Prioritisation of new nuclear projects</w:t>
      </w:r>
    </w:p>
    <w:p w14:paraId="79BA058A" w14:textId="6C04CBF4" w:rsidR="00BC2106" w:rsidRDefault="00BC2106" w:rsidP="001F45BC">
      <w:pPr>
        <w:spacing w:after="200" w:line="242" w:lineRule="auto"/>
        <w:rPr>
          <w:rFonts w:asciiTheme="minorBidi" w:hAnsiTheme="minorBidi"/>
        </w:rPr>
      </w:pPr>
      <w:r>
        <w:rPr>
          <w:rFonts w:asciiTheme="minorBidi" w:hAnsiTheme="minorBidi"/>
        </w:rPr>
        <w:t xml:space="preserve">The Canadian Nuclear Safety Commission has put in place a process for prioritising entry to its </w:t>
      </w:r>
      <w:r w:rsidRPr="001B254F">
        <w:rPr>
          <w:rFonts w:asciiTheme="minorBidi" w:hAnsiTheme="minorBidi"/>
        </w:rPr>
        <w:t>pre-licensing process</w:t>
      </w:r>
      <w:r>
        <w:rPr>
          <w:rFonts w:asciiTheme="minorBidi" w:hAnsiTheme="minorBidi"/>
        </w:rPr>
        <w:t>, to ensure priority is given to projects which are likely to become “part of a future reactor deployment”. This process includes consideration of the following factors:</w:t>
      </w:r>
    </w:p>
    <w:p w14:paraId="70738A46" w14:textId="56D92682" w:rsidR="00BC2106" w:rsidRPr="00AF60E2" w:rsidRDefault="5FB1AD17" w:rsidP="001F45BC">
      <w:pPr>
        <w:numPr>
          <w:ilvl w:val="0"/>
          <w:numId w:val="57"/>
        </w:numPr>
        <w:spacing w:after="200" w:line="242" w:lineRule="auto"/>
        <w:rPr>
          <w:rFonts w:asciiTheme="minorBidi" w:hAnsiTheme="minorBidi"/>
        </w:rPr>
      </w:pPr>
      <w:r w:rsidRPr="2621F00F">
        <w:rPr>
          <w:rFonts w:asciiTheme="minorBidi" w:hAnsiTheme="minorBidi"/>
        </w:rPr>
        <w:t xml:space="preserve">a demonstrated partnership between the vendor and an existing utility (potential applicant), with a formal commitment </w:t>
      </w:r>
      <w:r w:rsidR="699BB526" w:rsidRPr="2621F00F">
        <w:rPr>
          <w:rFonts w:asciiTheme="minorBidi" w:hAnsiTheme="minorBidi"/>
        </w:rPr>
        <w:t xml:space="preserve">with </w:t>
      </w:r>
      <w:r w:rsidRPr="2621F00F">
        <w:rPr>
          <w:rFonts w:asciiTheme="minorBidi" w:hAnsiTheme="minorBidi"/>
        </w:rPr>
        <w:t>the vendor to build its design in Canada</w:t>
      </w:r>
    </w:p>
    <w:p w14:paraId="78DB4960" w14:textId="3F5FF667" w:rsidR="00BC2106" w:rsidRPr="000F35BD" w:rsidRDefault="00BC2106" w:rsidP="001F45BC">
      <w:pPr>
        <w:numPr>
          <w:ilvl w:val="0"/>
          <w:numId w:val="57"/>
        </w:numPr>
        <w:spacing w:after="200" w:line="242" w:lineRule="auto"/>
        <w:rPr>
          <w:rFonts w:asciiTheme="minorBidi" w:hAnsiTheme="minorBidi"/>
        </w:rPr>
      </w:pPr>
      <w:r w:rsidRPr="00AF60E2">
        <w:rPr>
          <w:rFonts w:asciiTheme="minorBidi" w:hAnsiTheme="minorBidi"/>
        </w:rPr>
        <w:t>a signal from the Government of Canada, made in consultation with provincial stakeholders, that a review of a reactor design is in the national interest (includes technology development funding)</w:t>
      </w:r>
    </w:p>
    <w:p w14:paraId="03767284" w14:textId="6DE41D5F" w:rsidR="00900C0E" w:rsidRPr="000F35BD" w:rsidRDefault="5FB1AD17" w:rsidP="005B3E2C">
      <w:pPr>
        <w:spacing w:after="360" w:line="242" w:lineRule="auto"/>
        <w:rPr>
          <w:rFonts w:asciiTheme="minorBidi" w:hAnsiTheme="minorBidi"/>
        </w:rPr>
      </w:pPr>
      <w:r w:rsidRPr="2621F00F">
        <w:rPr>
          <w:rFonts w:asciiTheme="minorBidi" w:hAnsiTheme="minorBidi"/>
        </w:rPr>
        <w:t>In our opinion</w:t>
      </w:r>
      <w:r w:rsidR="1AF43A34" w:rsidRPr="2621F00F">
        <w:rPr>
          <w:rFonts w:asciiTheme="minorBidi" w:hAnsiTheme="minorBidi"/>
        </w:rPr>
        <w:t>,</w:t>
      </w:r>
      <w:r w:rsidRPr="2621F00F">
        <w:rPr>
          <w:rFonts w:asciiTheme="minorBidi" w:hAnsiTheme="minorBidi"/>
        </w:rPr>
        <w:t xml:space="preserve"> a similar prioritisation process for the UK would ensure that deployment of regulatory resource can be optimised on priority projects and we would welcome engagement with the </w:t>
      </w:r>
      <w:r w:rsidR="6A318EF5" w:rsidRPr="2621F00F">
        <w:rPr>
          <w:rFonts w:asciiTheme="minorBidi" w:hAnsiTheme="minorBidi"/>
        </w:rPr>
        <w:t>d</w:t>
      </w:r>
      <w:r w:rsidRPr="2621F00F">
        <w:rPr>
          <w:rFonts w:asciiTheme="minorBidi" w:hAnsiTheme="minorBidi"/>
        </w:rPr>
        <w:t>epartment to put such a policy in place.</w:t>
      </w:r>
    </w:p>
    <w:p w14:paraId="140C7D25" w14:textId="1A82FC1E" w:rsidR="003365FA" w:rsidRDefault="006768E6" w:rsidP="001F45BC">
      <w:pPr>
        <w:spacing w:after="120" w:line="242" w:lineRule="auto"/>
        <w:rPr>
          <w:rFonts w:asciiTheme="minorBidi" w:hAnsiTheme="minorBidi"/>
          <w:b/>
          <w:bCs/>
        </w:rPr>
      </w:pPr>
      <w:r w:rsidRPr="18B418AE">
        <w:rPr>
          <w:rFonts w:asciiTheme="minorBidi" w:hAnsiTheme="minorBidi"/>
          <w:b/>
          <w:bCs/>
        </w:rPr>
        <w:t>9. Do you have any additional evidence to share?</w:t>
      </w:r>
      <w:r w:rsidR="002465FA" w:rsidRPr="18B418AE">
        <w:rPr>
          <w:rFonts w:asciiTheme="minorBidi" w:hAnsiTheme="minorBidi"/>
          <w:b/>
          <w:bCs/>
        </w:rPr>
        <w:t>)</w:t>
      </w:r>
      <w:r w:rsidR="235EB03B" w:rsidRPr="18B418AE">
        <w:rPr>
          <w:rFonts w:asciiTheme="minorBidi" w:hAnsiTheme="minorBidi"/>
          <w:b/>
          <w:bCs/>
        </w:rPr>
        <w:t>We are interested in views on whether this captures the relevant regulatory domain and, if not, what other regulation might need to be in scope.</w:t>
      </w:r>
      <w:r w:rsidR="00404A4C" w:rsidRPr="18B418AE">
        <w:rPr>
          <w:rFonts w:asciiTheme="minorBidi" w:hAnsiTheme="minorBidi"/>
          <w:b/>
          <w:bCs/>
        </w:rPr>
        <w:t xml:space="preserve"> </w:t>
      </w:r>
    </w:p>
    <w:p w14:paraId="2F9EA197" w14:textId="1BC1B697" w:rsidR="00DA4267" w:rsidRPr="00DA4267" w:rsidRDefault="00DA4267" w:rsidP="001F45BC">
      <w:pPr>
        <w:spacing w:after="120" w:line="242" w:lineRule="auto"/>
        <w:rPr>
          <w:rFonts w:asciiTheme="minorBidi" w:hAnsiTheme="minorBidi"/>
          <w:b/>
          <w:bCs/>
        </w:rPr>
      </w:pPr>
      <w:r w:rsidRPr="00DA4267">
        <w:rPr>
          <w:rFonts w:asciiTheme="minorBidi" w:hAnsiTheme="minorBidi"/>
          <w:b/>
          <w:bCs/>
        </w:rPr>
        <w:t>Fleet approach</w:t>
      </w:r>
    </w:p>
    <w:p w14:paraId="59E3C118" w14:textId="185DC08D" w:rsidR="00DA4267" w:rsidRDefault="00176002" w:rsidP="00B31F56">
      <w:pPr>
        <w:spacing w:after="120" w:line="242" w:lineRule="auto"/>
        <w:rPr>
          <w:rFonts w:asciiTheme="minorBidi" w:hAnsiTheme="minorBidi"/>
        </w:rPr>
      </w:pPr>
      <w:r>
        <w:rPr>
          <w:rFonts w:asciiTheme="minorBidi" w:hAnsiTheme="minorBidi"/>
        </w:rPr>
        <w:t>T</w:t>
      </w:r>
      <w:r w:rsidR="00DA4267" w:rsidRPr="18B418AE">
        <w:rPr>
          <w:rFonts w:asciiTheme="minorBidi" w:hAnsiTheme="minorBidi"/>
        </w:rPr>
        <w:t>he greatest efficiency benefits for new nuclear projects can be realised by deploying fleets of the same reactor design. While the requirement to reduce risks remains</w:t>
      </w:r>
      <w:r w:rsidR="2DD10AD1" w:rsidRPr="18B418AE">
        <w:rPr>
          <w:rFonts w:asciiTheme="minorBidi" w:hAnsiTheme="minorBidi"/>
        </w:rPr>
        <w:t xml:space="preserve"> the same</w:t>
      </w:r>
      <w:r w:rsidR="00DA4267" w:rsidRPr="18B418AE">
        <w:rPr>
          <w:rFonts w:asciiTheme="minorBidi" w:hAnsiTheme="minorBidi"/>
        </w:rPr>
        <w:t>, provided timescales are reasonable and a suitable case can be made, a previous ‘as-built’ plant can serve as the basis for the next-to-be-built plant, taking account of operational experience from previous deployments to improve processes and optimise designs.</w:t>
      </w:r>
      <w:r w:rsidR="00C76A91">
        <w:rPr>
          <w:rFonts w:asciiTheme="minorBidi" w:hAnsiTheme="minorBidi"/>
        </w:rPr>
        <w:t xml:space="preserve"> </w:t>
      </w:r>
      <w:r w:rsidR="00DB5528">
        <w:rPr>
          <w:rFonts w:asciiTheme="minorBidi" w:hAnsiTheme="minorBidi"/>
        </w:rPr>
        <w:t>T</w:t>
      </w:r>
      <w:r w:rsidR="00DA4267" w:rsidRPr="18B418AE">
        <w:rPr>
          <w:rFonts w:asciiTheme="minorBidi" w:hAnsiTheme="minorBidi"/>
        </w:rPr>
        <w:t>he benefits of a fleet approach to deployment of EPR technology</w:t>
      </w:r>
      <w:r w:rsidR="004F27BE">
        <w:rPr>
          <w:rFonts w:asciiTheme="minorBidi" w:hAnsiTheme="minorBidi"/>
        </w:rPr>
        <w:t xml:space="preserve">, </w:t>
      </w:r>
      <w:r w:rsidR="00F47274">
        <w:rPr>
          <w:rFonts w:asciiTheme="minorBidi" w:hAnsiTheme="minorBidi"/>
        </w:rPr>
        <w:t>which we supported</w:t>
      </w:r>
      <w:r w:rsidR="00F47274" w:rsidRPr="00F47274">
        <w:rPr>
          <w:rFonts w:asciiTheme="minorBidi" w:hAnsiTheme="minorBidi"/>
        </w:rPr>
        <w:t xml:space="preserve"> </w:t>
      </w:r>
      <w:r w:rsidR="00F47274">
        <w:rPr>
          <w:rFonts w:asciiTheme="minorBidi" w:hAnsiTheme="minorBidi"/>
        </w:rPr>
        <w:t>fully,</w:t>
      </w:r>
      <w:r w:rsidR="00F47274" w:rsidRPr="18B418AE">
        <w:rPr>
          <w:rFonts w:asciiTheme="minorBidi" w:hAnsiTheme="minorBidi"/>
        </w:rPr>
        <w:t xml:space="preserve"> </w:t>
      </w:r>
      <w:r w:rsidR="00DA4267" w:rsidRPr="18B418AE">
        <w:rPr>
          <w:rFonts w:asciiTheme="minorBidi" w:hAnsiTheme="minorBidi"/>
        </w:rPr>
        <w:t>are being realised at both Hinkley Point C and Sizewell C. For example:</w:t>
      </w:r>
    </w:p>
    <w:p w14:paraId="131ECBDF" w14:textId="77777777" w:rsidR="00A616B2" w:rsidRPr="00CF5BBF" w:rsidRDefault="00A616B2" w:rsidP="5940AF2A">
      <w:pPr>
        <w:pStyle w:val="ListParagraph"/>
        <w:numPr>
          <w:ilvl w:val="0"/>
          <w:numId w:val="71"/>
        </w:numPr>
        <w:spacing w:after="120" w:line="242" w:lineRule="auto"/>
        <w:rPr>
          <w:rFonts w:asciiTheme="minorBidi" w:hAnsiTheme="minorBidi"/>
        </w:rPr>
      </w:pPr>
      <w:r w:rsidRPr="18B418AE">
        <w:rPr>
          <w:rFonts w:asciiTheme="minorBidi" w:hAnsiTheme="minorBidi"/>
        </w:rPr>
        <w:t xml:space="preserve">We have been informed that Hinkley Point C has seen major reductions in component defects compared to </w:t>
      </w:r>
      <w:proofErr w:type="spellStart"/>
      <w:r w:rsidRPr="18B418AE">
        <w:rPr>
          <w:rFonts w:asciiTheme="minorBidi" w:hAnsiTheme="minorBidi"/>
        </w:rPr>
        <w:t>Flamanville</w:t>
      </w:r>
      <w:proofErr w:type="spellEnd"/>
      <w:r w:rsidRPr="18B418AE">
        <w:rPr>
          <w:rFonts w:asciiTheme="minorBidi" w:hAnsiTheme="minorBidi"/>
        </w:rPr>
        <w:t xml:space="preserve"> 3, while at the same time achieving significant reduction in component build times.</w:t>
      </w:r>
    </w:p>
    <w:p w14:paraId="1F7FEC2D" w14:textId="5C772200" w:rsidR="00A616B2" w:rsidRPr="00CF5BBF" w:rsidRDefault="00A616B2" w:rsidP="5940AF2A">
      <w:pPr>
        <w:pStyle w:val="ListParagraph"/>
        <w:numPr>
          <w:ilvl w:val="0"/>
          <w:numId w:val="71"/>
        </w:numPr>
        <w:spacing w:after="120" w:line="242" w:lineRule="auto"/>
        <w:rPr>
          <w:rFonts w:asciiTheme="minorBidi" w:hAnsiTheme="minorBidi"/>
        </w:rPr>
      </w:pPr>
      <w:r w:rsidRPr="18B418AE">
        <w:rPr>
          <w:rFonts w:asciiTheme="minorBidi" w:hAnsiTheme="minorBidi"/>
        </w:rPr>
        <w:t xml:space="preserve">We </w:t>
      </w:r>
      <w:r w:rsidR="000B106D">
        <w:rPr>
          <w:rFonts w:asciiTheme="minorBidi" w:hAnsiTheme="minorBidi"/>
        </w:rPr>
        <w:t>are aware</w:t>
      </w:r>
      <w:r w:rsidRPr="18B418AE">
        <w:rPr>
          <w:rFonts w:asciiTheme="minorBidi" w:hAnsiTheme="minorBidi"/>
        </w:rPr>
        <w:t xml:space="preserve"> that Hinkley Point C unit 2 will achieve significant schedule reductions compared to unit 1.</w:t>
      </w:r>
    </w:p>
    <w:p w14:paraId="09943CBD" w14:textId="77777777" w:rsidR="00A616B2" w:rsidRPr="00CF5BBF" w:rsidRDefault="00A616B2" w:rsidP="5940AF2A">
      <w:pPr>
        <w:pStyle w:val="ListParagraph"/>
        <w:numPr>
          <w:ilvl w:val="0"/>
          <w:numId w:val="71"/>
        </w:numPr>
        <w:spacing w:after="120" w:line="242" w:lineRule="auto"/>
        <w:rPr>
          <w:rFonts w:asciiTheme="minorBidi" w:hAnsiTheme="minorBidi"/>
        </w:rPr>
      </w:pPr>
      <w:r w:rsidRPr="18B418AE">
        <w:rPr>
          <w:rFonts w:asciiTheme="minorBidi" w:hAnsiTheme="minorBidi"/>
        </w:rPr>
        <w:t>Sizewell C will replicate the design, licensee arrangements and supply chains as Hinkley Point C.</w:t>
      </w:r>
    </w:p>
    <w:p w14:paraId="5F39EED0" w14:textId="427BEA50" w:rsidR="00DA4267" w:rsidRPr="00CF5BBF" w:rsidRDefault="67FE9B19" w:rsidP="5940AF2A">
      <w:pPr>
        <w:pStyle w:val="ListParagraph"/>
        <w:numPr>
          <w:ilvl w:val="0"/>
          <w:numId w:val="71"/>
        </w:numPr>
        <w:spacing w:after="200" w:line="242" w:lineRule="auto"/>
        <w:rPr>
          <w:rFonts w:asciiTheme="minorBidi" w:hAnsiTheme="minorBidi"/>
        </w:rPr>
      </w:pPr>
      <w:r w:rsidRPr="2621F00F">
        <w:rPr>
          <w:rFonts w:asciiTheme="minorBidi" w:hAnsiTheme="minorBidi"/>
        </w:rPr>
        <w:t>There has been s</w:t>
      </w:r>
      <w:r w:rsidR="49412AFA" w:rsidRPr="2621F00F">
        <w:rPr>
          <w:rFonts w:asciiTheme="minorBidi" w:hAnsiTheme="minorBidi"/>
        </w:rPr>
        <w:t>ignificant increased use of modularised build at Sizewell C compared to Hinkley Point C.</w:t>
      </w:r>
    </w:p>
    <w:p w14:paraId="4C8B7E19" w14:textId="5CA57922" w:rsidR="00DA4267" w:rsidRDefault="00DA4267" w:rsidP="00BE4A3D">
      <w:pPr>
        <w:spacing w:after="120" w:line="242" w:lineRule="auto"/>
        <w:rPr>
          <w:rFonts w:asciiTheme="minorBidi" w:hAnsiTheme="minorBidi"/>
        </w:rPr>
      </w:pPr>
      <w:r w:rsidRPr="601FB495">
        <w:rPr>
          <w:rFonts w:asciiTheme="minorBidi" w:hAnsiTheme="minorBidi"/>
        </w:rPr>
        <w:t xml:space="preserve">We recognise the benefits of a fleet approach and have developed a regulatory strategy for replication at Sizewell C, as well as including new guidance on replication </w:t>
      </w:r>
      <w:r w:rsidR="7C16ED72" w:rsidRPr="77F764C1">
        <w:rPr>
          <w:rFonts w:asciiTheme="minorBidi" w:hAnsiTheme="minorBidi"/>
        </w:rPr>
        <w:t>for</w:t>
      </w:r>
      <w:r w:rsidRPr="601FB495">
        <w:rPr>
          <w:rFonts w:asciiTheme="minorBidi" w:hAnsiTheme="minorBidi"/>
        </w:rPr>
        <w:t xml:space="preserve"> our </w:t>
      </w:r>
      <w:r w:rsidR="7C16ED72" w:rsidRPr="77F764C1">
        <w:rPr>
          <w:rFonts w:asciiTheme="minorBidi" w:hAnsiTheme="minorBidi"/>
        </w:rPr>
        <w:t>inspectors</w:t>
      </w:r>
      <w:r w:rsidRPr="601FB495">
        <w:rPr>
          <w:rFonts w:asciiTheme="minorBidi" w:hAnsiTheme="minorBidi"/>
        </w:rPr>
        <w:t>.</w:t>
      </w:r>
    </w:p>
    <w:p w14:paraId="05119158" w14:textId="10E83B0D" w:rsidR="00AE4BA6" w:rsidRDefault="003742AF" w:rsidP="001F45BC">
      <w:pPr>
        <w:spacing w:after="200" w:line="242" w:lineRule="auto"/>
        <w:rPr>
          <w:rFonts w:asciiTheme="minorBidi" w:hAnsiTheme="minorBidi"/>
        </w:rPr>
      </w:pPr>
      <w:r>
        <w:rPr>
          <w:rFonts w:asciiTheme="minorBidi" w:hAnsiTheme="minorBidi"/>
        </w:rPr>
        <w:t xml:space="preserve">Should a </w:t>
      </w:r>
      <w:r w:rsidR="00DF6647">
        <w:rPr>
          <w:rFonts w:asciiTheme="minorBidi" w:hAnsiTheme="minorBidi"/>
        </w:rPr>
        <w:t xml:space="preserve">developer seek to deploy a </w:t>
      </w:r>
      <w:r>
        <w:rPr>
          <w:rFonts w:asciiTheme="minorBidi" w:hAnsiTheme="minorBidi"/>
        </w:rPr>
        <w:t xml:space="preserve">mature technology </w:t>
      </w:r>
      <w:r w:rsidR="00325F62">
        <w:rPr>
          <w:rFonts w:asciiTheme="minorBidi" w:hAnsiTheme="minorBidi"/>
        </w:rPr>
        <w:t xml:space="preserve">in the UK </w:t>
      </w:r>
      <w:r w:rsidR="00BE4A3D">
        <w:rPr>
          <w:rFonts w:asciiTheme="minorBidi" w:hAnsiTheme="minorBidi"/>
        </w:rPr>
        <w:t xml:space="preserve">that is </w:t>
      </w:r>
      <w:r w:rsidR="00DF6647">
        <w:rPr>
          <w:rFonts w:asciiTheme="minorBidi" w:hAnsiTheme="minorBidi"/>
        </w:rPr>
        <w:t xml:space="preserve">already </w:t>
      </w:r>
      <w:r>
        <w:rPr>
          <w:rFonts w:asciiTheme="minorBidi" w:hAnsiTheme="minorBidi"/>
        </w:rPr>
        <w:t>deployed in another country</w:t>
      </w:r>
      <w:r w:rsidR="006D53C8">
        <w:rPr>
          <w:rFonts w:asciiTheme="minorBidi" w:hAnsiTheme="minorBidi"/>
        </w:rPr>
        <w:t xml:space="preserve">, we would </w:t>
      </w:r>
      <w:r w:rsidR="006B6712">
        <w:rPr>
          <w:rFonts w:asciiTheme="minorBidi" w:hAnsiTheme="minorBidi"/>
        </w:rPr>
        <w:t xml:space="preserve">optimise </w:t>
      </w:r>
      <w:r w:rsidR="00C21972">
        <w:rPr>
          <w:rFonts w:asciiTheme="minorBidi" w:hAnsiTheme="minorBidi"/>
        </w:rPr>
        <w:t>our</w:t>
      </w:r>
      <w:r w:rsidR="006B6712">
        <w:rPr>
          <w:rFonts w:asciiTheme="minorBidi" w:hAnsiTheme="minorBidi"/>
        </w:rPr>
        <w:t xml:space="preserve"> assessment process as much as possible, utilising </w:t>
      </w:r>
      <w:r w:rsidR="006D53C8">
        <w:rPr>
          <w:rFonts w:asciiTheme="minorBidi" w:hAnsiTheme="minorBidi"/>
        </w:rPr>
        <w:t xml:space="preserve">regulatory assessments and approvals done </w:t>
      </w:r>
      <w:r w:rsidR="00325F62">
        <w:rPr>
          <w:rFonts w:asciiTheme="minorBidi" w:hAnsiTheme="minorBidi"/>
        </w:rPr>
        <w:t xml:space="preserve">by </w:t>
      </w:r>
      <w:r w:rsidR="00AF0FED">
        <w:rPr>
          <w:rFonts w:asciiTheme="minorBidi" w:hAnsiTheme="minorBidi"/>
        </w:rPr>
        <w:t>other</w:t>
      </w:r>
      <w:r w:rsidR="00F7077F">
        <w:rPr>
          <w:rFonts w:asciiTheme="minorBidi" w:hAnsiTheme="minorBidi"/>
        </w:rPr>
        <w:t xml:space="preserve"> national regulator</w:t>
      </w:r>
      <w:r w:rsidR="00AF0FED">
        <w:rPr>
          <w:rFonts w:asciiTheme="minorBidi" w:hAnsiTheme="minorBidi"/>
        </w:rPr>
        <w:t>s</w:t>
      </w:r>
      <w:r w:rsidR="00C21972">
        <w:rPr>
          <w:rFonts w:asciiTheme="minorBidi" w:hAnsiTheme="minorBidi"/>
        </w:rPr>
        <w:t xml:space="preserve"> to </w:t>
      </w:r>
      <w:r w:rsidR="002840AF">
        <w:rPr>
          <w:rFonts w:asciiTheme="minorBidi" w:hAnsiTheme="minorBidi"/>
        </w:rPr>
        <w:t>inform our own decision to approve the design</w:t>
      </w:r>
      <w:r w:rsidR="00C21972">
        <w:rPr>
          <w:rFonts w:asciiTheme="minorBidi" w:hAnsiTheme="minorBidi"/>
        </w:rPr>
        <w:t xml:space="preserve"> for the UK</w:t>
      </w:r>
      <w:r w:rsidR="006B6712">
        <w:rPr>
          <w:rFonts w:asciiTheme="minorBidi" w:hAnsiTheme="minorBidi"/>
        </w:rPr>
        <w:t>.</w:t>
      </w:r>
      <w:r w:rsidR="002840AF">
        <w:rPr>
          <w:rFonts w:asciiTheme="minorBidi" w:hAnsiTheme="minorBidi"/>
        </w:rPr>
        <w:t xml:space="preserve"> </w:t>
      </w:r>
    </w:p>
    <w:p w14:paraId="32867E7F" w14:textId="77777777" w:rsidR="00D3564C" w:rsidRPr="0051153A" w:rsidRDefault="00D3564C" w:rsidP="001F45BC">
      <w:pPr>
        <w:spacing w:after="120" w:line="242" w:lineRule="auto"/>
        <w:rPr>
          <w:rFonts w:asciiTheme="minorBidi" w:hAnsiTheme="minorBidi"/>
          <w:b/>
          <w:bCs/>
        </w:rPr>
      </w:pPr>
      <w:r w:rsidRPr="18B418AE">
        <w:rPr>
          <w:rFonts w:asciiTheme="minorBidi" w:hAnsiTheme="minorBidi"/>
          <w:b/>
          <w:bCs/>
        </w:rPr>
        <w:t xml:space="preserve">Time and resource to address multiple stages of appeal processes </w:t>
      </w:r>
    </w:p>
    <w:p w14:paraId="6CAF988A" w14:textId="171DBDEA" w:rsidR="00D3564C" w:rsidRPr="006A7DE0" w:rsidRDefault="55832ACC" w:rsidP="001F45BC">
      <w:pPr>
        <w:spacing w:after="200" w:line="242" w:lineRule="auto"/>
        <w:rPr>
          <w:rFonts w:asciiTheme="minorBidi" w:hAnsiTheme="minorBidi"/>
        </w:rPr>
      </w:pPr>
      <w:r w:rsidRPr="075099A7">
        <w:rPr>
          <w:rFonts w:asciiTheme="minorBidi" w:hAnsiTheme="minorBidi"/>
        </w:rPr>
        <w:t xml:space="preserve">We are supportive of government policy proposals to reduce the number of appeal stages for judicial review of infrastructure decisions. To illustrate, this would mean that the current appeal stage against our decision to grant a nuclear site licence for Sizewell C would not be underway. </w:t>
      </w:r>
    </w:p>
    <w:p w14:paraId="73A4EFD7" w14:textId="492C045F" w:rsidR="00D3564C" w:rsidRPr="006A7DE0" w:rsidRDefault="2F25AA89" w:rsidP="001F45BC">
      <w:pPr>
        <w:spacing w:after="200" w:line="242" w:lineRule="auto"/>
        <w:rPr>
          <w:rFonts w:asciiTheme="minorBidi" w:hAnsiTheme="minorBidi"/>
        </w:rPr>
      </w:pPr>
      <w:r w:rsidRPr="2621F00F">
        <w:rPr>
          <w:rFonts w:asciiTheme="minorBidi" w:hAnsiTheme="minorBidi"/>
        </w:rPr>
        <w:t>Our recent experience</w:t>
      </w:r>
      <w:r w:rsidR="30E0D3D3" w:rsidRPr="2621F00F">
        <w:rPr>
          <w:rFonts w:asciiTheme="minorBidi" w:hAnsiTheme="minorBidi"/>
        </w:rPr>
        <w:t xml:space="preserve"> of</w:t>
      </w:r>
      <w:r w:rsidRPr="2621F00F">
        <w:rPr>
          <w:rFonts w:asciiTheme="minorBidi" w:hAnsiTheme="minorBidi"/>
        </w:rPr>
        <w:t xml:space="preserve"> the planning system is that the current National Planning Policy framework is insufficient for ONR to effectively deliver the government’s policy for the control of population around nuclear licensed sites. Decision-makers are not guided as to ONR’s role in the planning system</w:t>
      </w:r>
      <w:r w:rsidR="1CEB70D1" w:rsidRPr="2621F00F">
        <w:rPr>
          <w:rFonts w:asciiTheme="minorBidi" w:hAnsiTheme="minorBidi"/>
        </w:rPr>
        <w:t xml:space="preserve"> and</w:t>
      </w:r>
      <w:r w:rsidRPr="2621F00F">
        <w:rPr>
          <w:rFonts w:asciiTheme="minorBidi" w:hAnsiTheme="minorBidi"/>
        </w:rPr>
        <w:t xml:space="preserve"> as a result there are instances when our advice has not been acted upon. </w:t>
      </w:r>
    </w:p>
    <w:p w14:paraId="1991F4C2" w14:textId="77777777" w:rsidR="00D3564C" w:rsidRDefault="00D3564C" w:rsidP="001F45BC">
      <w:pPr>
        <w:spacing w:after="200" w:line="242" w:lineRule="auto"/>
        <w:rPr>
          <w:rFonts w:asciiTheme="minorBidi" w:hAnsiTheme="minorBidi"/>
        </w:rPr>
      </w:pPr>
      <w:r w:rsidRPr="18B418AE">
        <w:rPr>
          <w:rFonts w:asciiTheme="minorBidi" w:hAnsiTheme="minorBidi"/>
        </w:rPr>
        <w:t>Decisions taken against ONR’s advice potentially undermine the safety of the public living in the vicinity of nuclear installations and repeated explanations of ONR’s role in appeals and examinations represents an inefficient use of public funds.</w:t>
      </w:r>
    </w:p>
    <w:p w14:paraId="77F7B987" w14:textId="40D2DA5F" w:rsidR="00D3564C" w:rsidRPr="006A7DE0" w:rsidRDefault="00D3564C" w:rsidP="001F45BC">
      <w:pPr>
        <w:spacing w:after="200" w:line="242" w:lineRule="auto"/>
        <w:rPr>
          <w:rFonts w:asciiTheme="minorBidi" w:hAnsiTheme="minorBidi"/>
        </w:rPr>
      </w:pPr>
      <w:r w:rsidRPr="18B418AE">
        <w:rPr>
          <w:rFonts w:asciiTheme="minorBidi" w:hAnsiTheme="minorBidi"/>
        </w:rPr>
        <w:t>We would be keen for further government policy and legislation on developments within the detailed emergency planning zone, as without this, such appeals will keep arising.</w:t>
      </w:r>
    </w:p>
    <w:p w14:paraId="1AC8C2C4" w14:textId="212CF611" w:rsidR="00AD218C" w:rsidRDefault="002B5AED" w:rsidP="001F45BC">
      <w:pPr>
        <w:spacing w:after="120" w:line="242" w:lineRule="auto"/>
        <w:rPr>
          <w:rFonts w:ascii="Arial" w:eastAsia="Arial" w:hAnsi="Arial" w:cs="Arial"/>
          <w:color w:val="000000" w:themeColor="text1"/>
        </w:rPr>
      </w:pPr>
      <w:r>
        <w:rPr>
          <w:rFonts w:asciiTheme="minorBidi" w:hAnsiTheme="minorBidi"/>
          <w:b/>
          <w:bCs/>
        </w:rPr>
        <w:t>Ju</w:t>
      </w:r>
      <w:r w:rsidR="79464E3F" w:rsidRPr="001F45BC">
        <w:rPr>
          <w:rFonts w:asciiTheme="minorBidi" w:hAnsiTheme="minorBidi"/>
          <w:b/>
          <w:bCs/>
        </w:rPr>
        <w:t>stification</w:t>
      </w:r>
      <w:r w:rsidR="79464E3F" w:rsidRPr="075099A7">
        <w:rPr>
          <w:rFonts w:ascii="Arial" w:eastAsia="Arial" w:hAnsi="Arial" w:cs="Arial"/>
          <w:b/>
          <w:bCs/>
          <w:color w:val="000000" w:themeColor="text1"/>
        </w:rPr>
        <w:t xml:space="preserve"> </w:t>
      </w:r>
    </w:p>
    <w:p w14:paraId="75397844" w14:textId="35E8F99B" w:rsidR="003B04AF" w:rsidRDefault="003B04AF" w:rsidP="003B04AF">
      <w:pPr>
        <w:spacing w:after="200" w:line="242" w:lineRule="auto"/>
        <w:rPr>
          <w:rFonts w:ascii="Arial" w:eastAsia="Arial" w:hAnsi="Arial" w:cs="Arial"/>
          <w:color w:val="000000" w:themeColor="text1"/>
        </w:rPr>
      </w:pPr>
      <w:r>
        <w:rPr>
          <w:rFonts w:ascii="Arial" w:eastAsia="Arial" w:hAnsi="Arial" w:cs="Arial"/>
          <w:color w:val="000000" w:themeColor="text1"/>
        </w:rPr>
        <w:t>B</w:t>
      </w:r>
      <w:r w:rsidRPr="002B5AED">
        <w:rPr>
          <w:rFonts w:ascii="Arial" w:eastAsia="Arial" w:hAnsi="Arial" w:cs="Arial"/>
          <w:color w:val="000000" w:themeColor="text1"/>
        </w:rPr>
        <w:t>efore any new class or type of practice involving ionising radiation can be introduced in the UK,</w:t>
      </w:r>
      <w:r>
        <w:rPr>
          <w:rFonts w:ascii="Arial" w:eastAsia="Arial" w:hAnsi="Arial" w:cs="Arial"/>
          <w:color w:val="000000" w:themeColor="text1"/>
        </w:rPr>
        <w:t xml:space="preserve"> the</w:t>
      </w:r>
      <w:r w:rsidRPr="002B5AED">
        <w:rPr>
          <w:rFonts w:ascii="Arial" w:eastAsia="Arial" w:hAnsi="Arial" w:cs="Arial"/>
          <w:color w:val="000000" w:themeColor="text1"/>
        </w:rPr>
        <w:t xml:space="preserve"> </w:t>
      </w:r>
      <w:r w:rsidRPr="2621F00F">
        <w:rPr>
          <w:rFonts w:ascii="Arial" w:eastAsia="Arial" w:hAnsi="Arial" w:cs="Arial"/>
        </w:rPr>
        <w:t xml:space="preserve">Department for Environment, Food and Rural Affairs </w:t>
      </w:r>
      <w:r w:rsidRPr="002B5AED">
        <w:rPr>
          <w:rFonts w:ascii="Arial" w:eastAsia="Arial" w:hAnsi="Arial" w:cs="Arial"/>
          <w:color w:val="000000" w:themeColor="text1"/>
        </w:rPr>
        <w:t>must assess it to determine whether the individual or societal benefit outweighs the health detriment it may cause</w:t>
      </w:r>
      <w:r>
        <w:rPr>
          <w:rFonts w:ascii="Arial" w:eastAsia="Arial" w:hAnsi="Arial" w:cs="Arial"/>
          <w:color w:val="000000" w:themeColor="text1"/>
        </w:rPr>
        <w:t>.</w:t>
      </w:r>
    </w:p>
    <w:p w14:paraId="7E3F1B72" w14:textId="48248F3F" w:rsidR="002B5AED" w:rsidRPr="003E09E4" w:rsidRDefault="00BF4D3E" w:rsidP="003E09E4">
      <w:pPr>
        <w:spacing w:after="200" w:line="242" w:lineRule="auto"/>
        <w:rPr>
          <w:rFonts w:ascii="Arial" w:eastAsia="Arial" w:hAnsi="Arial" w:cs="Arial"/>
          <w:color w:val="FF0000"/>
        </w:rPr>
      </w:pPr>
      <w:r>
        <w:rPr>
          <w:rFonts w:ascii="Arial" w:eastAsia="Arial" w:hAnsi="Arial" w:cs="Arial"/>
          <w:color w:val="000000" w:themeColor="text1"/>
        </w:rPr>
        <w:t>T</w:t>
      </w:r>
      <w:r w:rsidR="698DAB58" w:rsidRPr="2621F00F">
        <w:rPr>
          <w:rFonts w:ascii="Arial" w:eastAsia="Arial" w:hAnsi="Arial" w:cs="Arial"/>
          <w:color w:val="000000" w:themeColor="text1"/>
        </w:rPr>
        <w:t xml:space="preserve">he Secretary of State previously determined that each new nuclear power plant design is a new type or class of practice for the purposes of Justification. </w:t>
      </w:r>
      <w:r w:rsidR="00A67699">
        <w:rPr>
          <w:rFonts w:ascii="Arial" w:eastAsia="Arial" w:hAnsi="Arial" w:cs="Arial"/>
          <w:color w:val="000000" w:themeColor="text1"/>
        </w:rPr>
        <w:t>For</w:t>
      </w:r>
      <w:r w:rsidR="0018361D" w:rsidRPr="2CA049D3">
        <w:rPr>
          <w:rFonts w:ascii="Arial" w:eastAsia="Arial" w:hAnsi="Arial" w:cs="Arial"/>
          <w:color w:val="000000" w:themeColor="text1"/>
        </w:rPr>
        <w:t xml:space="preserve"> a new class or type of practice in the nuclear sector typically </w:t>
      </w:r>
      <w:r w:rsidR="00A67699">
        <w:rPr>
          <w:rFonts w:ascii="Arial" w:eastAsia="Arial" w:hAnsi="Arial" w:cs="Arial"/>
          <w:color w:val="000000" w:themeColor="text1"/>
        </w:rPr>
        <w:t xml:space="preserve">this </w:t>
      </w:r>
      <w:r w:rsidR="0018361D" w:rsidRPr="2CA049D3">
        <w:rPr>
          <w:rFonts w:ascii="Arial" w:eastAsia="Arial" w:hAnsi="Arial" w:cs="Arial"/>
          <w:color w:val="000000" w:themeColor="text1"/>
        </w:rPr>
        <w:t>takes around two years</w:t>
      </w:r>
      <w:r w:rsidR="00C51DFF">
        <w:rPr>
          <w:rFonts w:ascii="Arial" w:eastAsia="Arial" w:hAnsi="Arial" w:cs="Arial"/>
          <w:color w:val="000000" w:themeColor="text1"/>
        </w:rPr>
        <w:t>. G</w:t>
      </w:r>
      <w:r w:rsidR="0018361D" w:rsidRPr="2CA049D3">
        <w:rPr>
          <w:rFonts w:ascii="Arial" w:eastAsia="Arial" w:hAnsi="Arial" w:cs="Arial"/>
          <w:color w:val="000000" w:themeColor="text1"/>
        </w:rPr>
        <w:t>rouping technologies may alleviate some of the requirements and effort required</w:t>
      </w:r>
      <w:r w:rsidR="00F04E84">
        <w:rPr>
          <w:rFonts w:ascii="Arial" w:eastAsia="Arial" w:hAnsi="Arial" w:cs="Arial"/>
          <w:color w:val="000000" w:themeColor="text1"/>
        </w:rPr>
        <w:t>,</w:t>
      </w:r>
      <w:r w:rsidR="0018361D" w:rsidRPr="2CA049D3">
        <w:rPr>
          <w:rFonts w:ascii="Arial" w:eastAsia="Arial" w:hAnsi="Arial" w:cs="Arial"/>
          <w:color w:val="000000" w:themeColor="text1"/>
        </w:rPr>
        <w:t xml:space="preserve"> without needing the amendment of the existing legislation.</w:t>
      </w:r>
      <w:r w:rsidR="00C51DFF">
        <w:rPr>
          <w:rFonts w:ascii="Arial" w:eastAsia="Arial" w:hAnsi="Arial" w:cs="Arial"/>
          <w:color w:val="000000" w:themeColor="text1"/>
        </w:rPr>
        <w:t xml:space="preserve"> </w:t>
      </w:r>
      <w:r w:rsidR="008C7752" w:rsidRPr="2621F00F">
        <w:rPr>
          <w:rFonts w:ascii="Arial" w:eastAsia="Arial" w:hAnsi="Arial" w:cs="Arial"/>
          <w:color w:val="000000" w:themeColor="text1"/>
        </w:rPr>
        <w:t>O</w:t>
      </w:r>
      <w:r w:rsidR="008C7752">
        <w:rPr>
          <w:rFonts w:ascii="Arial" w:eastAsia="Arial" w:hAnsi="Arial" w:cs="Arial"/>
          <w:color w:val="000000" w:themeColor="text1"/>
        </w:rPr>
        <w:t>ur</w:t>
      </w:r>
      <w:r w:rsidR="698DAB58" w:rsidRPr="2621F00F">
        <w:rPr>
          <w:rFonts w:ascii="Arial" w:eastAsia="Arial" w:hAnsi="Arial" w:cs="Arial"/>
          <w:color w:val="000000" w:themeColor="text1"/>
        </w:rPr>
        <w:t xml:space="preserve"> view is that research could be undertaken to determine whether similar reactor technologies could be categorised into groups of </w:t>
      </w:r>
      <w:r w:rsidR="7E73FC1F" w:rsidRPr="2621F00F">
        <w:rPr>
          <w:rFonts w:ascii="Arial" w:eastAsia="Arial" w:hAnsi="Arial" w:cs="Arial"/>
          <w:color w:val="000000" w:themeColor="text1"/>
        </w:rPr>
        <w:t>j</w:t>
      </w:r>
      <w:r w:rsidR="698DAB58" w:rsidRPr="2621F00F">
        <w:rPr>
          <w:rFonts w:ascii="Arial" w:eastAsia="Arial" w:hAnsi="Arial" w:cs="Arial"/>
          <w:color w:val="000000" w:themeColor="text1"/>
        </w:rPr>
        <w:t>ustified classes or practices.</w:t>
      </w:r>
    </w:p>
    <w:p w14:paraId="05DBBB95" w14:textId="78B34A3C" w:rsidR="005D0488" w:rsidRPr="00BF3FC0" w:rsidRDefault="7F585A3F" w:rsidP="001F45BC">
      <w:pPr>
        <w:spacing w:after="120" w:line="242" w:lineRule="auto"/>
        <w:rPr>
          <w:rFonts w:asciiTheme="minorBidi" w:hAnsiTheme="minorBidi"/>
          <w:b/>
          <w:bCs/>
        </w:rPr>
      </w:pPr>
      <w:r w:rsidRPr="2621F00F">
        <w:rPr>
          <w:rFonts w:asciiTheme="minorBidi" w:hAnsiTheme="minorBidi"/>
          <w:b/>
          <w:bCs/>
        </w:rPr>
        <w:t xml:space="preserve">Novel uses of reactor </w:t>
      </w:r>
      <w:r w:rsidR="22B4EBFA" w:rsidRPr="2621F00F">
        <w:rPr>
          <w:rFonts w:asciiTheme="minorBidi" w:hAnsiTheme="minorBidi"/>
          <w:b/>
          <w:bCs/>
        </w:rPr>
        <w:t>t</w:t>
      </w:r>
      <w:r w:rsidRPr="2621F00F">
        <w:rPr>
          <w:rFonts w:asciiTheme="minorBidi" w:hAnsiTheme="minorBidi"/>
          <w:b/>
          <w:bCs/>
        </w:rPr>
        <w:t xml:space="preserve">echnology </w:t>
      </w:r>
    </w:p>
    <w:p w14:paraId="59B7F64E" w14:textId="4DA81E83" w:rsidR="005D0488" w:rsidRDefault="4CA7BDF7" w:rsidP="001F45BC">
      <w:pPr>
        <w:spacing w:after="200" w:line="242" w:lineRule="auto"/>
        <w:rPr>
          <w:rFonts w:asciiTheme="minorBidi" w:hAnsiTheme="minorBidi"/>
        </w:rPr>
      </w:pPr>
      <w:r w:rsidRPr="2621F00F">
        <w:rPr>
          <w:rFonts w:asciiTheme="minorBidi" w:hAnsiTheme="minorBidi"/>
        </w:rPr>
        <w:t>We</w:t>
      </w:r>
      <w:r w:rsidR="7F585A3F" w:rsidRPr="2621F00F">
        <w:rPr>
          <w:rFonts w:asciiTheme="minorBidi" w:hAnsiTheme="minorBidi"/>
        </w:rPr>
        <w:t xml:space="preserve"> </w:t>
      </w:r>
      <w:r w:rsidRPr="2621F00F">
        <w:rPr>
          <w:rFonts w:asciiTheme="minorBidi" w:hAnsiTheme="minorBidi"/>
        </w:rPr>
        <w:t>welcome further engagement with government to provide clarity on</w:t>
      </w:r>
      <w:r w:rsidR="7F585A3F" w:rsidRPr="2621F00F">
        <w:rPr>
          <w:rFonts w:asciiTheme="minorBidi" w:hAnsiTheme="minorBidi"/>
        </w:rPr>
        <w:t xml:space="preserve"> legislation </w:t>
      </w:r>
      <w:r w:rsidR="00CD0581">
        <w:rPr>
          <w:rFonts w:asciiTheme="minorBidi" w:hAnsiTheme="minorBidi"/>
        </w:rPr>
        <w:t xml:space="preserve">for </w:t>
      </w:r>
      <w:r w:rsidR="7F585A3F" w:rsidRPr="2621F00F">
        <w:rPr>
          <w:rFonts w:asciiTheme="minorBidi" w:hAnsiTheme="minorBidi"/>
        </w:rPr>
        <w:t>the novel uses of reactor technology</w:t>
      </w:r>
      <w:r w:rsidR="1BE1B760" w:rsidRPr="2621F00F">
        <w:rPr>
          <w:rFonts w:asciiTheme="minorBidi" w:hAnsiTheme="minorBidi"/>
        </w:rPr>
        <w:t>, e.g</w:t>
      </w:r>
      <w:r w:rsidR="00C30582">
        <w:rPr>
          <w:rFonts w:asciiTheme="minorBidi" w:hAnsiTheme="minorBidi"/>
        </w:rPr>
        <w:t>.</w:t>
      </w:r>
      <w:r w:rsidR="1BE1B760" w:rsidRPr="2621F00F">
        <w:rPr>
          <w:rFonts w:asciiTheme="minorBidi" w:hAnsiTheme="minorBidi"/>
        </w:rPr>
        <w:t xml:space="preserve"> </w:t>
      </w:r>
      <w:r w:rsidR="7F585A3F" w:rsidRPr="2621F00F">
        <w:rPr>
          <w:rFonts w:asciiTheme="minorBidi" w:hAnsiTheme="minorBidi"/>
        </w:rPr>
        <w:t xml:space="preserve"> UK civilian maritime (</w:t>
      </w:r>
      <w:r w:rsidR="76F475CC" w:rsidRPr="2621F00F">
        <w:rPr>
          <w:rFonts w:asciiTheme="minorBidi" w:hAnsiTheme="minorBidi"/>
        </w:rPr>
        <w:t>nuclear-powered</w:t>
      </w:r>
      <w:r w:rsidR="7F585A3F" w:rsidRPr="2621F00F">
        <w:rPr>
          <w:rFonts w:asciiTheme="minorBidi" w:hAnsiTheme="minorBidi"/>
        </w:rPr>
        <w:t xml:space="preserve"> civilian ships, floating nuclear power plants), transportable reactors and reactors in the use of UK space activities</w:t>
      </w:r>
      <w:r w:rsidR="32AA7042" w:rsidRPr="2621F00F">
        <w:rPr>
          <w:rFonts w:asciiTheme="minorBidi" w:hAnsiTheme="minorBidi"/>
        </w:rPr>
        <w:t>.</w:t>
      </w:r>
    </w:p>
    <w:p w14:paraId="0170EA80" w14:textId="09237E27" w:rsidR="005D0488" w:rsidRPr="000D7410" w:rsidRDefault="005D0488" w:rsidP="001F45BC">
      <w:pPr>
        <w:spacing w:after="200" w:line="242" w:lineRule="auto"/>
        <w:rPr>
          <w:rFonts w:asciiTheme="minorBidi" w:hAnsiTheme="minorBidi"/>
        </w:rPr>
      </w:pPr>
      <w:r w:rsidRPr="000D7410">
        <w:rPr>
          <w:rFonts w:asciiTheme="minorBidi" w:hAnsiTheme="minorBidi"/>
        </w:rPr>
        <w:t>Under the Nuclear Installations Act 1965, installing or operating “a nuclear reactor comprised in a means of transport” does not require a nuclear site licence. Under current legislation ONR would therefore have no vires for the regulation of safety of ‘at sea’ reactors used for maritime propulsion. This is covered instead by the Merchant Shipping (Nuclear Ships) Regulations 2022, enforced by the Maritime and Coastguard Agency.  </w:t>
      </w:r>
    </w:p>
    <w:p w14:paraId="63E0F402" w14:textId="56CED29B" w:rsidR="005D0488" w:rsidRDefault="7F585A3F" w:rsidP="001F45BC">
      <w:pPr>
        <w:spacing w:after="200" w:line="242" w:lineRule="auto"/>
        <w:rPr>
          <w:rFonts w:asciiTheme="minorBidi" w:hAnsiTheme="minorBidi"/>
        </w:rPr>
      </w:pPr>
      <w:r w:rsidRPr="2621F00F">
        <w:rPr>
          <w:rFonts w:asciiTheme="minorBidi" w:hAnsiTheme="minorBidi"/>
        </w:rPr>
        <w:t>Similarly</w:t>
      </w:r>
      <w:r w:rsidR="551C772C" w:rsidRPr="2621F00F">
        <w:rPr>
          <w:rFonts w:asciiTheme="minorBidi" w:hAnsiTheme="minorBidi"/>
        </w:rPr>
        <w:t>,</w:t>
      </w:r>
      <w:r w:rsidRPr="2621F00F">
        <w:rPr>
          <w:rFonts w:asciiTheme="minorBidi" w:hAnsiTheme="minorBidi"/>
        </w:rPr>
        <w:t xml:space="preserve"> it is unclear how the current legislation would be applied to the regulation of transportable nuclear reactors and if this would be covered by existing domestic and international transport requirements. Amendments to the Nuclear Installations Act 1965 give ONR the power to regulate sites “situated wholly or partly in or under the territorial sea adjacent to the United Kingdom”, but it is not clear which body would be responsible for regulation of transportable reactors while in transit. </w:t>
      </w:r>
    </w:p>
    <w:p w14:paraId="68071E4C" w14:textId="3311DB3A" w:rsidR="003365FA" w:rsidRPr="00963788" w:rsidRDefault="005D0488" w:rsidP="001F45BC">
      <w:pPr>
        <w:spacing w:after="200" w:line="242" w:lineRule="auto"/>
        <w:rPr>
          <w:rFonts w:asciiTheme="minorBidi" w:hAnsiTheme="minorBidi"/>
        </w:rPr>
      </w:pPr>
      <w:r w:rsidRPr="50A848C9">
        <w:rPr>
          <w:rFonts w:asciiTheme="minorBidi" w:hAnsiTheme="minorBidi"/>
        </w:rPr>
        <w:t xml:space="preserve">Furthermore, we understand there are also plans for UK companies to engage in activities utilising reactors for propulsion in space (for deep space missions) or reactors to power a base, for example on the Moon. Work is required to understand gaps in nuclear safety legislation and overlaps in the legislation of UK space activities which is regulated by the Civil Aviation Authority.  </w:t>
      </w:r>
    </w:p>
    <w:sectPr w:rsidR="003365FA" w:rsidRPr="00963788" w:rsidSect="004439B1">
      <w:pgSz w:w="11906" w:h="16838"/>
      <w:pgMar w:top="56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E5AE" w14:textId="77777777" w:rsidR="006E063A" w:rsidRDefault="006E063A" w:rsidP="00B9293D">
      <w:pPr>
        <w:spacing w:after="0" w:line="240" w:lineRule="auto"/>
      </w:pPr>
      <w:r>
        <w:separator/>
      </w:r>
    </w:p>
  </w:endnote>
  <w:endnote w:type="continuationSeparator" w:id="0">
    <w:p w14:paraId="4CB0AF74" w14:textId="77777777" w:rsidR="006E063A" w:rsidRDefault="006E063A" w:rsidP="00B9293D">
      <w:pPr>
        <w:spacing w:after="0" w:line="240" w:lineRule="auto"/>
      </w:pPr>
      <w:r>
        <w:continuationSeparator/>
      </w:r>
    </w:p>
  </w:endnote>
  <w:endnote w:type="continuationNotice" w:id="1">
    <w:p w14:paraId="2CE1AD94" w14:textId="77777777" w:rsidR="006E063A" w:rsidRDefault="006E0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384B" w14:textId="77777777" w:rsidR="006E063A" w:rsidRDefault="006E063A" w:rsidP="00B9293D">
      <w:pPr>
        <w:spacing w:after="0" w:line="240" w:lineRule="auto"/>
      </w:pPr>
      <w:r>
        <w:separator/>
      </w:r>
    </w:p>
  </w:footnote>
  <w:footnote w:type="continuationSeparator" w:id="0">
    <w:p w14:paraId="5BE17346" w14:textId="77777777" w:rsidR="006E063A" w:rsidRDefault="006E063A" w:rsidP="00B9293D">
      <w:pPr>
        <w:spacing w:after="0" w:line="240" w:lineRule="auto"/>
      </w:pPr>
      <w:r>
        <w:continuationSeparator/>
      </w:r>
    </w:p>
  </w:footnote>
  <w:footnote w:type="continuationNotice" w:id="1">
    <w:p w14:paraId="4EC77352" w14:textId="77777777" w:rsidR="006E063A" w:rsidRDefault="006E06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EEE8"/>
    <w:multiLevelType w:val="hybridMultilevel"/>
    <w:tmpl w:val="FFFFFFFF"/>
    <w:lvl w:ilvl="0" w:tplc="D9288AD0">
      <w:start w:val="1"/>
      <w:numFmt w:val="bullet"/>
      <w:lvlText w:val=""/>
      <w:lvlJc w:val="left"/>
      <w:pPr>
        <w:ind w:left="720" w:hanging="360"/>
      </w:pPr>
      <w:rPr>
        <w:rFonts w:ascii="Symbol" w:hAnsi="Symbol" w:hint="default"/>
      </w:rPr>
    </w:lvl>
    <w:lvl w:ilvl="1" w:tplc="D31A484E">
      <w:start w:val="1"/>
      <w:numFmt w:val="bullet"/>
      <w:lvlText w:val="o"/>
      <w:lvlJc w:val="left"/>
      <w:pPr>
        <w:ind w:left="1440" w:hanging="360"/>
      </w:pPr>
      <w:rPr>
        <w:rFonts w:ascii="Courier New" w:hAnsi="Courier New" w:hint="default"/>
      </w:rPr>
    </w:lvl>
    <w:lvl w:ilvl="2" w:tplc="2FB21A1E">
      <w:start w:val="1"/>
      <w:numFmt w:val="bullet"/>
      <w:lvlText w:val=""/>
      <w:lvlJc w:val="left"/>
      <w:pPr>
        <w:ind w:left="2160" w:hanging="360"/>
      </w:pPr>
      <w:rPr>
        <w:rFonts w:ascii="Wingdings" w:hAnsi="Wingdings" w:hint="default"/>
      </w:rPr>
    </w:lvl>
    <w:lvl w:ilvl="3" w:tplc="5F3CD6DA">
      <w:start w:val="1"/>
      <w:numFmt w:val="bullet"/>
      <w:lvlText w:val=""/>
      <w:lvlJc w:val="left"/>
      <w:pPr>
        <w:ind w:left="2880" w:hanging="360"/>
      </w:pPr>
      <w:rPr>
        <w:rFonts w:ascii="Symbol" w:hAnsi="Symbol" w:hint="default"/>
      </w:rPr>
    </w:lvl>
    <w:lvl w:ilvl="4" w:tplc="0CFA3E98">
      <w:start w:val="1"/>
      <w:numFmt w:val="bullet"/>
      <w:lvlText w:val="o"/>
      <w:lvlJc w:val="left"/>
      <w:pPr>
        <w:ind w:left="3600" w:hanging="360"/>
      </w:pPr>
      <w:rPr>
        <w:rFonts w:ascii="Courier New" w:hAnsi="Courier New" w:hint="default"/>
      </w:rPr>
    </w:lvl>
    <w:lvl w:ilvl="5" w:tplc="DC1CC976">
      <w:start w:val="1"/>
      <w:numFmt w:val="bullet"/>
      <w:lvlText w:val=""/>
      <w:lvlJc w:val="left"/>
      <w:pPr>
        <w:ind w:left="4320" w:hanging="360"/>
      </w:pPr>
      <w:rPr>
        <w:rFonts w:ascii="Wingdings" w:hAnsi="Wingdings" w:hint="default"/>
      </w:rPr>
    </w:lvl>
    <w:lvl w:ilvl="6" w:tplc="43546A70">
      <w:start w:val="1"/>
      <w:numFmt w:val="bullet"/>
      <w:lvlText w:val=""/>
      <w:lvlJc w:val="left"/>
      <w:pPr>
        <w:ind w:left="5040" w:hanging="360"/>
      </w:pPr>
      <w:rPr>
        <w:rFonts w:ascii="Symbol" w:hAnsi="Symbol" w:hint="default"/>
      </w:rPr>
    </w:lvl>
    <w:lvl w:ilvl="7" w:tplc="C0DC5958">
      <w:start w:val="1"/>
      <w:numFmt w:val="bullet"/>
      <w:lvlText w:val="o"/>
      <w:lvlJc w:val="left"/>
      <w:pPr>
        <w:ind w:left="5760" w:hanging="360"/>
      </w:pPr>
      <w:rPr>
        <w:rFonts w:ascii="Courier New" w:hAnsi="Courier New" w:hint="default"/>
      </w:rPr>
    </w:lvl>
    <w:lvl w:ilvl="8" w:tplc="F948DC1A">
      <w:start w:val="1"/>
      <w:numFmt w:val="bullet"/>
      <w:lvlText w:val=""/>
      <w:lvlJc w:val="left"/>
      <w:pPr>
        <w:ind w:left="6480" w:hanging="360"/>
      </w:pPr>
      <w:rPr>
        <w:rFonts w:ascii="Wingdings" w:hAnsi="Wingdings" w:hint="default"/>
      </w:rPr>
    </w:lvl>
  </w:abstractNum>
  <w:abstractNum w:abstractNumId="1" w15:restartNumberingAfterBreak="0">
    <w:nsid w:val="04B8745C"/>
    <w:multiLevelType w:val="hybridMultilevel"/>
    <w:tmpl w:val="FFFFFFFF"/>
    <w:lvl w:ilvl="0" w:tplc="B9F6B52A">
      <w:start w:val="1"/>
      <w:numFmt w:val="bullet"/>
      <w:lvlText w:val="-"/>
      <w:lvlJc w:val="left"/>
      <w:pPr>
        <w:ind w:left="720" w:hanging="360"/>
      </w:pPr>
      <w:rPr>
        <w:rFonts w:ascii="Aptos" w:hAnsi="Aptos" w:hint="default"/>
      </w:rPr>
    </w:lvl>
    <w:lvl w:ilvl="1" w:tplc="A6FC7D74">
      <w:start w:val="1"/>
      <w:numFmt w:val="bullet"/>
      <w:lvlText w:val="o"/>
      <w:lvlJc w:val="left"/>
      <w:pPr>
        <w:ind w:left="1440" w:hanging="360"/>
      </w:pPr>
      <w:rPr>
        <w:rFonts w:ascii="Courier New" w:hAnsi="Courier New" w:hint="default"/>
      </w:rPr>
    </w:lvl>
    <w:lvl w:ilvl="2" w:tplc="4120F4B8">
      <w:start w:val="1"/>
      <w:numFmt w:val="bullet"/>
      <w:lvlText w:val=""/>
      <w:lvlJc w:val="left"/>
      <w:pPr>
        <w:ind w:left="2160" w:hanging="360"/>
      </w:pPr>
      <w:rPr>
        <w:rFonts w:ascii="Wingdings" w:hAnsi="Wingdings" w:hint="default"/>
      </w:rPr>
    </w:lvl>
    <w:lvl w:ilvl="3" w:tplc="CA20B8F8">
      <w:start w:val="1"/>
      <w:numFmt w:val="bullet"/>
      <w:lvlText w:val=""/>
      <w:lvlJc w:val="left"/>
      <w:pPr>
        <w:ind w:left="2880" w:hanging="360"/>
      </w:pPr>
      <w:rPr>
        <w:rFonts w:ascii="Symbol" w:hAnsi="Symbol" w:hint="default"/>
      </w:rPr>
    </w:lvl>
    <w:lvl w:ilvl="4" w:tplc="AB380198">
      <w:start w:val="1"/>
      <w:numFmt w:val="bullet"/>
      <w:lvlText w:val="o"/>
      <w:lvlJc w:val="left"/>
      <w:pPr>
        <w:ind w:left="3600" w:hanging="360"/>
      </w:pPr>
      <w:rPr>
        <w:rFonts w:ascii="Courier New" w:hAnsi="Courier New" w:hint="default"/>
      </w:rPr>
    </w:lvl>
    <w:lvl w:ilvl="5" w:tplc="5D10B06E">
      <w:start w:val="1"/>
      <w:numFmt w:val="bullet"/>
      <w:lvlText w:val=""/>
      <w:lvlJc w:val="left"/>
      <w:pPr>
        <w:ind w:left="4320" w:hanging="360"/>
      </w:pPr>
      <w:rPr>
        <w:rFonts w:ascii="Wingdings" w:hAnsi="Wingdings" w:hint="default"/>
      </w:rPr>
    </w:lvl>
    <w:lvl w:ilvl="6" w:tplc="D8E20EE8">
      <w:start w:val="1"/>
      <w:numFmt w:val="bullet"/>
      <w:lvlText w:val=""/>
      <w:lvlJc w:val="left"/>
      <w:pPr>
        <w:ind w:left="5040" w:hanging="360"/>
      </w:pPr>
      <w:rPr>
        <w:rFonts w:ascii="Symbol" w:hAnsi="Symbol" w:hint="default"/>
      </w:rPr>
    </w:lvl>
    <w:lvl w:ilvl="7" w:tplc="60FE74E2">
      <w:start w:val="1"/>
      <w:numFmt w:val="bullet"/>
      <w:lvlText w:val="o"/>
      <w:lvlJc w:val="left"/>
      <w:pPr>
        <w:ind w:left="5760" w:hanging="360"/>
      </w:pPr>
      <w:rPr>
        <w:rFonts w:ascii="Courier New" w:hAnsi="Courier New" w:hint="default"/>
      </w:rPr>
    </w:lvl>
    <w:lvl w:ilvl="8" w:tplc="86FE3C5E">
      <w:start w:val="1"/>
      <w:numFmt w:val="bullet"/>
      <w:lvlText w:val=""/>
      <w:lvlJc w:val="left"/>
      <w:pPr>
        <w:ind w:left="6480" w:hanging="360"/>
      </w:pPr>
      <w:rPr>
        <w:rFonts w:ascii="Wingdings" w:hAnsi="Wingdings" w:hint="default"/>
      </w:rPr>
    </w:lvl>
  </w:abstractNum>
  <w:abstractNum w:abstractNumId="2" w15:restartNumberingAfterBreak="0">
    <w:nsid w:val="056E36AA"/>
    <w:multiLevelType w:val="hybridMultilevel"/>
    <w:tmpl w:val="FFFFFFFF"/>
    <w:lvl w:ilvl="0" w:tplc="42D6A106">
      <w:start w:val="1"/>
      <w:numFmt w:val="bullet"/>
      <w:lvlText w:val="-"/>
      <w:lvlJc w:val="left"/>
      <w:pPr>
        <w:ind w:left="720" w:hanging="360"/>
      </w:pPr>
      <w:rPr>
        <w:rFonts w:ascii="Aptos" w:hAnsi="Aptos" w:hint="default"/>
      </w:rPr>
    </w:lvl>
    <w:lvl w:ilvl="1" w:tplc="FE1E5E3A">
      <w:start w:val="1"/>
      <w:numFmt w:val="bullet"/>
      <w:lvlText w:val="o"/>
      <w:lvlJc w:val="left"/>
      <w:pPr>
        <w:ind w:left="1440" w:hanging="360"/>
      </w:pPr>
      <w:rPr>
        <w:rFonts w:ascii="Courier New" w:hAnsi="Courier New" w:hint="default"/>
      </w:rPr>
    </w:lvl>
    <w:lvl w:ilvl="2" w:tplc="73840D80">
      <w:start w:val="1"/>
      <w:numFmt w:val="bullet"/>
      <w:lvlText w:val=""/>
      <w:lvlJc w:val="left"/>
      <w:pPr>
        <w:ind w:left="2160" w:hanging="360"/>
      </w:pPr>
      <w:rPr>
        <w:rFonts w:ascii="Wingdings" w:hAnsi="Wingdings" w:hint="default"/>
      </w:rPr>
    </w:lvl>
    <w:lvl w:ilvl="3" w:tplc="3FB42ABE">
      <w:start w:val="1"/>
      <w:numFmt w:val="bullet"/>
      <w:lvlText w:val=""/>
      <w:lvlJc w:val="left"/>
      <w:pPr>
        <w:ind w:left="2880" w:hanging="360"/>
      </w:pPr>
      <w:rPr>
        <w:rFonts w:ascii="Symbol" w:hAnsi="Symbol" w:hint="default"/>
      </w:rPr>
    </w:lvl>
    <w:lvl w:ilvl="4" w:tplc="3228AE10">
      <w:start w:val="1"/>
      <w:numFmt w:val="bullet"/>
      <w:lvlText w:val="o"/>
      <w:lvlJc w:val="left"/>
      <w:pPr>
        <w:ind w:left="3600" w:hanging="360"/>
      </w:pPr>
      <w:rPr>
        <w:rFonts w:ascii="Courier New" w:hAnsi="Courier New" w:hint="default"/>
      </w:rPr>
    </w:lvl>
    <w:lvl w:ilvl="5" w:tplc="29725C94">
      <w:start w:val="1"/>
      <w:numFmt w:val="bullet"/>
      <w:lvlText w:val=""/>
      <w:lvlJc w:val="left"/>
      <w:pPr>
        <w:ind w:left="4320" w:hanging="360"/>
      </w:pPr>
      <w:rPr>
        <w:rFonts w:ascii="Wingdings" w:hAnsi="Wingdings" w:hint="default"/>
      </w:rPr>
    </w:lvl>
    <w:lvl w:ilvl="6" w:tplc="0EC867F6">
      <w:start w:val="1"/>
      <w:numFmt w:val="bullet"/>
      <w:lvlText w:val=""/>
      <w:lvlJc w:val="left"/>
      <w:pPr>
        <w:ind w:left="5040" w:hanging="360"/>
      </w:pPr>
      <w:rPr>
        <w:rFonts w:ascii="Symbol" w:hAnsi="Symbol" w:hint="default"/>
      </w:rPr>
    </w:lvl>
    <w:lvl w:ilvl="7" w:tplc="E860559E">
      <w:start w:val="1"/>
      <w:numFmt w:val="bullet"/>
      <w:lvlText w:val="o"/>
      <w:lvlJc w:val="left"/>
      <w:pPr>
        <w:ind w:left="5760" w:hanging="360"/>
      </w:pPr>
      <w:rPr>
        <w:rFonts w:ascii="Courier New" w:hAnsi="Courier New" w:hint="default"/>
      </w:rPr>
    </w:lvl>
    <w:lvl w:ilvl="8" w:tplc="1C72BC82">
      <w:start w:val="1"/>
      <w:numFmt w:val="bullet"/>
      <w:lvlText w:val=""/>
      <w:lvlJc w:val="left"/>
      <w:pPr>
        <w:ind w:left="6480" w:hanging="360"/>
      </w:pPr>
      <w:rPr>
        <w:rFonts w:ascii="Wingdings" w:hAnsi="Wingdings" w:hint="default"/>
      </w:rPr>
    </w:lvl>
  </w:abstractNum>
  <w:abstractNum w:abstractNumId="3" w15:restartNumberingAfterBreak="0">
    <w:nsid w:val="05EB2683"/>
    <w:multiLevelType w:val="multilevel"/>
    <w:tmpl w:val="5EA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49410"/>
    <w:multiLevelType w:val="hybridMultilevel"/>
    <w:tmpl w:val="FFFFFFFF"/>
    <w:lvl w:ilvl="0" w:tplc="BDCA8524">
      <w:start w:val="1"/>
      <w:numFmt w:val="bullet"/>
      <w:lvlText w:val="-"/>
      <w:lvlJc w:val="left"/>
      <w:pPr>
        <w:ind w:left="720" w:hanging="360"/>
      </w:pPr>
      <w:rPr>
        <w:rFonts w:ascii="Aptos" w:hAnsi="Aptos" w:hint="default"/>
      </w:rPr>
    </w:lvl>
    <w:lvl w:ilvl="1" w:tplc="40AA08A8">
      <w:start w:val="1"/>
      <w:numFmt w:val="bullet"/>
      <w:lvlText w:val="o"/>
      <w:lvlJc w:val="left"/>
      <w:pPr>
        <w:ind w:left="1440" w:hanging="360"/>
      </w:pPr>
      <w:rPr>
        <w:rFonts w:ascii="Courier New" w:hAnsi="Courier New" w:hint="default"/>
      </w:rPr>
    </w:lvl>
    <w:lvl w:ilvl="2" w:tplc="8F88E1F6">
      <w:start w:val="1"/>
      <w:numFmt w:val="bullet"/>
      <w:lvlText w:val=""/>
      <w:lvlJc w:val="left"/>
      <w:pPr>
        <w:ind w:left="2160" w:hanging="360"/>
      </w:pPr>
      <w:rPr>
        <w:rFonts w:ascii="Wingdings" w:hAnsi="Wingdings" w:hint="default"/>
      </w:rPr>
    </w:lvl>
    <w:lvl w:ilvl="3" w:tplc="21845136">
      <w:start w:val="1"/>
      <w:numFmt w:val="bullet"/>
      <w:lvlText w:val=""/>
      <w:lvlJc w:val="left"/>
      <w:pPr>
        <w:ind w:left="2880" w:hanging="360"/>
      </w:pPr>
      <w:rPr>
        <w:rFonts w:ascii="Symbol" w:hAnsi="Symbol" w:hint="default"/>
      </w:rPr>
    </w:lvl>
    <w:lvl w:ilvl="4" w:tplc="DD34AE8A">
      <w:start w:val="1"/>
      <w:numFmt w:val="bullet"/>
      <w:lvlText w:val="o"/>
      <w:lvlJc w:val="left"/>
      <w:pPr>
        <w:ind w:left="3600" w:hanging="360"/>
      </w:pPr>
      <w:rPr>
        <w:rFonts w:ascii="Courier New" w:hAnsi="Courier New" w:hint="default"/>
      </w:rPr>
    </w:lvl>
    <w:lvl w:ilvl="5" w:tplc="74F65EC8">
      <w:start w:val="1"/>
      <w:numFmt w:val="bullet"/>
      <w:lvlText w:val=""/>
      <w:lvlJc w:val="left"/>
      <w:pPr>
        <w:ind w:left="4320" w:hanging="360"/>
      </w:pPr>
      <w:rPr>
        <w:rFonts w:ascii="Wingdings" w:hAnsi="Wingdings" w:hint="default"/>
      </w:rPr>
    </w:lvl>
    <w:lvl w:ilvl="6" w:tplc="8DE61FBC">
      <w:start w:val="1"/>
      <w:numFmt w:val="bullet"/>
      <w:lvlText w:val=""/>
      <w:lvlJc w:val="left"/>
      <w:pPr>
        <w:ind w:left="5040" w:hanging="360"/>
      </w:pPr>
      <w:rPr>
        <w:rFonts w:ascii="Symbol" w:hAnsi="Symbol" w:hint="default"/>
      </w:rPr>
    </w:lvl>
    <w:lvl w:ilvl="7" w:tplc="B0D4668A">
      <w:start w:val="1"/>
      <w:numFmt w:val="bullet"/>
      <w:lvlText w:val="o"/>
      <w:lvlJc w:val="left"/>
      <w:pPr>
        <w:ind w:left="5760" w:hanging="360"/>
      </w:pPr>
      <w:rPr>
        <w:rFonts w:ascii="Courier New" w:hAnsi="Courier New" w:hint="default"/>
      </w:rPr>
    </w:lvl>
    <w:lvl w:ilvl="8" w:tplc="4EB25636">
      <w:start w:val="1"/>
      <w:numFmt w:val="bullet"/>
      <w:lvlText w:val=""/>
      <w:lvlJc w:val="left"/>
      <w:pPr>
        <w:ind w:left="6480" w:hanging="360"/>
      </w:pPr>
      <w:rPr>
        <w:rFonts w:ascii="Wingdings" w:hAnsi="Wingdings" w:hint="default"/>
      </w:rPr>
    </w:lvl>
  </w:abstractNum>
  <w:abstractNum w:abstractNumId="5" w15:restartNumberingAfterBreak="0">
    <w:nsid w:val="08764802"/>
    <w:multiLevelType w:val="hybridMultilevel"/>
    <w:tmpl w:val="66CC19DA"/>
    <w:lvl w:ilvl="0" w:tplc="6A48B1C4">
      <w:start w:val="1"/>
      <w:numFmt w:val="bullet"/>
      <w:lvlText w:val=""/>
      <w:lvlJc w:val="left"/>
      <w:pPr>
        <w:ind w:left="720" w:hanging="360"/>
      </w:pPr>
      <w:rPr>
        <w:rFonts w:ascii="Symbol" w:hAnsi="Symbol" w:hint="default"/>
      </w:rPr>
    </w:lvl>
    <w:lvl w:ilvl="1" w:tplc="1C542148" w:tentative="1">
      <w:start w:val="1"/>
      <w:numFmt w:val="bullet"/>
      <w:lvlText w:val="o"/>
      <w:lvlJc w:val="left"/>
      <w:pPr>
        <w:ind w:left="1440" w:hanging="360"/>
      </w:pPr>
      <w:rPr>
        <w:rFonts w:ascii="Courier New" w:hAnsi="Courier New" w:hint="default"/>
      </w:rPr>
    </w:lvl>
    <w:lvl w:ilvl="2" w:tplc="188E7E0A" w:tentative="1">
      <w:start w:val="1"/>
      <w:numFmt w:val="bullet"/>
      <w:lvlText w:val=""/>
      <w:lvlJc w:val="left"/>
      <w:pPr>
        <w:ind w:left="2160" w:hanging="360"/>
      </w:pPr>
      <w:rPr>
        <w:rFonts w:ascii="Wingdings" w:hAnsi="Wingdings" w:hint="default"/>
      </w:rPr>
    </w:lvl>
    <w:lvl w:ilvl="3" w:tplc="B3EE536C" w:tentative="1">
      <w:start w:val="1"/>
      <w:numFmt w:val="bullet"/>
      <w:lvlText w:val=""/>
      <w:lvlJc w:val="left"/>
      <w:pPr>
        <w:ind w:left="2880" w:hanging="360"/>
      </w:pPr>
      <w:rPr>
        <w:rFonts w:ascii="Symbol" w:hAnsi="Symbol" w:hint="default"/>
      </w:rPr>
    </w:lvl>
    <w:lvl w:ilvl="4" w:tplc="EA78B292" w:tentative="1">
      <w:start w:val="1"/>
      <w:numFmt w:val="bullet"/>
      <w:lvlText w:val="o"/>
      <w:lvlJc w:val="left"/>
      <w:pPr>
        <w:ind w:left="3600" w:hanging="360"/>
      </w:pPr>
      <w:rPr>
        <w:rFonts w:ascii="Courier New" w:hAnsi="Courier New" w:hint="default"/>
      </w:rPr>
    </w:lvl>
    <w:lvl w:ilvl="5" w:tplc="16C4BB6C" w:tentative="1">
      <w:start w:val="1"/>
      <w:numFmt w:val="bullet"/>
      <w:lvlText w:val=""/>
      <w:lvlJc w:val="left"/>
      <w:pPr>
        <w:ind w:left="4320" w:hanging="360"/>
      </w:pPr>
      <w:rPr>
        <w:rFonts w:ascii="Wingdings" w:hAnsi="Wingdings" w:hint="default"/>
      </w:rPr>
    </w:lvl>
    <w:lvl w:ilvl="6" w:tplc="B830B30A" w:tentative="1">
      <w:start w:val="1"/>
      <w:numFmt w:val="bullet"/>
      <w:lvlText w:val=""/>
      <w:lvlJc w:val="left"/>
      <w:pPr>
        <w:ind w:left="5040" w:hanging="360"/>
      </w:pPr>
      <w:rPr>
        <w:rFonts w:ascii="Symbol" w:hAnsi="Symbol" w:hint="default"/>
      </w:rPr>
    </w:lvl>
    <w:lvl w:ilvl="7" w:tplc="21E018B2" w:tentative="1">
      <w:start w:val="1"/>
      <w:numFmt w:val="bullet"/>
      <w:lvlText w:val="o"/>
      <w:lvlJc w:val="left"/>
      <w:pPr>
        <w:ind w:left="5760" w:hanging="360"/>
      </w:pPr>
      <w:rPr>
        <w:rFonts w:ascii="Courier New" w:hAnsi="Courier New" w:hint="default"/>
      </w:rPr>
    </w:lvl>
    <w:lvl w:ilvl="8" w:tplc="E62A7406" w:tentative="1">
      <w:start w:val="1"/>
      <w:numFmt w:val="bullet"/>
      <w:lvlText w:val=""/>
      <w:lvlJc w:val="left"/>
      <w:pPr>
        <w:ind w:left="6480" w:hanging="360"/>
      </w:pPr>
      <w:rPr>
        <w:rFonts w:ascii="Wingdings" w:hAnsi="Wingdings" w:hint="default"/>
      </w:rPr>
    </w:lvl>
  </w:abstractNum>
  <w:abstractNum w:abstractNumId="6" w15:restartNumberingAfterBreak="0">
    <w:nsid w:val="102C02C8"/>
    <w:multiLevelType w:val="hybridMultilevel"/>
    <w:tmpl w:val="884E956E"/>
    <w:lvl w:ilvl="0" w:tplc="1270BDEE">
      <w:start w:val="1"/>
      <w:numFmt w:val="bullet"/>
      <w:lvlText w:val=""/>
      <w:lvlJc w:val="left"/>
      <w:pPr>
        <w:ind w:left="720" w:hanging="360"/>
      </w:pPr>
      <w:rPr>
        <w:rFonts w:ascii="Symbol" w:hAnsi="Symbol" w:hint="default"/>
      </w:rPr>
    </w:lvl>
    <w:lvl w:ilvl="1" w:tplc="CE1802E0">
      <w:start w:val="1"/>
      <w:numFmt w:val="bullet"/>
      <w:lvlText w:val="o"/>
      <w:lvlJc w:val="left"/>
      <w:pPr>
        <w:ind w:left="1440" w:hanging="360"/>
      </w:pPr>
      <w:rPr>
        <w:rFonts w:ascii="Courier New" w:hAnsi="Courier New" w:hint="default"/>
      </w:rPr>
    </w:lvl>
    <w:lvl w:ilvl="2" w:tplc="ACE69CFC">
      <w:start w:val="1"/>
      <w:numFmt w:val="bullet"/>
      <w:lvlText w:val=""/>
      <w:lvlJc w:val="left"/>
      <w:pPr>
        <w:ind w:left="2160" w:hanging="360"/>
      </w:pPr>
      <w:rPr>
        <w:rFonts w:ascii="Wingdings" w:hAnsi="Wingdings" w:hint="default"/>
      </w:rPr>
    </w:lvl>
    <w:lvl w:ilvl="3" w:tplc="00AC16D6">
      <w:start w:val="1"/>
      <w:numFmt w:val="bullet"/>
      <w:lvlText w:val=""/>
      <w:lvlJc w:val="left"/>
      <w:pPr>
        <w:ind w:left="2880" w:hanging="360"/>
      </w:pPr>
      <w:rPr>
        <w:rFonts w:ascii="Symbol" w:hAnsi="Symbol" w:hint="default"/>
      </w:rPr>
    </w:lvl>
    <w:lvl w:ilvl="4" w:tplc="5ED8F0BC">
      <w:start w:val="1"/>
      <w:numFmt w:val="bullet"/>
      <w:lvlText w:val="o"/>
      <w:lvlJc w:val="left"/>
      <w:pPr>
        <w:ind w:left="3600" w:hanging="360"/>
      </w:pPr>
      <w:rPr>
        <w:rFonts w:ascii="Courier New" w:hAnsi="Courier New" w:hint="default"/>
      </w:rPr>
    </w:lvl>
    <w:lvl w:ilvl="5" w:tplc="236E88EE">
      <w:start w:val="1"/>
      <w:numFmt w:val="bullet"/>
      <w:lvlText w:val=""/>
      <w:lvlJc w:val="left"/>
      <w:pPr>
        <w:ind w:left="4320" w:hanging="360"/>
      </w:pPr>
      <w:rPr>
        <w:rFonts w:ascii="Wingdings" w:hAnsi="Wingdings" w:hint="default"/>
      </w:rPr>
    </w:lvl>
    <w:lvl w:ilvl="6" w:tplc="8860419A">
      <w:start w:val="1"/>
      <w:numFmt w:val="bullet"/>
      <w:lvlText w:val=""/>
      <w:lvlJc w:val="left"/>
      <w:pPr>
        <w:ind w:left="5040" w:hanging="360"/>
      </w:pPr>
      <w:rPr>
        <w:rFonts w:ascii="Symbol" w:hAnsi="Symbol" w:hint="default"/>
      </w:rPr>
    </w:lvl>
    <w:lvl w:ilvl="7" w:tplc="28965B84">
      <w:start w:val="1"/>
      <w:numFmt w:val="bullet"/>
      <w:lvlText w:val="o"/>
      <w:lvlJc w:val="left"/>
      <w:pPr>
        <w:ind w:left="5760" w:hanging="360"/>
      </w:pPr>
      <w:rPr>
        <w:rFonts w:ascii="Courier New" w:hAnsi="Courier New" w:hint="default"/>
      </w:rPr>
    </w:lvl>
    <w:lvl w:ilvl="8" w:tplc="4C8AA57C">
      <w:start w:val="1"/>
      <w:numFmt w:val="bullet"/>
      <w:lvlText w:val=""/>
      <w:lvlJc w:val="left"/>
      <w:pPr>
        <w:ind w:left="6480" w:hanging="360"/>
      </w:pPr>
      <w:rPr>
        <w:rFonts w:ascii="Wingdings" w:hAnsi="Wingdings" w:hint="default"/>
      </w:rPr>
    </w:lvl>
  </w:abstractNum>
  <w:abstractNum w:abstractNumId="7" w15:restartNumberingAfterBreak="0">
    <w:nsid w:val="116D3CC7"/>
    <w:multiLevelType w:val="hybridMultilevel"/>
    <w:tmpl w:val="FFFFFFFF"/>
    <w:lvl w:ilvl="0" w:tplc="8B9EC2A4">
      <w:start w:val="1"/>
      <w:numFmt w:val="bullet"/>
      <w:lvlText w:val=""/>
      <w:lvlJc w:val="left"/>
      <w:pPr>
        <w:ind w:left="720" w:hanging="360"/>
      </w:pPr>
      <w:rPr>
        <w:rFonts w:ascii="Symbol" w:hAnsi="Symbol" w:hint="default"/>
      </w:rPr>
    </w:lvl>
    <w:lvl w:ilvl="1" w:tplc="889675C0">
      <w:start w:val="1"/>
      <w:numFmt w:val="bullet"/>
      <w:lvlText w:val="o"/>
      <w:lvlJc w:val="left"/>
      <w:pPr>
        <w:ind w:left="1440" w:hanging="360"/>
      </w:pPr>
      <w:rPr>
        <w:rFonts w:ascii="Courier New" w:hAnsi="Courier New" w:hint="default"/>
      </w:rPr>
    </w:lvl>
    <w:lvl w:ilvl="2" w:tplc="D2464458">
      <w:start w:val="1"/>
      <w:numFmt w:val="bullet"/>
      <w:lvlText w:val=""/>
      <w:lvlJc w:val="left"/>
      <w:pPr>
        <w:ind w:left="2160" w:hanging="360"/>
      </w:pPr>
      <w:rPr>
        <w:rFonts w:ascii="Wingdings" w:hAnsi="Wingdings" w:hint="default"/>
      </w:rPr>
    </w:lvl>
    <w:lvl w:ilvl="3" w:tplc="4906E52C">
      <w:start w:val="1"/>
      <w:numFmt w:val="bullet"/>
      <w:lvlText w:val=""/>
      <w:lvlJc w:val="left"/>
      <w:pPr>
        <w:ind w:left="2880" w:hanging="360"/>
      </w:pPr>
      <w:rPr>
        <w:rFonts w:ascii="Symbol" w:hAnsi="Symbol" w:hint="default"/>
      </w:rPr>
    </w:lvl>
    <w:lvl w:ilvl="4" w:tplc="5D5882EE">
      <w:start w:val="1"/>
      <w:numFmt w:val="bullet"/>
      <w:lvlText w:val="o"/>
      <w:lvlJc w:val="left"/>
      <w:pPr>
        <w:ind w:left="3600" w:hanging="360"/>
      </w:pPr>
      <w:rPr>
        <w:rFonts w:ascii="Courier New" w:hAnsi="Courier New" w:hint="default"/>
      </w:rPr>
    </w:lvl>
    <w:lvl w:ilvl="5" w:tplc="51AEDFAC">
      <w:start w:val="1"/>
      <w:numFmt w:val="bullet"/>
      <w:lvlText w:val=""/>
      <w:lvlJc w:val="left"/>
      <w:pPr>
        <w:ind w:left="4320" w:hanging="360"/>
      </w:pPr>
      <w:rPr>
        <w:rFonts w:ascii="Wingdings" w:hAnsi="Wingdings" w:hint="default"/>
      </w:rPr>
    </w:lvl>
    <w:lvl w:ilvl="6" w:tplc="6BCA8192">
      <w:start w:val="1"/>
      <w:numFmt w:val="bullet"/>
      <w:lvlText w:val=""/>
      <w:lvlJc w:val="left"/>
      <w:pPr>
        <w:ind w:left="5040" w:hanging="360"/>
      </w:pPr>
      <w:rPr>
        <w:rFonts w:ascii="Symbol" w:hAnsi="Symbol" w:hint="default"/>
      </w:rPr>
    </w:lvl>
    <w:lvl w:ilvl="7" w:tplc="467C8DFC">
      <w:start w:val="1"/>
      <w:numFmt w:val="bullet"/>
      <w:lvlText w:val="o"/>
      <w:lvlJc w:val="left"/>
      <w:pPr>
        <w:ind w:left="5760" w:hanging="360"/>
      </w:pPr>
      <w:rPr>
        <w:rFonts w:ascii="Courier New" w:hAnsi="Courier New" w:hint="default"/>
      </w:rPr>
    </w:lvl>
    <w:lvl w:ilvl="8" w:tplc="72FEF036">
      <w:start w:val="1"/>
      <w:numFmt w:val="bullet"/>
      <w:lvlText w:val=""/>
      <w:lvlJc w:val="left"/>
      <w:pPr>
        <w:ind w:left="6480" w:hanging="360"/>
      </w:pPr>
      <w:rPr>
        <w:rFonts w:ascii="Wingdings" w:hAnsi="Wingdings" w:hint="default"/>
      </w:rPr>
    </w:lvl>
  </w:abstractNum>
  <w:abstractNum w:abstractNumId="8" w15:restartNumberingAfterBreak="0">
    <w:nsid w:val="11D5CB93"/>
    <w:multiLevelType w:val="hybridMultilevel"/>
    <w:tmpl w:val="EFBEE98A"/>
    <w:lvl w:ilvl="0" w:tplc="19286124">
      <w:start w:val="1"/>
      <w:numFmt w:val="bullet"/>
      <w:lvlText w:val=""/>
      <w:lvlJc w:val="left"/>
      <w:pPr>
        <w:ind w:left="720" w:hanging="360"/>
      </w:pPr>
      <w:rPr>
        <w:rFonts w:ascii="Symbol" w:hAnsi="Symbol" w:hint="default"/>
      </w:rPr>
    </w:lvl>
    <w:lvl w:ilvl="1" w:tplc="1572FCFC">
      <w:start w:val="1"/>
      <w:numFmt w:val="bullet"/>
      <w:lvlText w:val="o"/>
      <w:lvlJc w:val="left"/>
      <w:pPr>
        <w:ind w:left="1440" w:hanging="360"/>
      </w:pPr>
      <w:rPr>
        <w:rFonts w:ascii="Courier New" w:hAnsi="Courier New" w:hint="default"/>
      </w:rPr>
    </w:lvl>
    <w:lvl w:ilvl="2" w:tplc="DAF46F52">
      <w:start w:val="1"/>
      <w:numFmt w:val="bullet"/>
      <w:lvlText w:val=""/>
      <w:lvlJc w:val="left"/>
      <w:pPr>
        <w:ind w:left="2160" w:hanging="360"/>
      </w:pPr>
      <w:rPr>
        <w:rFonts w:ascii="Wingdings" w:hAnsi="Wingdings" w:hint="default"/>
      </w:rPr>
    </w:lvl>
    <w:lvl w:ilvl="3" w:tplc="06DEBEC2">
      <w:start w:val="1"/>
      <w:numFmt w:val="bullet"/>
      <w:lvlText w:val=""/>
      <w:lvlJc w:val="left"/>
      <w:pPr>
        <w:ind w:left="2880" w:hanging="360"/>
      </w:pPr>
      <w:rPr>
        <w:rFonts w:ascii="Symbol" w:hAnsi="Symbol" w:hint="default"/>
      </w:rPr>
    </w:lvl>
    <w:lvl w:ilvl="4" w:tplc="C71611FE">
      <w:start w:val="1"/>
      <w:numFmt w:val="bullet"/>
      <w:lvlText w:val="o"/>
      <w:lvlJc w:val="left"/>
      <w:pPr>
        <w:ind w:left="3600" w:hanging="360"/>
      </w:pPr>
      <w:rPr>
        <w:rFonts w:ascii="Courier New" w:hAnsi="Courier New" w:hint="default"/>
      </w:rPr>
    </w:lvl>
    <w:lvl w:ilvl="5" w:tplc="B3707866">
      <w:start w:val="1"/>
      <w:numFmt w:val="bullet"/>
      <w:lvlText w:val=""/>
      <w:lvlJc w:val="left"/>
      <w:pPr>
        <w:ind w:left="4320" w:hanging="360"/>
      </w:pPr>
      <w:rPr>
        <w:rFonts w:ascii="Wingdings" w:hAnsi="Wingdings" w:hint="default"/>
      </w:rPr>
    </w:lvl>
    <w:lvl w:ilvl="6" w:tplc="5A221D98">
      <w:start w:val="1"/>
      <w:numFmt w:val="bullet"/>
      <w:lvlText w:val=""/>
      <w:lvlJc w:val="left"/>
      <w:pPr>
        <w:ind w:left="5040" w:hanging="360"/>
      </w:pPr>
      <w:rPr>
        <w:rFonts w:ascii="Symbol" w:hAnsi="Symbol" w:hint="default"/>
      </w:rPr>
    </w:lvl>
    <w:lvl w:ilvl="7" w:tplc="BFCEFCD0">
      <w:start w:val="1"/>
      <w:numFmt w:val="bullet"/>
      <w:lvlText w:val="o"/>
      <w:lvlJc w:val="left"/>
      <w:pPr>
        <w:ind w:left="5760" w:hanging="360"/>
      </w:pPr>
      <w:rPr>
        <w:rFonts w:ascii="Courier New" w:hAnsi="Courier New" w:hint="default"/>
      </w:rPr>
    </w:lvl>
    <w:lvl w:ilvl="8" w:tplc="4D925180">
      <w:start w:val="1"/>
      <w:numFmt w:val="bullet"/>
      <w:lvlText w:val=""/>
      <w:lvlJc w:val="left"/>
      <w:pPr>
        <w:ind w:left="6480" w:hanging="360"/>
      </w:pPr>
      <w:rPr>
        <w:rFonts w:ascii="Wingdings" w:hAnsi="Wingdings" w:hint="default"/>
      </w:rPr>
    </w:lvl>
  </w:abstractNum>
  <w:abstractNum w:abstractNumId="9" w15:restartNumberingAfterBreak="0">
    <w:nsid w:val="11EC3614"/>
    <w:multiLevelType w:val="hybridMultilevel"/>
    <w:tmpl w:val="A6941382"/>
    <w:lvl w:ilvl="0" w:tplc="B9D0D3A2">
      <w:start w:val="1"/>
      <w:numFmt w:val="bullet"/>
      <w:lvlText w:val="-"/>
      <w:lvlJc w:val="left"/>
      <w:pPr>
        <w:ind w:left="720" w:hanging="360"/>
      </w:pPr>
      <w:rPr>
        <w:rFonts w:ascii="Aptos" w:hAnsi="Aptos" w:hint="default"/>
      </w:rPr>
    </w:lvl>
    <w:lvl w:ilvl="1" w:tplc="70EC676C" w:tentative="1">
      <w:start w:val="1"/>
      <w:numFmt w:val="bullet"/>
      <w:lvlText w:val="o"/>
      <w:lvlJc w:val="left"/>
      <w:pPr>
        <w:ind w:left="1440" w:hanging="360"/>
      </w:pPr>
      <w:rPr>
        <w:rFonts w:ascii="Courier New" w:hAnsi="Courier New" w:hint="default"/>
      </w:rPr>
    </w:lvl>
    <w:lvl w:ilvl="2" w:tplc="2AF8D53A" w:tentative="1">
      <w:start w:val="1"/>
      <w:numFmt w:val="bullet"/>
      <w:lvlText w:val=""/>
      <w:lvlJc w:val="left"/>
      <w:pPr>
        <w:ind w:left="2160" w:hanging="360"/>
      </w:pPr>
      <w:rPr>
        <w:rFonts w:ascii="Wingdings" w:hAnsi="Wingdings" w:hint="default"/>
      </w:rPr>
    </w:lvl>
    <w:lvl w:ilvl="3" w:tplc="D3A60BF2" w:tentative="1">
      <w:start w:val="1"/>
      <w:numFmt w:val="bullet"/>
      <w:lvlText w:val=""/>
      <w:lvlJc w:val="left"/>
      <w:pPr>
        <w:ind w:left="2880" w:hanging="360"/>
      </w:pPr>
      <w:rPr>
        <w:rFonts w:ascii="Symbol" w:hAnsi="Symbol" w:hint="default"/>
      </w:rPr>
    </w:lvl>
    <w:lvl w:ilvl="4" w:tplc="C7C672DA" w:tentative="1">
      <w:start w:val="1"/>
      <w:numFmt w:val="bullet"/>
      <w:lvlText w:val="o"/>
      <w:lvlJc w:val="left"/>
      <w:pPr>
        <w:ind w:left="3600" w:hanging="360"/>
      </w:pPr>
      <w:rPr>
        <w:rFonts w:ascii="Courier New" w:hAnsi="Courier New" w:hint="default"/>
      </w:rPr>
    </w:lvl>
    <w:lvl w:ilvl="5" w:tplc="B756F156" w:tentative="1">
      <w:start w:val="1"/>
      <w:numFmt w:val="bullet"/>
      <w:lvlText w:val=""/>
      <w:lvlJc w:val="left"/>
      <w:pPr>
        <w:ind w:left="4320" w:hanging="360"/>
      </w:pPr>
      <w:rPr>
        <w:rFonts w:ascii="Wingdings" w:hAnsi="Wingdings" w:hint="default"/>
      </w:rPr>
    </w:lvl>
    <w:lvl w:ilvl="6" w:tplc="219A5F6E" w:tentative="1">
      <w:start w:val="1"/>
      <w:numFmt w:val="bullet"/>
      <w:lvlText w:val=""/>
      <w:lvlJc w:val="left"/>
      <w:pPr>
        <w:ind w:left="5040" w:hanging="360"/>
      </w:pPr>
      <w:rPr>
        <w:rFonts w:ascii="Symbol" w:hAnsi="Symbol" w:hint="default"/>
      </w:rPr>
    </w:lvl>
    <w:lvl w:ilvl="7" w:tplc="67D4BD86" w:tentative="1">
      <w:start w:val="1"/>
      <w:numFmt w:val="bullet"/>
      <w:lvlText w:val="o"/>
      <w:lvlJc w:val="left"/>
      <w:pPr>
        <w:ind w:left="5760" w:hanging="360"/>
      </w:pPr>
      <w:rPr>
        <w:rFonts w:ascii="Courier New" w:hAnsi="Courier New" w:hint="default"/>
      </w:rPr>
    </w:lvl>
    <w:lvl w:ilvl="8" w:tplc="53FA34D4" w:tentative="1">
      <w:start w:val="1"/>
      <w:numFmt w:val="bullet"/>
      <w:lvlText w:val=""/>
      <w:lvlJc w:val="left"/>
      <w:pPr>
        <w:ind w:left="6480" w:hanging="360"/>
      </w:pPr>
      <w:rPr>
        <w:rFonts w:ascii="Wingdings" w:hAnsi="Wingdings" w:hint="default"/>
      </w:rPr>
    </w:lvl>
  </w:abstractNum>
  <w:abstractNum w:abstractNumId="10" w15:restartNumberingAfterBreak="0">
    <w:nsid w:val="15923CFA"/>
    <w:multiLevelType w:val="multilevel"/>
    <w:tmpl w:val="2D3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545C2D"/>
    <w:multiLevelType w:val="multilevel"/>
    <w:tmpl w:val="E63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7A515F"/>
    <w:multiLevelType w:val="hybridMultilevel"/>
    <w:tmpl w:val="17207C68"/>
    <w:lvl w:ilvl="0" w:tplc="3796D178">
      <w:start w:val="1"/>
      <w:numFmt w:val="bullet"/>
      <w:lvlText w:val=""/>
      <w:lvlJc w:val="left"/>
      <w:pPr>
        <w:ind w:left="720" w:hanging="360"/>
      </w:pPr>
      <w:rPr>
        <w:rFonts w:ascii="Symbol" w:hAnsi="Symbol" w:hint="default"/>
      </w:rPr>
    </w:lvl>
    <w:lvl w:ilvl="1" w:tplc="6352BF4A" w:tentative="1">
      <w:start w:val="1"/>
      <w:numFmt w:val="bullet"/>
      <w:lvlText w:val="o"/>
      <w:lvlJc w:val="left"/>
      <w:pPr>
        <w:ind w:left="1440" w:hanging="360"/>
      </w:pPr>
      <w:rPr>
        <w:rFonts w:ascii="Courier New" w:hAnsi="Courier New" w:hint="default"/>
      </w:rPr>
    </w:lvl>
    <w:lvl w:ilvl="2" w:tplc="FA1CA56C" w:tentative="1">
      <w:start w:val="1"/>
      <w:numFmt w:val="bullet"/>
      <w:lvlText w:val=""/>
      <w:lvlJc w:val="left"/>
      <w:pPr>
        <w:ind w:left="2160" w:hanging="360"/>
      </w:pPr>
      <w:rPr>
        <w:rFonts w:ascii="Wingdings" w:hAnsi="Wingdings" w:hint="default"/>
      </w:rPr>
    </w:lvl>
    <w:lvl w:ilvl="3" w:tplc="964EBC86" w:tentative="1">
      <w:start w:val="1"/>
      <w:numFmt w:val="bullet"/>
      <w:lvlText w:val=""/>
      <w:lvlJc w:val="left"/>
      <w:pPr>
        <w:ind w:left="2880" w:hanging="360"/>
      </w:pPr>
      <w:rPr>
        <w:rFonts w:ascii="Symbol" w:hAnsi="Symbol" w:hint="default"/>
      </w:rPr>
    </w:lvl>
    <w:lvl w:ilvl="4" w:tplc="17CAE8C8" w:tentative="1">
      <w:start w:val="1"/>
      <w:numFmt w:val="bullet"/>
      <w:lvlText w:val="o"/>
      <w:lvlJc w:val="left"/>
      <w:pPr>
        <w:ind w:left="3600" w:hanging="360"/>
      </w:pPr>
      <w:rPr>
        <w:rFonts w:ascii="Courier New" w:hAnsi="Courier New" w:hint="default"/>
      </w:rPr>
    </w:lvl>
    <w:lvl w:ilvl="5" w:tplc="CA6AE03E" w:tentative="1">
      <w:start w:val="1"/>
      <w:numFmt w:val="bullet"/>
      <w:lvlText w:val=""/>
      <w:lvlJc w:val="left"/>
      <w:pPr>
        <w:ind w:left="4320" w:hanging="360"/>
      </w:pPr>
      <w:rPr>
        <w:rFonts w:ascii="Wingdings" w:hAnsi="Wingdings" w:hint="default"/>
      </w:rPr>
    </w:lvl>
    <w:lvl w:ilvl="6" w:tplc="49A4B0AC" w:tentative="1">
      <w:start w:val="1"/>
      <w:numFmt w:val="bullet"/>
      <w:lvlText w:val=""/>
      <w:lvlJc w:val="left"/>
      <w:pPr>
        <w:ind w:left="5040" w:hanging="360"/>
      </w:pPr>
      <w:rPr>
        <w:rFonts w:ascii="Symbol" w:hAnsi="Symbol" w:hint="default"/>
      </w:rPr>
    </w:lvl>
    <w:lvl w:ilvl="7" w:tplc="22AC68C2" w:tentative="1">
      <w:start w:val="1"/>
      <w:numFmt w:val="bullet"/>
      <w:lvlText w:val="o"/>
      <w:lvlJc w:val="left"/>
      <w:pPr>
        <w:ind w:left="5760" w:hanging="360"/>
      </w:pPr>
      <w:rPr>
        <w:rFonts w:ascii="Courier New" w:hAnsi="Courier New" w:hint="default"/>
      </w:rPr>
    </w:lvl>
    <w:lvl w:ilvl="8" w:tplc="4B264412" w:tentative="1">
      <w:start w:val="1"/>
      <w:numFmt w:val="bullet"/>
      <w:lvlText w:val=""/>
      <w:lvlJc w:val="left"/>
      <w:pPr>
        <w:ind w:left="6480" w:hanging="360"/>
      </w:pPr>
      <w:rPr>
        <w:rFonts w:ascii="Wingdings" w:hAnsi="Wingdings" w:hint="default"/>
      </w:rPr>
    </w:lvl>
  </w:abstractNum>
  <w:abstractNum w:abstractNumId="13" w15:restartNumberingAfterBreak="0">
    <w:nsid w:val="17A95FE2"/>
    <w:multiLevelType w:val="multilevel"/>
    <w:tmpl w:val="766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E26DBB"/>
    <w:multiLevelType w:val="hybridMultilevel"/>
    <w:tmpl w:val="BAB097A0"/>
    <w:lvl w:ilvl="0" w:tplc="2BD63E84">
      <w:numFmt w:val="bullet"/>
      <w:lvlText w:val="–"/>
      <w:lvlJc w:val="left"/>
      <w:pPr>
        <w:ind w:left="420" w:hanging="360"/>
      </w:pPr>
      <w:rPr>
        <w:rFonts w:ascii="Aptos" w:hAnsi="Aptos" w:hint="default"/>
      </w:rPr>
    </w:lvl>
    <w:lvl w:ilvl="1" w:tplc="B424451E">
      <w:start w:val="1"/>
      <w:numFmt w:val="bullet"/>
      <w:lvlText w:val="o"/>
      <w:lvlJc w:val="left"/>
      <w:pPr>
        <w:ind w:left="1440" w:hanging="360"/>
      </w:pPr>
      <w:rPr>
        <w:rFonts w:ascii="Courier New" w:hAnsi="Courier New" w:hint="default"/>
      </w:rPr>
    </w:lvl>
    <w:lvl w:ilvl="2" w:tplc="F8E2A790">
      <w:start w:val="1"/>
      <w:numFmt w:val="bullet"/>
      <w:lvlText w:val=""/>
      <w:lvlJc w:val="left"/>
      <w:pPr>
        <w:ind w:left="2160" w:hanging="360"/>
      </w:pPr>
      <w:rPr>
        <w:rFonts w:ascii="Wingdings" w:hAnsi="Wingdings" w:hint="default"/>
      </w:rPr>
    </w:lvl>
    <w:lvl w:ilvl="3" w:tplc="D98C4A96">
      <w:start w:val="1"/>
      <w:numFmt w:val="bullet"/>
      <w:lvlText w:val=""/>
      <w:lvlJc w:val="left"/>
      <w:pPr>
        <w:ind w:left="2880" w:hanging="360"/>
      </w:pPr>
      <w:rPr>
        <w:rFonts w:ascii="Symbol" w:hAnsi="Symbol" w:hint="default"/>
      </w:rPr>
    </w:lvl>
    <w:lvl w:ilvl="4" w:tplc="B7F6C862">
      <w:start w:val="1"/>
      <w:numFmt w:val="bullet"/>
      <w:lvlText w:val="o"/>
      <w:lvlJc w:val="left"/>
      <w:pPr>
        <w:ind w:left="3600" w:hanging="360"/>
      </w:pPr>
      <w:rPr>
        <w:rFonts w:ascii="Courier New" w:hAnsi="Courier New" w:hint="default"/>
      </w:rPr>
    </w:lvl>
    <w:lvl w:ilvl="5" w:tplc="D0C805C4">
      <w:start w:val="1"/>
      <w:numFmt w:val="bullet"/>
      <w:lvlText w:val=""/>
      <w:lvlJc w:val="left"/>
      <w:pPr>
        <w:ind w:left="4320" w:hanging="360"/>
      </w:pPr>
      <w:rPr>
        <w:rFonts w:ascii="Wingdings" w:hAnsi="Wingdings" w:hint="default"/>
      </w:rPr>
    </w:lvl>
    <w:lvl w:ilvl="6" w:tplc="82AA2594">
      <w:start w:val="1"/>
      <w:numFmt w:val="bullet"/>
      <w:lvlText w:val=""/>
      <w:lvlJc w:val="left"/>
      <w:pPr>
        <w:ind w:left="5040" w:hanging="360"/>
      </w:pPr>
      <w:rPr>
        <w:rFonts w:ascii="Symbol" w:hAnsi="Symbol" w:hint="default"/>
      </w:rPr>
    </w:lvl>
    <w:lvl w:ilvl="7" w:tplc="F40AD5E0">
      <w:start w:val="1"/>
      <w:numFmt w:val="bullet"/>
      <w:lvlText w:val="o"/>
      <w:lvlJc w:val="left"/>
      <w:pPr>
        <w:ind w:left="5760" w:hanging="360"/>
      </w:pPr>
      <w:rPr>
        <w:rFonts w:ascii="Courier New" w:hAnsi="Courier New" w:hint="default"/>
      </w:rPr>
    </w:lvl>
    <w:lvl w:ilvl="8" w:tplc="7330710A">
      <w:start w:val="1"/>
      <w:numFmt w:val="bullet"/>
      <w:lvlText w:val=""/>
      <w:lvlJc w:val="left"/>
      <w:pPr>
        <w:ind w:left="6480" w:hanging="360"/>
      </w:pPr>
      <w:rPr>
        <w:rFonts w:ascii="Wingdings" w:hAnsi="Wingdings" w:hint="default"/>
      </w:rPr>
    </w:lvl>
  </w:abstractNum>
  <w:abstractNum w:abstractNumId="15" w15:restartNumberingAfterBreak="0">
    <w:nsid w:val="185DF873"/>
    <w:multiLevelType w:val="hybridMultilevel"/>
    <w:tmpl w:val="DB781A48"/>
    <w:lvl w:ilvl="0" w:tplc="8C5A04C6">
      <w:start w:val="1"/>
      <w:numFmt w:val="bullet"/>
      <w:lvlText w:val=""/>
      <w:lvlJc w:val="left"/>
      <w:pPr>
        <w:ind w:left="720" w:hanging="360"/>
      </w:pPr>
      <w:rPr>
        <w:rFonts w:ascii="Symbol" w:hAnsi="Symbol" w:hint="default"/>
      </w:rPr>
    </w:lvl>
    <w:lvl w:ilvl="1" w:tplc="605ACC5C">
      <w:start w:val="1"/>
      <w:numFmt w:val="bullet"/>
      <w:lvlText w:val="o"/>
      <w:lvlJc w:val="left"/>
      <w:pPr>
        <w:ind w:left="1440" w:hanging="360"/>
      </w:pPr>
      <w:rPr>
        <w:rFonts w:ascii="Courier New" w:hAnsi="Courier New" w:hint="default"/>
      </w:rPr>
    </w:lvl>
    <w:lvl w:ilvl="2" w:tplc="6A640E30">
      <w:start w:val="1"/>
      <w:numFmt w:val="bullet"/>
      <w:lvlText w:val=""/>
      <w:lvlJc w:val="left"/>
      <w:pPr>
        <w:ind w:left="2160" w:hanging="360"/>
      </w:pPr>
      <w:rPr>
        <w:rFonts w:ascii="Wingdings" w:hAnsi="Wingdings" w:hint="default"/>
      </w:rPr>
    </w:lvl>
    <w:lvl w:ilvl="3" w:tplc="BA9804A2">
      <w:start w:val="1"/>
      <w:numFmt w:val="bullet"/>
      <w:lvlText w:val=""/>
      <w:lvlJc w:val="left"/>
      <w:pPr>
        <w:ind w:left="2880" w:hanging="360"/>
      </w:pPr>
      <w:rPr>
        <w:rFonts w:ascii="Symbol" w:hAnsi="Symbol" w:hint="default"/>
      </w:rPr>
    </w:lvl>
    <w:lvl w:ilvl="4" w:tplc="FFF05502">
      <w:start w:val="1"/>
      <w:numFmt w:val="bullet"/>
      <w:lvlText w:val="o"/>
      <w:lvlJc w:val="left"/>
      <w:pPr>
        <w:ind w:left="3600" w:hanging="360"/>
      </w:pPr>
      <w:rPr>
        <w:rFonts w:ascii="Courier New" w:hAnsi="Courier New" w:hint="default"/>
      </w:rPr>
    </w:lvl>
    <w:lvl w:ilvl="5" w:tplc="A0AEAC76">
      <w:start w:val="1"/>
      <w:numFmt w:val="bullet"/>
      <w:lvlText w:val=""/>
      <w:lvlJc w:val="left"/>
      <w:pPr>
        <w:ind w:left="4320" w:hanging="360"/>
      </w:pPr>
      <w:rPr>
        <w:rFonts w:ascii="Wingdings" w:hAnsi="Wingdings" w:hint="default"/>
      </w:rPr>
    </w:lvl>
    <w:lvl w:ilvl="6" w:tplc="C69839B8">
      <w:start w:val="1"/>
      <w:numFmt w:val="bullet"/>
      <w:lvlText w:val=""/>
      <w:lvlJc w:val="left"/>
      <w:pPr>
        <w:ind w:left="5040" w:hanging="360"/>
      </w:pPr>
      <w:rPr>
        <w:rFonts w:ascii="Symbol" w:hAnsi="Symbol" w:hint="default"/>
      </w:rPr>
    </w:lvl>
    <w:lvl w:ilvl="7" w:tplc="BF50EEB6">
      <w:start w:val="1"/>
      <w:numFmt w:val="bullet"/>
      <w:lvlText w:val="o"/>
      <w:lvlJc w:val="left"/>
      <w:pPr>
        <w:ind w:left="5760" w:hanging="360"/>
      </w:pPr>
      <w:rPr>
        <w:rFonts w:ascii="Courier New" w:hAnsi="Courier New" w:hint="default"/>
      </w:rPr>
    </w:lvl>
    <w:lvl w:ilvl="8" w:tplc="76041482">
      <w:start w:val="1"/>
      <w:numFmt w:val="bullet"/>
      <w:lvlText w:val=""/>
      <w:lvlJc w:val="left"/>
      <w:pPr>
        <w:ind w:left="6480" w:hanging="360"/>
      </w:pPr>
      <w:rPr>
        <w:rFonts w:ascii="Wingdings" w:hAnsi="Wingdings" w:hint="default"/>
      </w:rPr>
    </w:lvl>
  </w:abstractNum>
  <w:abstractNum w:abstractNumId="16" w15:restartNumberingAfterBreak="0">
    <w:nsid w:val="19FE50E3"/>
    <w:multiLevelType w:val="hybridMultilevel"/>
    <w:tmpl w:val="D8F24A40"/>
    <w:lvl w:ilvl="0" w:tplc="DD12A060">
      <w:start w:val="1"/>
      <w:numFmt w:val="bullet"/>
      <w:lvlText w:val=""/>
      <w:lvlJc w:val="left"/>
      <w:pPr>
        <w:tabs>
          <w:tab w:val="num" w:pos="720"/>
        </w:tabs>
        <w:ind w:left="720" w:hanging="360"/>
      </w:pPr>
      <w:rPr>
        <w:rFonts w:ascii="Wingdings" w:hAnsi="Wingdings" w:hint="default"/>
      </w:rPr>
    </w:lvl>
    <w:lvl w:ilvl="1" w:tplc="20548BB4" w:tentative="1">
      <w:start w:val="1"/>
      <w:numFmt w:val="bullet"/>
      <w:lvlText w:val=""/>
      <w:lvlJc w:val="left"/>
      <w:pPr>
        <w:tabs>
          <w:tab w:val="num" w:pos="1440"/>
        </w:tabs>
        <w:ind w:left="1440" w:hanging="360"/>
      </w:pPr>
      <w:rPr>
        <w:rFonts w:ascii="Wingdings" w:hAnsi="Wingdings" w:hint="default"/>
      </w:rPr>
    </w:lvl>
    <w:lvl w:ilvl="2" w:tplc="0C3254E4" w:tentative="1">
      <w:start w:val="1"/>
      <w:numFmt w:val="bullet"/>
      <w:lvlText w:val=""/>
      <w:lvlJc w:val="left"/>
      <w:pPr>
        <w:tabs>
          <w:tab w:val="num" w:pos="2160"/>
        </w:tabs>
        <w:ind w:left="2160" w:hanging="360"/>
      </w:pPr>
      <w:rPr>
        <w:rFonts w:ascii="Wingdings" w:hAnsi="Wingdings" w:hint="default"/>
      </w:rPr>
    </w:lvl>
    <w:lvl w:ilvl="3" w:tplc="1D06F85E" w:tentative="1">
      <w:start w:val="1"/>
      <w:numFmt w:val="bullet"/>
      <w:lvlText w:val=""/>
      <w:lvlJc w:val="left"/>
      <w:pPr>
        <w:tabs>
          <w:tab w:val="num" w:pos="2880"/>
        </w:tabs>
        <w:ind w:left="2880" w:hanging="360"/>
      </w:pPr>
      <w:rPr>
        <w:rFonts w:ascii="Wingdings" w:hAnsi="Wingdings" w:hint="default"/>
      </w:rPr>
    </w:lvl>
    <w:lvl w:ilvl="4" w:tplc="B86EF43A" w:tentative="1">
      <w:start w:val="1"/>
      <w:numFmt w:val="bullet"/>
      <w:lvlText w:val=""/>
      <w:lvlJc w:val="left"/>
      <w:pPr>
        <w:tabs>
          <w:tab w:val="num" w:pos="3600"/>
        </w:tabs>
        <w:ind w:left="3600" w:hanging="360"/>
      </w:pPr>
      <w:rPr>
        <w:rFonts w:ascii="Wingdings" w:hAnsi="Wingdings" w:hint="default"/>
      </w:rPr>
    </w:lvl>
    <w:lvl w:ilvl="5" w:tplc="F4AC355A" w:tentative="1">
      <w:start w:val="1"/>
      <w:numFmt w:val="bullet"/>
      <w:lvlText w:val=""/>
      <w:lvlJc w:val="left"/>
      <w:pPr>
        <w:tabs>
          <w:tab w:val="num" w:pos="4320"/>
        </w:tabs>
        <w:ind w:left="4320" w:hanging="360"/>
      </w:pPr>
      <w:rPr>
        <w:rFonts w:ascii="Wingdings" w:hAnsi="Wingdings" w:hint="default"/>
      </w:rPr>
    </w:lvl>
    <w:lvl w:ilvl="6" w:tplc="0ADAB85A" w:tentative="1">
      <w:start w:val="1"/>
      <w:numFmt w:val="bullet"/>
      <w:lvlText w:val=""/>
      <w:lvlJc w:val="left"/>
      <w:pPr>
        <w:tabs>
          <w:tab w:val="num" w:pos="5040"/>
        </w:tabs>
        <w:ind w:left="5040" w:hanging="360"/>
      </w:pPr>
      <w:rPr>
        <w:rFonts w:ascii="Wingdings" w:hAnsi="Wingdings" w:hint="default"/>
      </w:rPr>
    </w:lvl>
    <w:lvl w:ilvl="7" w:tplc="FE68A3DC" w:tentative="1">
      <w:start w:val="1"/>
      <w:numFmt w:val="bullet"/>
      <w:lvlText w:val=""/>
      <w:lvlJc w:val="left"/>
      <w:pPr>
        <w:tabs>
          <w:tab w:val="num" w:pos="5760"/>
        </w:tabs>
        <w:ind w:left="5760" w:hanging="360"/>
      </w:pPr>
      <w:rPr>
        <w:rFonts w:ascii="Wingdings" w:hAnsi="Wingdings" w:hint="default"/>
      </w:rPr>
    </w:lvl>
    <w:lvl w:ilvl="8" w:tplc="C8C6D8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E075A6"/>
    <w:multiLevelType w:val="multilevel"/>
    <w:tmpl w:val="49AC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B270FD"/>
    <w:multiLevelType w:val="hybridMultilevel"/>
    <w:tmpl w:val="B0E4A4C8"/>
    <w:lvl w:ilvl="0" w:tplc="996EBD1C">
      <w:start w:val="1"/>
      <w:numFmt w:val="bullet"/>
      <w:lvlText w:val=""/>
      <w:lvlJc w:val="left"/>
      <w:pPr>
        <w:ind w:left="360" w:hanging="360"/>
      </w:pPr>
      <w:rPr>
        <w:rFonts w:ascii="Symbol" w:hAnsi="Symbol" w:hint="default"/>
      </w:rPr>
    </w:lvl>
    <w:lvl w:ilvl="1" w:tplc="81A070AA" w:tentative="1">
      <w:start w:val="1"/>
      <w:numFmt w:val="bullet"/>
      <w:lvlText w:val="o"/>
      <w:lvlJc w:val="left"/>
      <w:pPr>
        <w:ind w:left="1080" w:hanging="360"/>
      </w:pPr>
      <w:rPr>
        <w:rFonts w:ascii="Courier New" w:hAnsi="Courier New" w:hint="default"/>
      </w:rPr>
    </w:lvl>
    <w:lvl w:ilvl="2" w:tplc="83526B06" w:tentative="1">
      <w:start w:val="1"/>
      <w:numFmt w:val="bullet"/>
      <w:lvlText w:val=""/>
      <w:lvlJc w:val="left"/>
      <w:pPr>
        <w:ind w:left="1800" w:hanging="360"/>
      </w:pPr>
      <w:rPr>
        <w:rFonts w:ascii="Wingdings" w:hAnsi="Wingdings" w:hint="default"/>
      </w:rPr>
    </w:lvl>
    <w:lvl w:ilvl="3" w:tplc="38D811BA" w:tentative="1">
      <w:start w:val="1"/>
      <w:numFmt w:val="bullet"/>
      <w:lvlText w:val=""/>
      <w:lvlJc w:val="left"/>
      <w:pPr>
        <w:ind w:left="2520" w:hanging="360"/>
      </w:pPr>
      <w:rPr>
        <w:rFonts w:ascii="Symbol" w:hAnsi="Symbol" w:hint="default"/>
      </w:rPr>
    </w:lvl>
    <w:lvl w:ilvl="4" w:tplc="93E670DA" w:tentative="1">
      <w:start w:val="1"/>
      <w:numFmt w:val="bullet"/>
      <w:lvlText w:val="o"/>
      <w:lvlJc w:val="left"/>
      <w:pPr>
        <w:ind w:left="3240" w:hanging="360"/>
      </w:pPr>
      <w:rPr>
        <w:rFonts w:ascii="Courier New" w:hAnsi="Courier New" w:hint="default"/>
      </w:rPr>
    </w:lvl>
    <w:lvl w:ilvl="5" w:tplc="F07661C8" w:tentative="1">
      <w:start w:val="1"/>
      <w:numFmt w:val="bullet"/>
      <w:lvlText w:val=""/>
      <w:lvlJc w:val="left"/>
      <w:pPr>
        <w:ind w:left="3960" w:hanging="360"/>
      </w:pPr>
      <w:rPr>
        <w:rFonts w:ascii="Wingdings" w:hAnsi="Wingdings" w:hint="default"/>
      </w:rPr>
    </w:lvl>
    <w:lvl w:ilvl="6" w:tplc="C4D0FF0C" w:tentative="1">
      <w:start w:val="1"/>
      <w:numFmt w:val="bullet"/>
      <w:lvlText w:val=""/>
      <w:lvlJc w:val="left"/>
      <w:pPr>
        <w:ind w:left="4680" w:hanging="360"/>
      </w:pPr>
      <w:rPr>
        <w:rFonts w:ascii="Symbol" w:hAnsi="Symbol" w:hint="default"/>
      </w:rPr>
    </w:lvl>
    <w:lvl w:ilvl="7" w:tplc="350A0E4C" w:tentative="1">
      <w:start w:val="1"/>
      <w:numFmt w:val="bullet"/>
      <w:lvlText w:val="o"/>
      <w:lvlJc w:val="left"/>
      <w:pPr>
        <w:ind w:left="5400" w:hanging="360"/>
      </w:pPr>
      <w:rPr>
        <w:rFonts w:ascii="Courier New" w:hAnsi="Courier New" w:hint="default"/>
      </w:rPr>
    </w:lvl>
    <w:lvl w:ilvl="8" w:tplc="E89070EE" w:tentative="1">
      <w:start w:val="1"/>
      <w:numFmt w:val="bullet"/>
      <w:lvlText w:val=""/>
      <w:lvlJc w:val="left"/>
      <w:pPr>
        <w:ind w:left="6120" w:hanging="360"/>
      </w:pPr>
      <w:rPr>
        <w:rFonts w:ascii="Wingdings" w:hAnsi="Wingdings" w:hint="default"/>
      </w:rPr>
    </w:lvl>
  </w:abstractNum>
  <w:abstractNum w:abstractNumId="19" w15:restartNumberingAfterBreak="0">
    <w:nsid w:val="1DCB5BDF"/>
    <w:multiLevelType w:val="hybridMultilevel"/>
    <w:tmpl w:val="8340B616"/>
    <w:lvl w:ilvl="0" w:tplc="101A1062">
      <w:start w:val="1"/>
      <w:numFmt w:val="bullet"/>
      <w:lvlText w:val=""/>
      <w:lvlJc w:val="left"/>
      <w:pPr>
        <w:ind w:left="720" w:hanging="360"/>
      </w:pPr>
      <w:rPr>
        <w:rFonts w:ascii="Symbol" w:hAnsi="Symbol" w:hint="default"/>
      </w:rPr>
    </w:lvl>
    <w:lvl w:ilvl="1" w:tplc="E0FEF88A">
      <w:start w:val="1"/>
      <w:numFmt w:val="bullet"/>
      <w:lvlText w:val="o"/>
      <w:lvlJc w:val="left"/>
      <w:pPr>
        <w:ind w:left="1440" w:hanging="360"/>
      </w:pPr>
      <w:rPr>
        <w:rFonts w:ascii="Courier New" w:hAnsi="Courier New" w:hint="default"/>
      </w:rPr>
    </w:lvl>
    <w:lvl w:ilvl="2" w:tplc="546AC99E">
      <w:start w:val="1"/>
      <w:numFmt w:val="bullet"/>
      <w:lvlText w:val=""/>
      <w:lvlJc w:val="left"/>
      <w:pPr>
        <w:ind w:left="2160" w:hanging="360"/>
      </w:pPr>
      <w:rPr>
        <w:rFonts w:ascii="Wingdings" w:hAnsi="Wingdings" w:hint="default"/>
      </w:rPr>
    </w:lvl>
    <w:lvl w:ilvl="3" w:tplc="386605AE">
      <w:start w:val="1"/>
      <w:numFmt w:val="bullet"/>
      <w:lvlText w:val=""/>
      <w:lvlJc w:val="left"/>
      <w:pPr>
        <w:ind w:left="2880" w:hanging="360"/>
      </w:pPr>
      <w:rPr>
        <w:rFonts w:ascii="Symbol" w:hAnsi="Symbol" w:hint="default"/>
      </w:rPr>
    </w:lvl>
    <w:lvl w:ilvl="4" w:tplc="4F062594">
      <w:start w:val="1"/>
      <w:numFmt w:val="bullet"/>
      <w:lvlText w:val="o"/>
      <w:lvlJc w:val="left"/>
      <w:pPr>
        <w:ind w:left="3600" w:hanging="360"/>
      </w:pPr>
      <w:rPr>
        <w:rFonts w:ascii="Courier New" w:hAnsi="Courier New" w:hint="default"/>
      </w:rPr>
    </w:lvl>
    <w:lvl w:ilvl="5" w:tplc="220EC5BA">
      <w:start w:val="1"/>
      <w:numFmt w:val="bullet"/>
      <w:lvlText w:val=""/>
      <w:lvlJc w:val="left"/>
      <w:pPr>
        <w:ind w:left="4320" w:hanging="360"/>
      </w:pPr>
      <w:rPr>
        <w:rFonts w:ascii="Wingdings" w:hAnsi="Wingdings" w:hint="default"/>
      </w:rPr>
    </w:lvl>
    <w:lvl w:ilvl="6" w:tplc="FDE6F3D6">
      <w:start w:val="1"/>
      <w:numFmt w:val="bullet"/>
      <w:lvlText w:val=""/>
      <w:lvlJc w:val="left"/>
      <w:pPr>
        <w:ind w:left="5040" w:hanging="360"/>
      </w:pPr>
      <w:rPr>
        <w:rFonts w:ascii="Symbol" w:hAnsi="Symbol" w:hint="default"/>
      </w:rPr>
    </w:lvl>
    <w:lvl w:ilvl="7" w:tplc="04242E1A">
      <w:start w:val="1"/>
      <w:numFmt w:val="bullet"/>
      <w:lvlText w:val="o"/>
      <w:lvlJc w:val="left"/>
      <w:pPr>
        <w:ind w:left="5760" w:hanging="360"/>
      </w:pPr>
      <w:rPr>
        <w:rFonts w:ascii="Courier New" w:hAnsi="Courier New" w:hint="default"/>
      </w:rPr>
    </w:lvl>
    <w:lvl w:ilvl="8" w:tplc="EA625FBC">
      <w:start w:val="1"/>
      <w:numFmt w:val="bullet"/>
      <w:lvlText w:val=""/>
      <w:lvlJc w:val="left"/>
      <w:pPr>
        <w:ind w:left="6480" w:hanging="360"/>
      </w:pPr>
      <w:rPr>
        <w:rFonts w:ascii="Wingdings" w:hAnsi="Wingdings" w:hint="default"/>
      </w:rPr>
    </w:lvl>
  </w:abstractNum>
  <w:abstractNum w:abstractNumId="20" w15:restartNumberingAfterBreak="0">
    <w:nsid w:val="20A875A2"/>
    <w:multiLevelType w:val="multilevel"/>
    <w:tmpl w:val="1F0C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4B49F5"/>
    <w:multiLevelType w:val="multilevel"/>
    <w:tmpl w:val="0998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C6045D"/>
    <w:multiLevelType w:val="hybridMultilevel"/>
    <w:tmpl w:val="FFFFFFFF"/>
    <w:lvl w:ilvl="0" w:tplc="7C66E0BE">
      <w:start w:val="1"/>
      <w:numFmt w:val="bullet"/>
      <w:lvlText w:val=""/>
      <w:lvlJc w:val="left"/>
      <w:pPr>
        <w:ind w:left="720" w:hanging="360"/>
      </w:pPr>
      <w:rPr>
        <w:rFonts w:ascii="Symbol" w:hAnsi="Symbol" w:hint="default"/>
      </w:rPr>
    </w:lvl>
    <w:lvl w:ilvl="1" w:tplc="53124D72">
      <w:start w:val="1"/>
      <w:numFmt w:val="bullet"/>
      <w:lvlText w:val="o"/>
      <w:lvlJc w:val="left"/>
      <w:pPr>
        <w:ind w:left="1440" w:hanging="360"/>
      </w:pPr>
      <w:rPr>
        <w:rFonts w:ascii="Courier New" w:hAnsi="Courier New" w:hint="default"/>
      </w:rPr>
    </w:lvl>
    <w:lvl w:ilvl="2" w:tplc="8702EF1A">
      <w:start w:val="1"/>
      <w:numFmt w:val="bullet"/>
      <w:lvlText w:val=""/>
      <w:lvlJc w:val="left"/>
      <w:pPr>
        <w:ind w:left="2160" w:hanging="360"/>
      </w:pPr>
      <w:rPr>
        <w:rFonts w:ascii="Wingdings" w:hAnsi="Wingdings" w:hint="default"/>
      </w:rPr>
    </w:lvl>
    <w:lvl w:ilvl="3" w:tplc="698EDA88">
      <w:start w:val="1"/>
      <w:numFmt w:val="bullet"/>
      <w:lvlText w:val=""/>
      <w:lvlJc w:val="left"/>
      <w:pPr>
        <w:ind w:left="2880" w:hanging="360"/>
      </w:pPr>
      <w:rPr>
        <w:rFonts w:ascii="Symbol" w:hAnsi="Symbol" w:hint="default"/>
      </w:rPr>
    </w:lvl>
    <w:lvl w:ilvl="4" w:tplc="379E15D6">
      <w:start w:val="1"/>
      <w:numFmt w:val="bullet"/>
      <w:lvlText w:val="o"/>
      <w:lvlJc w:val="left"/>
      <w:pPr>
        <w:ind w:left="3600" w:hanging="360"/>
      </w:pPr>
      <w:rPr>
        <w:rFonts w:ascii="Courier New" w:hAnsi="Courier New" w:hint="default"/>
      </w:rPr>
    </w:lvl>
    <w:lvl w:ilvl="5" w:tplc="276A6878">
      <w:start w:val="1"/>
      <w:numFmt w:val="bullet"/>
      <w:lvlText w:val=""/>
      <w:lvlJc w:val="left"/>
      <w:pPr>
        <w:ind w:left="4320" w:hanging="360"/>
      </w:pPr>
      <w:rPr>
        <w:rFonts w:ascii="Wingdings" w:hAnsi="Wingdings" w:hint="default"/>
      </w:rPr>
    </w:lvl>
    <w:lvl w:ilvl="6" w:tplc="19508DA4">
      <w:start w:val="1"/>
      <w:numFmt w:val="bullet"/>
      <w:lvlText w:val=""/>
      <w:lvlJc w:val="left"/>
      <w:pPr>
        <w:ind w:left="5040" w:hanging="360"/>
      </w:pPr>
      <w:rPr>
        <w:rFonts w:ascii="Symbol" w:hAnsi="Symbol" w:hint="default"/>
      </w:rPr>
    </w:lvl>
    <w:lvl w:ilvl="7" w:tplc="41BAF91A">
      <w:start w:val="1"/>
      <w:numFmt w:val="bullet"/>
      <w:lvlText w:val="o"/>
      <w:lvlJc w:val="left"/>
      <w:pPr>
        <w:ind w:left="5760" w:hanging="360"/>
      </w:pPr>
      <w:rPr>
        <w:rFonts w:ascii="Courier New" w:hAnsi="Courier New" w:hint="default"/>
      </w:rPr>
    </w:lvl>
    <w:lvl w:ilvl="8" w:tplc="201AD176">
      <w:start w:val="1"/>
      <w:numFmt w:val="bullet"/>
      <w:lvlText w:val=""/>
      <w:lvlJc w:val="left"/>
      <w:pPr>
        <w:ind w:left="6480" w:hanging="360"/>
      </w:pPr>
      <w:rPr>
        <w:rFonts w:ascii="Wingdings" w:hAnsi="Wingdings" w:hint="default"/>
      </w:rPr>
    </w:lvl>
  </w:abstractNum>
  <w:abstractNum w:abstractNumId="23" w15:restartNumberingAfterBreak="0">
    <w:nsid w:val="27D42B5A"/>
    <w:multiLevelType w:val="hybridMultilevel"/>
    <w:tmpl w:val="C8E6C54C"/>
    <w:lvl w:ilvl="0" w:tplc="384E7F56">
      <w:start w:val="1"/>
      <w:numFmt w:val="bullet"/>
      <w:lvlText w:val=""/>
      <w:lvlJc w:val="left"/>
      <w:pPr>
        <w:ind w:left="1080" w:hanging="360"/>
      </w:pPr>
      <w:rPr>
        <w:rFonts w:ascii="Symbol" w:hAnsi="Symbol" w:hint="default"/>
      </w:rPr>
    </w:lvl>
    <w:lvl w:ilvl="1" w:tplc="7D0CBD18" w:tentative="1">
      <w:start w:val="1"/>
      <w:numFmt w:val="bullet"/>
      <w:lvlText w:val="o"/>
      <w:lvlJc w:val="left"/>
      <w:pPr>
        <w:ind w:left="1800" w:hanging="360"/>
      </w:pPr>
      <w:rPr>
        <w:rFonts w:ascii="Courier New" w:hAnsi="Courier New" w:hint="default"/>
      </w:rPr>
    </w:lvl>
    <w:lvl w:ilvl="2" w:tplc="E7AEB488" w:tentative="1">
      <w:start w:val="1"/>
      <w:numFmt w:val="bullet"/>
      <w:lvlText w:val=""/>
      <w:lvlJc w:val="left"/>
      <w:pPr>
        <w:ind w:left="2520" w:hanging="360"/>
      </w:pPr>
      <w:rPr>
        <w:rFonts w:ascii="Wingdings" w:hAnsi="Wingdings" w:hint="default"/>
      </w:rPr>
    </w:lvl>
    <w:lvl w:ilvl="3" w:tplc="4C40B6F4" w:tentative="1">
      <w:start w:val="1"/>
      <w:numFmt w:val="bullet"/>
      <w:lvlText w:val=""/>
      <w:lvlJc w:val="left"/>
      <w:pPr>
        <w:ind w:left="3240" w:hanging="360"/>
      </w:pPr>
      <w:rPr>
        <w:rFonts w:ascii="Symbol" w:hAnsi="Symbol" w:hint="default"/>
      </w:rPr>
    </w:lvl>
    <w:lvl w:ilvl="4" w:tplc="54665C7E" w:tentative="1">
      <w:start w:val="1"/>
      <w:numFmt w:val="bullet"/>
      <w:lvlText w:val="o"/>
      <w:lvlJc w:val="left"/>
      <w:pPr>
        <w:ind w:left="3960" w:hanging="360"/>
      </w:pPr>
      <w:rPr>
        <w:rFonts w:ascii="Courier New" w:hAnsi="Courier New" w:hint="default"/>
      </w:rPr>
    </w:lvl>
    <w:lvl w:ilvl="5" w:tplc="DE40BC1A" w:tentative="1">
      <w:start w:val="1"/>
      <w:numFmt w:val="bullet"/>
      <w:lvlText w:val=""/>
      <w:lvlJc w:val="left"/>
      <w:pPr>
        <w:ind w:left="4680" w:hanging="360"/>
      </w:pPr>
      <w:rPr>
        <w:rFonts w:ascii="Wingdings" w:hAnsi="Wingdings" w:hint="default"/>
      </w:rPr>
    </w:lvl>
    <w:lvl w:ilvl="6" w:tplc="AD8A2C14" w:tentative="1">
      <w:start w:val="1"/>
      <w:numFmt w:val="bullet"/>
      <w:lvlText w:val=""/>
      <w:lvlJc w:val="left"/>
      <w:pPr>
        <w:ind w:left="5400" w:hanging="360"/>
      </w:pPr>
      <w:rPr>
        <w:rFonts w:ascii="Symbol" w:hAnsi="Symbol" w:hint="default"/>
      </w:rPr>
    </w:lvl>
    <w:lvl w:ilvl="7" w:tplc="788059E4" w:tentative="1">
      <w:start w:val="1"/>
      <w:numFmt w:val="bullet"/>
      <w:lvlText w:val="o"/>
      <w:lvlJc w:val="left"/>
      <w:pPr>
        <w:ind w:left="6120" w:hanging="360"/>
      </w:pPr>
      <w:rPr>
        <w:rFonts w:ascii="Courier New" w:hAnsi="Courier New" w:hint="default"/>
      </w:rPr>
    </w:lvl>
    <w:lvl w:ilvl="8" w:tplc="088A1A70" w:tentative="1">
      <w:start w:val="1"/>
      <w:numFmt w:val="bullet"/>
      <w:lvlText w:val=""/>
      <w:lvlJc w:val="left"/>
      <w:pPr>
        <w:ind w:left="6840" w:hanging="360"/>
      </w:pPr>
      <w:rPr>
        <w:rFonts w:ascii="Wingdings" w:hAnsi="Wingdings" w:hint="default"/>
      </w:rPr>
    </w:lvl>
  </w:abstractNum>
  <w:abstractNum w:abstractNumId="24" w15:restartNumberingAfterBreak="0">
    <w:nsid w:val="280E539D"/>
    <w:multiLevelType w:val="hybridMultilevel"/>
    <w:tmpl w:val="C840E1DA"/>
    <w:lvl w:ilvl="0" w:tplc="9A0428C6">
      <w:start w:val="1"/>
      <w:numFmt w:val="bullet"/>
      <w:lvlText w:val=""/>
      <w:lvlJc w:val="left"/>
      <w:pPr>
        <w:ind w:left="720" w:hanging="360"/>
      </w:pPr>
      <w:rPr>
        <w:rFonts w:ascii="Symbol" w:hAnsi="Symbol" w:hint="default"/>
      </w:rPr>
    </w:lvl>
    <w:lvl w:ilvl="1" w:tplc="8B7C7AE0" w:tentative="1">
      <w:start w:val="1"/>
      <w:numFmt w:val="bullet"/>
      <w:lvlText w:val="o"/>
      <w:lvlJc w:val="left"/>
      <w:pPr>
        <w:ind w:left="1440" w:hanging="360"/>
      </w:pPr>
      <w:rPr>
        <w:rFonts w:ascii="Courier New" w:hAnsi="Courier New" w:hint="default"/>
      </w:rPr>
    </w:lvl>
    <w:lvl w:ilvl="2" w:tplc="4408698C" w:tentative="1">
      <w:start w:val="1"/>
      <w:numFmt w:val="bullet"/>
      <w:lvlText w:val=""/>
      <w:lvlJc w:val="left"/>
      <w:pPr>
        <w:ind w:left="2160" w:hanging="360"/>
      </w:pPr>
      <w:rPr>
        <w:rFonts w:ascii="Wingdings" w:hAnsi="Wingdings" w:hint="default"/>
      </w:rPr>
    </w:lvl>
    <w:lvl w:ilvl="3" w:tplc="9A96D1FE" w:tentative="1">
      <w:start w:val="1"/>
      <w:numFmt w:val="bullet"/>
      <w:lvlText w:val=""/>
      <w:lvlJc w:val="left"/>
      <w:pPr>
        <w:ind w:left="2880" w:hanging="360"/>
      </w:pPr>
      <w:rPr>
        <w:rFonts w:ascii="Symbol" w:hAnsi="Symbol" w:hint="default"/>
      </w:rPr>
    </w:lvl>
    <w:lvl w:ilvl="4" w:tplc="B23C2C2E" w:tentative="1">
      <w:start w:val="1"/>
      <w:numFmt w:val="bullet"/>
      <w:lvlText w:val="o"/>
      <w:lvlJc w:val="left"/>
      <w:pPr>
        <w:ind w:left="3600" w:hanging="360"/>
      </w:pPr>
      <w:rPr>
        <w:rFonts w:ascii="Courier New" w:hAnsi="Courier New" w:hint="default"/>
      </w:rPr>
    </w:lvl>
    <w:lvl w:ilvl="5" w:tplc="6E424D44" w:tentative="1">
      <w:start w:val="1"/>
      <w:numFmt w:val="bullet"/>
      <w:lvlText w:val=""/>
      <w:lvlJc w:val="left"/>
      <w:pPr>
        <w:ind w:left="4320" w:hanging="360"/>
      </w:pPr>
      <w:rPr>
        <w:rFonts w:ascii="Wingdings" w:hAnsi="Wingdings" w:hint="default"/>
      </w:rPr>
    </w:lvl>
    <w:lvl w:ilvl="6" w:tplc="A670B876" w:tentative="1">
      <w:start w:val="1"/>
      <w:numFmt w:val="bullet"/>
      <w:lvlText w:val=""/>
      <w:lvlJc w:val="left"/>
      <w:pPr>
        <w:ind w:left="5040" w:hanging="360"/>
      </w:pPr>
      <w:rPr>
        <w:rFonts w:ascii="Symbol" w:hAnsi="Symbol" w:hint="default"/>
      </w:rPr>
    </w:lvl>
    <w:lvl w:ilvl="7" w:tplc="0728DE6E" w:tentative="1">
      <w:start w:val="1"/>
      <w:numFmt w:val="bullet"/>
      <w:lvlText w:val="o"/>
      <w:lvlJc w:val="left"/>
      <w:pPr>
        <w:ind w:left="5760" w:hanging="360"/>
      </w:pPr>
      <w:rPr>
        <w:rFonts w:ascii="Courier New" w:hAnsi="Courier New" w:hint="default"/>
      </w:rPr>
    </w:lvl>
    <w:lvl w:ilvl="8" w:tplc="ADDE883A" w:tentative="1">
      <w:start w:val="1"/>
      <w:numFmt w:val="bullet"/>
      <w:lvlText w:val=""/>
      <w:lvlJc w:val="left"/>
      <w:pPr>
        <w:ind w:left="6480" w:hanging="360"/>
      </w:pPr>
      <w:rPr>
        <w:rFonts w:ascii="Wingdings" w:hAnsi="Wingdings" w:hint="default"/>
      </w:rPr>
    </w:lvl>
  </w:abstractNum>
  <w:abstractNum w:abstractNumId="25" w15:restartNumberingAfterBreak="0">
    <w:nsid w:val="2AF82E66"/>
    <w:multiLevelType w:val="hybridMultilevel"/>
    <w:tmpl w:val="FFFFFFFF"/>
    <w:lvl w:ilvl="0" w:tplc="4CA0EE48">
      <w:start w:val="1"/>
      <w:numFmt w:val="bullet"/>
      <w:lvlText w:val="-"/>
      <w:lvlJc w:val="left"/>
      <w:pPr>
        <w:ind w:left="720" w:hanging="360"/>
      </w:pPr>
      <w:rPr>
        <w:rFonts w:ascii="Aptos" w:hAnsi="Aptos" w:hint="default"/>
      </w:rPr>
    </w:lvl>
    <w:lvl w:ilvl="1" w:tplc="FDBA5146">
      <w:start w:val="1"/>
      <w:numFmt w:val="bullet"/>
      <w:lvlText w:val="o"/>
      <w:lvlJc w:val="left"/>
      <w:pPr>
        <w:ind w:left="1440" w:hanging="360"/>
      </w:pPr>
      <w:rPr>
        <w:rFonts w:ascii="Courier New" w:hAnsi="Courier New" w:hint="default"/>
      </w:rPr>
    </w:lvl>
    <w:lvl w:ilvl="2" w:tplc="8020E2B4">
      <w:start w:val="1"/>
      <w:numFmt w:val="bullet"/>
      <w:lvlText w:val=""/>
      <w:lvlJc w:val="left"/>
      <w:pPr>
        <w:ind w:left="2160" w:hanging="360"/>
      </w:pPr>
      <w:rPr>
        <w:rFonts w:ascii="Wingdings" w:hAnsi="Wingdings" w:hint="default"/>
      </w:rPr>
    </w:lvl>
    <w:lvl w:ilvl="3" w:tplc="B516A5DE">
      <w:start w:val="1"/>
      <w:numFmt w:val="bullet"/>
      <w:lvlText w:val=""/>
      <w:lvlJc w:val="left"/>
      <w:pPr>
        <w:ind w:left="2880" w:hanging="360"/>
      </w:pPr>
      <w:rPr>
        <w:rFonts w:ascii="Symbol" w:hAnsi="Symbol" w:hint="default"/>
      </w:rPr>
    </w:lvl>
    <w:lvl w:ilvl="4" w:tplc="B734FB14">
      <w:start w:val="1"/>
      <w:numFmt w:val="bullet"/>
      <w:lvlText w:val="o"/>
      <w:lvlJc w:val="left"/>
      <w:pPr>
        <w:ind w:left="3600" w:hanging="360"/>
      </w:pPr>
      <w:rPr>
        <w:rFonts w:ascii="Courier New" w:hAnsi="Courier New" w:hint="default"/>
      </w:rPr>
    </w:lvl>
    <w:lvl w:ilvl="5" w:tplc="C1AA1970">
      <w:start w:val="1"/>
      <w:numFmt w:val="bullet"/>
      <w:lvlText w:val=""/>
      <w:lvlJc w:val="left"/>
      <w:pPr>
        <w:ind w:left="4320" w:hanging="360"/>
      </w:pPr>
      <w:rPr>
        <w:rFonts w:ascii="Wingdings" w:hAnsi="Wingdings" w:hint="default"/>
      </w:rPr>
    </w:lvl>
    <w:lvl w:ilvl="6" w:tplc="5B10E88A">
      <w:start w:val="1"/>
      <w:numFmt w:val="bullet"/>
      <w:lvlText w:val=""/>
      <w:lvlJc w:val="left"/>
      <w:pPr>
        <w:ind w:left="5040" w:hanging="360"/>
      </w:pPr>
      <w:rPr>
        <w:rFonts w:ascii="Symbol" w:hAnsi="Symbol" w:hint="default"/>
      </w:rPr>
    </w:lvl>
    <w:lvl w:ilvl="7" w:tplc="A6B02D76">
      <w:start w:val="1"/>
      <w:numFmt w:val="bullet"/>
      <w:lvlText w:val="o"/>
      <w:lvlJc w:val="left"/>
      <w:pPr>
        <w:ind w:left="5760" w:hanging="360"/>
      </w:pPr>
      <w:rPr>
        <w:rFonts w:ascii="Courier New" w:hAnsi="Courier New" w:hint="default"/>
      </w:rPr>
    </w:lvl>
    <w:lvl w:ilvl="8" w:tplc="913E9414">
      <w:start w:val="1"/>
      <w:numFmt w:val="bullet"/>
      <w:lvlText w:val=""/>
      <w:lvlJc w:val="left"/>
      <w:pPr>
        <w:ind w:left="6480" w:hanging="360"/>
      </w:pPr>
      <w:rPr>
        <w:rFonts w:ascii="Wingdings" w:hAnsi="Wingdings" w:hint="default"/>
      </w:rPr>
    </w:lvl>
  </w:abstractNum>
  <w:abstractNum w:abstractNumId="26" w15:restartNumberingAfterBreak="0">
    <w:nsid w:val="2B162686"/>
    <w:multiLevelType w:val="hybridMultilevel"/>
    <w:tmpl w:val="CF6602A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2C17D6D1"/>
    <w:multiLevelType w:val="hybridMultilevel"/>
    <w:tmpl w:val="4E0EC962"/>
    <w:lvl w:ilvl="0" w:tplc="4C0262EC">
      <w:start w:val="1"/>
      <w:numFmt w:val="bullet"/>
      <w:lvlText w:val=""/>
      <w:lvlJc w:val="left"/>
      <w:pPr>
        <w:ind w:left="720" w:hanging="360"/>
      </w:pPr>
      <w:rPr>
        <w:rFonts w:ascii="Symbol" w:hAnsi="Symbol" w:hint="default"/>
      </w:rPr>
    </w:lvl>
    <w:lvl w:ilvl="1" w:tplc="4F2827EE">
      <w:start w:val="1"/>
      <w:numFmt w:val="bullet"/>
      <w:lvlText w:val="o"/>
      <w:lvlJc w:val="left"/>
      <w:pPr>
        <w:ind w:left="1440" w:hanging="360"/>
      </w:pPr>
      <w:rPr>
        <w:rFonts w:ascii="Courier New" w:hAnsi="Courier New" w:hint="default"/>
      </w:rPr>
    </w:lvl>
    <w:lvl w:ilvl="2" w:tplc="18B67762">
      <w:start w:val="1"/>
      <w:numFmt w:val="bullet"/>
      <w:lvlText w:val=""/>
      <w:lvlJc w:val="left"/>
      <w:pPr>
        <w:ind w:left="2160" w:hanging="360"/>
      </w:pPr>
      <w:rPr>
        <w:rFonts w:ascii="Wingdings" w:hAnsi="Wingdings" w:hint="default"/>
      </w:rPr>
    </w:lvl>
    <w:lvl w:ilvl="3" w:tplc="8A52F6AA">
      <w:start w:val="1"/>
      <w:numFmt w:val="bullet"/>
      <w:lvlText w:val=""/>
      <w:lvlJc w:val="left"/>
      <w:pPr>
        <w:ind w:left="2880" w:hanging="360"/>
      </w:pPr>
      <w:rPr>
        <w:rFonts w:ascii="Symbol" w:hAnsi="Symbol" w:hint="default"/>
      </w:rPr>
    </w:lvl>
    <w:lvl w:ilvl="4" w:tplc="9BCAFBF2">
      <w:start w:val="1"/>
      <w:numFmt w:val="bullet"/>
      <w:lvlText w:val="o"/>
      <w:lvlJc w:val="left"/>
      <w:pPr>
        <w:ind w:left="3600" w:hanging="360"/>
      </w:pPr>
      <w:rPr>
        <w:rFonts w:ascii="Courier New" w:hAnsi="Courier New" w:hint="default"/>
      </w:rPr>
    </w:lvl>
    <w:lvl w:ilvl="5" w:tplc="400EB0D8">
      <w:start w:val="1"/>
      <w:numFmt w:val="bullet"/>
      <w:lvlText w:val=""/>
      <w:lvlJc w:val="left"/>
      <w:pPr>
        <w:ind w:left="4320" w:hanging="360"/>
      </w:pPr>
      <w:rPr>
        <w:rFonts w:ascii="Wingdings" w:hAnsi="Wingdings" w:hint="default"/>
      </w:rPr>
    </w:lvl>
    <w:lvl w:ilvl="6" w:tplc="E95ADEA4">
      <w:start w:val="1"/>
      <w:numFmt w:val="bullet"/>
      <w:lvlText w:val=""/>
      <w:lvlJc w:val="left"/>
      <w:pPr>
        <w:ind w:left="5040" w:hanging="360"/>
      </w:pPr>
      <w:rPr>
        <w:rFonts w:ascii="Symbol" w:hAnsi="Symbol" w:hint="default"/>
      </w:rPr>
    </w:lvl>
    <w:lvl w:ilvl="7" w:tplc="FEBC18DA">
      <w:start w:val="1"/>
      <w:numFmt w:val="bullet"/>
      <w:lvlText w:val="o"/>
      <w:lvlJc w:val="left"/>
      <w:pPr>
        <w:ind w:left="5760" w:hanging="360"/>
      </w:pPr>
      <w:rPr>
        <w:rFonts w:ascii="Courier New" w:hAnsi="Courier New" w:hint="default"/>
      </w:rPr>
    </w:lvl>
    <w:lvl w:ilvl="8" w:tplc="C9DEE302">
      <w:start w:val="1"/>
      <w:numFmt w:val="bullet"/>
      <w:lvlText w:val=""/>
      <w:lvlJc w:val="left"/>
      <w:pPr>
        <w:ind w:left="6480" w:hanging="360"/>
      </w:pPr>
      <w:rPr>
        <w:rFonts w:ascii="Wingdings" w:hAnsi="Wingdings" w:hint="default"/>
      </w:rPr>
    </w:lvl>
  </w:abstractNum>
  <w:abstractNum w:abstractNumId="28" w15:restartNumberingAfterBreak="0">
    <w:nsid w:val="2DEB59CC"/>
    <w:multiLevelType w:val="hybridMultilevel"/>
    <w:tmpl w:val="5F7A2B4C"/>
    <w:lvl w:ilvl="0" w:tplc="560EA966">
      <w:start w:val="1"/>
      <w:numFmt w:val="bullet"/>
      <w:lvlText w:val="•"/>
      <w:lvlJc w:val="left"/>
      <w:pPr>
        <w:tabs>
          <w:tab w:val="num" w:pos="720"/>
        </w:tabs>
        <w:ind w:left="720" w:hanging="360"/>
      </w:pPr>
      <w:rPr>
        <w:rFonts w:ascii="Arial" w:hAnsi="Arial" w:hint="default"/>
      </w:rPr>
    </w:lvl>
    <w:lvl w:ilvl="1" w:tplc="585C3ED8" w:tentative="1">
      <w:start w:val="1"/>
      <w:numFmt w:val="bullet"/>
      <w:lvlText w:val="•"/>
      <w:lvlJc w:val="left"/>
      <w:pPr>
        <w:tabs>
          <w:tab w:val="num" w:pos="1440"/>
        </w:tabs>
        <w:ind w:left="1440" w:hanging="360"/>
      </w:pPr>
      <w:rPr>
        <w:rFonts w:ascii="Arial" w:hAnsi="Arial" w:hint="default"/>
      </w:rPr>
    </w:lvl>
    <w:lvl w:ilvl="2" w:tplc="4EAA58B0" w:tentative="1">
      <w:start w:val="1"/>
      <w:numFmt w:val="bullet"/>
      <w:lvlText w:val="•"/>
      <w:lvlJc w:val="left"/>
      <w:pPr>
        <w:tabs>
          <w:tab w:val="num" w:pos="2160"/>
        </w:tabs>
        <w:ind w:left="2160" w:hanging="360"/>
      </w:pPr>
      <w:rPr>
        <w:rFonts w:ascii="Arial" w:hAnsi="Arial" w:hint="default"/>
      </w:rPr>
    </w:lvl>
    <w:lvl w:ilvl="3" w:tplc="C2CCAF6C" w:tentative="1">
      <w:start w:val="1"/>
      <w:numFmt w:val="bullet"/>
      <w:lvlText w:val="•"/>
      <w:lvlJc w:val="left"/>
      <w:pPr>
        <w:tabs>
          <w:tab w:val="num" w:pos="2880"/>
        </w:tabs>
        <w:ind w:left="2880" w:hanging="360"/>
      </w:pPr>
      <w:rPr>
        <w:rFonts w:ascii="Arial" w:hAnsi="Arial" w:hint="default"/>
      </w:rPr>
    </w:lvl>
    <w:lvl w:ilvl="4" w:tplc="4F62CFA2" w:tentative="1">
      <w:start w:val="1"/>
      <w:numFmt w:val="bullet"/>
      <w:lvlText w:val="•"/>
      <w:lvlJc w:val="left"/>
      <w:pPr>
        <w:tabs>
          <w:tab w:val="num" w:pos="3600"/>
        </w:tabs>
        <w:ind w:left="3600" w:hanging="360"/>
      </w:pPr>
      <w:rPr>
        <w:rFonts w:ascii="Arial" w:hAnsi="Arial" w:hint="default"/>
      </w:rPr>
    </w:lvl>
    <w:lvl w:ilvl="5" w:tplc="3350EEB0" w:tentative="1">
      <w:start w:val="1"/>
      <w:numFmt w:val="bullet"/>
      <w:lvlText w:val="•"/>
      <w:lvlJc w:val="left"/>
      <w:pPr>
        <w:tabs>
          <w:tab w:val="num" w:pos="4320"/>
        </w:tabs>
        <w:ind w:left="4320" w:hanging="360"/>
      </w:pPr>
      <w:rPr>
        <w:rFonts w:ascii="Arial" w:hAnsi="Arial" w:hint="default"/>
      </w:rPr>
    </w:lvl>
    <w:lvl w:ilvl="6" w:tplc="8C3A1888" w:tentative="1">
      <w:start w:val="1"/>
      <w:numFmt w:val="bullet"/>
      <w:lvlText w:val="•"/>
      <w:lvlJc w:val="left"/>
      <w:pPr>
        <w:tabs>
          <w:tab w:val="num" w:pos="5040"/>
        </w:tabs>
        <w:ind w:left="5040" w:hanging="360"/>
      </w:pPr>
      <w:rPr>
        <w:rFonts w:ascii="Arial" w:hAnsi="Arial" w:hint="default"/>
      </w:rPr>
    </w:lvl>
    <w:lvl w:ilvl="7" w:tplc="70FE2712" w:tentative="1">
      <w:start w:val="1"/>
      <w:numFmt w:val="bullet"/>
      <w:lvlText w:val="•"/>
      <w:lvlJc w:val="left"/>
      <w:pPr>
        <w:tabs>
          <w:tab w:val="num" w:pos="5760"/>
        </w:tabs>
        <w:ind w:left="5760" w:hanging="360"/>
      </w:pPr>
      <w:rPr>
        <w:rFonts w:ascii="Arial" w:hAnsi="Arial" w:hint="default"/>
      </w:rPr>
    </w:lvl>
    <w:lvl w:ilvl="8" w:tplc="3C084D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E5818A5"/>
    <w:multiLevelType w:val="hybridMultilevel"/>
    <w:tmpl w:val="70526794"/>
    <w:lvl w:ilvl="0" w:tplc="68FAC6F8">
      <w:start w:val="1"/>
      <w:numFmt w:val="bullet"/>
      <w:lvlText w:val=""/>
      <w:lvlJc w:val="left"/>
      <w:pPr>
        <w:ind w:left="360" w:hanging="360"/>
      </w:pPr>
      <w:rPr>
        <w:rFonts w:ascii="Symbol" w:hAnsi="Symbol" w:hint="default"/>
      </w:rPr>
    </w:lvl>
    <w:lvl w:ilvl="1" w:tplc="A3D6BAF2">
      <w:start w:val="1"/>
      <w:numFmt w:val="bullet"/>
      <w:lvlText w:val="o"/>
      <w:lvlJc w:val="left"/>
      <w:pPr>
        <w:ind w:left="1080" w:hanging="360"/>
      </w:pPr>
      <w:rPr>
        <w:rFonts w:ascii="Courier New" w:hAnsi="Courier New" w:hint="default"/>
      </w:rPr>
    </w:lvl>
    <w:lvl w:ilvl="2" w:tplc="5AA862C0" w:tentative="1">
      <w:start w:val="1"/>
      <w:numFmt w:val="bullet"/>
      <w:lvlText w:val=""/>
      <w:lvlJc w:val="left"/>
      <w:pPr>
        <w:ind w:left="1800" w:hanging="360"/>
      </w:pPr>
      <w:rPr>
        <w:rFonts w:ascii="Wingdings" w:hAnsi="Wingdings" w:hint="default"/>
      </w:rPr>
    </w:lvl>
    <w:lvl w:ilvl="3" w:tplc="D8D040B2" w:tentative="1">
      <w:start w:val="1"/>
      <w:numFmt w:val="bullet"/>
      <w:lvlText w:val=""/>
      <w:lvlJc w:val="left"/>
      <w:pPr>
        <w:ind w:left="2520" w:hanging="360"/>
      </w:pPr>
      <w:rPr>
        <w:rFonts w:ascii="Symbol" w:hAnsi="Symbol" w:hint="default"/>
      </w:rPr>
    </w:lvl>
    <w:lvl w:ilvl="4" w:tplc="428A3BFC" w:tentative="1">
      <w:start w:val="1"/>
      <w:numFmt w:val="bullet"/>
      <w:lvlText w:val="o"/>
      <w:lvlJc w:val="left"/>
      <w:pPr>
        <w:ind w:left="3240" w:hanging="360"/>
      </w:pPr>
      <w:rPr>
        <w:rFonts w:ascii="Courier New" w:hAnsi="Courier New" w:hint="default"/>
      </w:rPr>
    </w:lvl>
    <w:lvl w:ilvl="5" w:tplc="BF665C54" w:tentative="1">
      <w:start w:val="1"/>
      <w:numFmt w:val="bullet"/>
      <w:lvlText w:val=""/>
      <w:lvlJc w:val="left"/>
      <w:pPr>
        <w:ind w:left="3960" w:hanging="360"/>
      </w:pPr>
      <w:rPr>
        <w:rFonts w:ascii="Wingdings" w:hAnsi="Wingdings" w:hint="default"/>
      </w:rPr>
    </w:lvl>
    <w:lvl w:ilvl="6" w:tplc="58447E58" w:tentative="1">
      <w:start w:val="1"/>
      <w:numFmt w:val="bullet"/>
      <w:lvlText w:val=""/>
      <w:lvlJc w:val="left"/>
      <w:pPr>
        <w:ind w:left="4680" w:hanging="360"/>
      </w:pPr>
      <w:rPr>
        <w:rFonts w:ascii="Symbol" w:hAnsi="Symbol" w:hint="default"/>
      </w:rPr>
    </w:lvl>
    <w:lvl w:ilvl="7" w:tplc="5DA62E60" w:tentative="1">
      <w:start w:val="1"/>
      <w:numFmt w:val="bullet"/>
      <w:lvlText w:val="o"/>
      <w:lvlJc w:val="left"/>
      <w:pPr>
        <w:ind w:left="5400" w:hanging="360"/>
      </w:pPr>
      <w:rPr>
        <w:rFonts w:ascii="Courier New" w:hAnsi="Courier New" w:hint="default"/>
      </w:rPr>
    </w:lvl>
    <w:lvl w:ilvl="8" w:tplc="A8BCD292" w:tentative="1">
      <w:start w:val="1"/>
      <w:numFmt w:val="bullet"/>
      <w:lvlText w:val=""/>
      <w:lvlJc w:val="left"/>
      <w:pPr>
        <w:ind w:left="6120" w:hanging="360"/>
      </w:pPr>
      <w:rPr>
        <w:rFonts w:ascii="Wingdings" w:hAnsi="Wingdings" w:hint="default"/>
      </w:rPr>
    </w:lvl>
  </w:abstractNum>
  <w:abstractNum w:abstractNumId="30" w15:restartNumberingAfterBreak="0">
    <w:nsid w:val="2E752FE6"/>
    <w:multiLevelType w:val="hybridMultilevel"/>
    <w:tmpl w:val="FFFFFFFF"/>
    <w:lvl w:ilvl="0" w:tplc="2266FF56">
      <w:start w:val="1"/>
      <w:numFmt w:val="bullet"/>
      <w:lvlText w:val="-"/>
      <w:lvlJc w:val="left"/>
      <w:pPr>
        <w:ind w:left="720" w:hanging="360"/>
      </w:pPr>
      <w:rPr>
        <w:rFonts w:ascii="Aptos" w:hAnsi="Aptos" w:hint="default"/>
      </w:rPr>
    </w:lvl>
    <w:lvl w:ilvl="1" w:tplc="1CBE01E2">
      <w:start w:val="1"/>
      <w:numFmt w:val="bullet"/>
      <w:lvlText w:val="o"/>
      <w:lvlJc w:val="left"/>
      <w:pPr>
        <w:ind w:left="1440" w:hanging="360"/>
      </w:pPr>
      <w:rPr>
        <w:rFonts w:ascii="Courier New" w:hAnsi="Courier New" w:hint="default"/>
      </w:rPr>
    </w:lvl>
    <w:lvl w:ilvl="2" w:tplc="89028DFC">
      <w:start w:val="1"/>
      <w:numFmt w:val="bullet"/>
      <w:lvlText w:val=""/>
      <w:lvlJc w:val="left"/>
      <w:pPr>
        <w:ind w:left="2160" w:hanging="360"/>
      </w:pPr>
      <w:rPr>
        <w:rFonts w:ascii="Wingdings" w:hAnsi="Wingdings" w:hint="default"/>
      </w:rPr>
    </w:lvl>
    <w:lvl w:ilvl="3" w:tplc="83582F46">
      <w:start w:val="1"/>
      <w:numFmt w:val="bullet"/>
      <w:lvlText w:val=""/>
      <w:lvlJc w:val="left"/>
      <w:pPr>
        <w:ind w:left="2880" w:hanging="360"/>
      </w:pPr>
      <w:rPr>
        <w:rFonts w:ascii="Symbol" w:hAnsi="Symbol" w:hint="default"/>
      </w:rPr>
    </w:lvl>
    <w:lvl w:ilvl="4" w:tplc="E75AEAC8">
      <w:start w:val="1"/>
      <w:numFmt w:val="bullet"/>
      <w:lvlText w:val="o"/>
      <w:lvlJc w:val="left"/>
      <w:pPr>
        <w:ind w:left="3600" w:hanging="360"/>
      </w:pPr>
      <w:rPr>
        <w:rFonts w:ascii="Courier New" w:hAnsi="Courier New" w:hint="default"/>
      </w:rPr>
    </w:lvl>
    <w:lvl w:ilvl="5" w:tplc="A1E2F000">
      <w:start w:val="1"/>
      <w:numFmt w:val="bullet"/>
      <w:lvlText w:val=""/>
      <w:lvlJc w:val="left"/>
      <w:pPr>
        <w:ind w:left="4320" w:hanging="360"/>
      </w:pPr>
      <w:rPr>
        <w:rFonts w:ascii="Wingdings" w:hAnsi="Wingdings" w:hint="default"/>
      </w:rPr>
    </w:lvl>
    <w:lvl w:ilvl="6" w:tplc="B810C3D6">
      <w:start w:val="1"/>
      <w:numFmt w:val="bullet"/>
      <w:lvlText w:val=""/>
      <w:lvlJc w:val="left"/>
      <w:pPr>
        <w:ind w:left="5040" w:hanging="360"/>
      </w:pPr>
      <w:rPr>
        <w:rFonts w:ascii="Symbol" w:hAnsi="Symbol" w:hint="default"/>
      </w:rPr>
    </w:lvl>
    <w:lvl w:ilvl="7" w:tplc="93BACD54">
      <w:start w:val="1"/>
      <w:numFmt w:val="bullet"/>
      <w:lvlText w:val="o"/>
      <w:lvlJc w:val="left"/>
      <w:pPr>
        <w:ind w:left="5760" w:hanging="360"/>
      </w:pPr>
      <w:rPr>
        <w:rFonts w:ascii="Courier New" w:hAnsi="Courier New" w:hint="default"/>
      </w:rPr>
    </w:lvl>
    <w:lvl w:ilvl="8" w:tplc="83909E4C">
      <w:start w:val="1"/>
      <w:numFmt w:val="bullet"/>
      <w:lvlText w:val=""/>
      <w:lvlJc w:val="left"/>
      <w:pPr>
        <w:ind w:left="6480" w:hanging="360"/>
      </w:pPr>
      <w:rPr>
        <w:rFonts w:ascii="Wingdings" w:hAnsi="Wingdings" w:hint="default"/>
      </w:rPr>
    </w:lvl>
  </w:abstractNum>
  <w:abstractNum w:abstractNumId="31" w15:restartNumberingAfterBreak="0">
    <w:nsid w:val="2F686D8A"/>
    <w:multiLevelType w:val="hybridMultilevel"/>
    <w:tmpl w:val="0AB870F2"/>
    <w:lvl w:ilvl="0" w:tplc="07F0F582">
      <w:start w:val="1"/>
      <w:numFmt w:val="bullet"/>
      <w:lvlText w:val=""/>
      <w:lvlJc w:val="left"/>
      <w:pPr>
        <w:ind w:left="720" w:hanging="360"/>
      </w:pPr>
      <w:rPr>
        <w:rFonts w:ascii="Symbol" w:hAnsi="Symbol" w:hint="default"/>
      </w:rPr>
    </w:lvl>
    <w:lvl w:ilvl="1" w:tplc="0F4E75F8" w:tentative="1">
      <w:start w:val="1"/>
      <w:numFmt w:val="bullet"/>
      <w:lvlText w:val="o"/>
      <w:lvlJc w:val="left"/>
      <w:pPr>
        <w:ind w:left="1440" w:hanging="360"/>
      </w:pPr>
      <w:rPr>
        <w:rFonts w:ascii="Courier New" w:hAnsi="Courier New" w:hint="default"/>
      </w:rPr>
    </w:lvl>
    <w:lvl w:ilvl="2" w:tplc="43101F22" w:tentative="1">
      <w:start w:val="1"/>
      <w:numFmt w:val="bullet"/>
      <w:lvlText w:val=""/>
      <w:lvlJc w:val="left"/>
      <w:pPr>
        <w:ind w:left="2160" w:hanging="360"/>
      </w:pPr>
      <w:rPr>
        <w:rFonts w:ascii="Wingdings" w:hAnsi="Wingdings" w:hint="default"/>
      </w:rPr>
    </w:lvl>
    <w:lvl w:ilvl="3" w:tplc="A0C66C40" w:tentative="1">
      <w:start w:val="1"/>
      <w:numFmt w:val="bullet"/>
      <w:lvlText w:val=""/>
      <w:lvlJc w:val="left"/>
      <w:pPr>
        <w:ind w:left="2880" w:hanging="360"/>
      </w:pPr>
      <w:rPr>
        <w:rFonts w:ascii="Symbol" w:hAnsi="Symbol" w:hint="default"/>
      </w:rPr>
    </w:lvl>
    <w:lvl w:ilvl="4" w:tplc="7668D254" w:tentative="1">
      <w:start w:val="1"/>
      <w:numFmt w:val="bullet"/>
      <w:lvlText w:val="o"/>
      <w:lvlJc w:val="left"/>
      <w:pPr>
        <w:ind w:left="3600" w:hanging="360"/>
      </w:pPr>
      <w:rPr>
        <w:rFonts w:ascii="Courier New" w:hAnsi="Courier New" w:hint="default"/>
      </w:rPr>
    </w:lvl>
    <w:lvl w:ilvl="5" w:tplc="6F8E1488" w:tentative="1">
      <w:start w:val="1"/>
      <w:numFmt w:val="bullet"/>
      <w:lvlText w:val=""/>
      <w:lvlJc w:val="left"/>
      <w:pPr>
        <w:ind w:left="4320" w:hanging="360"/>
      </w:pPr>
      <w:rPr>
        <w:rFonts w:ascii="Wingdings" w:hAnsi="Wingdings" w:hint="default"/>
      </w:rPr>
    </w:lvl>
    <w:lvl w:ilvl="6" w:tplc="1396AF38" w:tentative="1">
      <w:start w:val="1"/>
      <w:numFmt w:val="bullet"/>
      <w:lvlText w:val=""/>
      <w:lvlJc w:val="left"/>
      <w:pPr>
        <w:ind w:left="5040" w:hanging="360"/>
      </w:pPr>
      <w:rPr>
        <w:rFonts w:ascii="Symbol" w:hAnsi="Symbol" w:hint="default"/>
      </w:rPr>
    </w:lvl>
    <w:lvl w:ilvl="7" w:tplc="7B141A92" w:tentative="1">
      <w:start w:val="1"/>
      <w:numFmt w:val="bullet"/>
      <w:lvlText w:val="o"/>
      <w:lvlJc w:val="left"/>
      <w:pPr>
        <w:ind w:left="5760" w:hanging="360"/>
      </w:pPr>
      <w:rPr>
        <w:rFonts w:ascii="Courier New" w:hAnsi="Courier New" w:hint="default"/>
      </w:rPr>
    </w:lvl>
    <w:lvl w:ilvl="8" w:tplc="D9EAA948" w:tentative="1">
      <w:start w:val="1"/>
      <w:numFmt w:val="bullet"/>
      <w:lvlText w:val=""/>
      <w:lvlJc w:val="left"/>
      <w:pPr>
        <w:ind w:left="6480" w:hanging="360"/>
      </w:pPr>
      <w:rPr>
        <w:rFonts w:ascii="Wingdings" w:hAnsi="Wingdings" w:hint="default"/>
      </w:rPr>
    </w:lvl>
  </w:abstractNum>
  <w:abstractNum w:abstractNumId="32" w15:restartNumberingAfterBreak="0">
    <w:nsid w:val="30352FB6"/>
    <w:multiLevelType w:val="multilevel"/>
    <w:tmpl w:val="3C2A872E"/>
    <w:lvl w:ilvl="0">
      <w:start w:val="77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32579063"/>
    <w:multiLevelType w:val="hybridMultilevel"/>
    <w:tmpl w:val="FFFFFFFF"/>
    <w:lvl w:ilvl="0" w:tplc="83FE0C9E">
      <w:start w:val="1"/>
      <w:numFmt w:val="bullet"/>
      <w:lvlText w:val="·"/>
      <w:lvlJc w:val="left"/>
      <w:pPr>
        <w:ind w:left="720" w:hanging="360"/>
      </w:pPr>
      <w:rPr>
        <w:rFonts w:ascii="Symbol" w:hAnsi="Symbol" w:hint="default"/>
      </w:rPr>
    </w:lvl>
    <w:lvl w:ilvl="1" w:tplc="59267200">
      <w:start w:val="1"/>
      <w:numFmt w:val="bullet"/>
      <w:lvlText w:val="o"/>
      <w:lvlJc w:val="left"/>
      <w:pPr>
        <w:ind w:left="1440" w:hanging="360"/>
      </w:pPr>
      <w:rPr>
        <w:rFonts w:ascii="Courier New" w:hAnsi="Courier New" w:hint="default"/>
      </w:rPr>
    </w:lvl>
    <w:lvl w:ilvl="2" w:tplc="07BAE70E">
      <w:start w:val="1"/>
      <w:numFmt w:val="bullet"/>
      <w:lvlText w:val=""/>
      <w:lvlJc w:val="left"/>
      <w:pPr>
        <w:ind w:left="2160" w:hanging="360"/>
      </w:pPr>
      <w:rPr>
        <w:rFonts w:ascii="Wingdings" w:hAnsi="Wingdings" w:hint="default"/>
      </w:rPr>
    </w:lvl>
    <w:lvl w:ilvl="3" w:tplc="B14A1BC4">
      <w:start w:val="1"/>
      <w:numFmt w:val="bullet"/>
      <w:lvlText w:val=""/>
      <w:lvlJc w:val="left"/>
      <w:pPr>
        <w:ind w:left="2880" w:hanging="360"/>
      </w:pPr>
      <w:rPr>
        <w:rFonts w:ascii="Symbol" w:hAnsi="Symbol" w:hint="default"/>
      </w:rPr>
    </w:lvl>
    <w:lvl w:ilvl="4" w:tplc="9F5AC65E">
      <w:start w:val="1"/>
      <w:numFmt w:val="bullet"/>
      <w:lvlText w:val="o"/>
      <w:lvlJc w:val="left"/>
      <w:pPr>
        <w:ind w:left="3600" w:hanging="360"/>
      </w:pPr>
      <w:rPr>
        <w:rFonts w:ascii="Courier New" w:hAnsi="Courier New" w:hint="default"/>
      </w:rPr>
    </w:lvl>
    <w:lvl w:ilvl="5" w:tplc="A206369E">
      <w:start w:val="1"/>
      <w:numFmt w:val="bullet"/>
      <w:lvlText w:val=""/>
      <w:lvlJc w:val="left"/>
      <w:pPr>
        <w:ind w:left="4320" w:hanging="360"/>
      </w:pPr>
      <w:rPr>
        <w:rFonts w:ascii="Wingdings" w:hAnsi="Wingdings" w:hint="default"/>
      </w:rPr>
    </w:lvl>
    <w:lvl w:ilvl="6" w:tplc="D950804C">
      <w:start w:val="1"/>
      <w:numFmt w:val="bullet"/>
      <w:lvlText w:val=""/>
      <w:lvlJc w:val="left"/>
      <w:pPr>
        <w:ind w:left="5040" w:hanging="360"/>
      </w:pPr>
      <w:rPr>
        <w:rFonts w:ascii="Symbol" w:hAnsi="Symbol" w:hint="default"/>
      </w:rPr>
    </w:lvl>
    <w:lvl w:ilvl="7" w:tplc="5AC4825A">
      <w:start w:val="1"/>
      <w:numFmt w:val="bullet"/>
      <w:lvlText w:val="o"/>
      <w:lvlJc w:val="left"/>
      <w:pPr>
        <w:ind w:left="5760" w:hanging="360"/>
      </w:pPr>
      <w:rPr>
        <w:rFonts w:ascii="Courier New" w:hAnsi="Courier New" w:hint="default"/>
      </w:rPr>
    </w:lvl>
    <w:lvl w:ilvl="8" w:tplc="20500D30">
      <w:start w:val="1"/>
      <w:numFmt w:val="bullet"/>
      <w:lvlText w:val=""/>
      <w:lvlJc w:val="left"/>
      <w:pPr>
        <w:ind w:left="6480" w:hanging="360"/>
      </w:pPr>
      <w:rPr>
        <w:rFonts w:ascii="Wingdings" w:hAnsi="Wingdings" w:hint="default"/>
      </w:rPr>
    </w:lvl>
  </w:abstractNum>
  <w:abstractNum w:abstractNumId="34" w15:restartNumberingAfterBreak="0">
    <w:nsid w:val="3275DDAC"/>
    <w:multiLevelType w:val="hybridMultilevel"/>
    <w:tmpl w:val="6BD2DFAE"/>
    <w:lvl w:ilvl="0" w:tplc="FFFFFFFF">
      <w:start w:val="1"/>
      <w:numFmt w:val="bullet"/>
      <w:lvlText w:val=""/>
      <w:lvlJc w:val="left"/>
      <w:pPr>
        <w:ind w:left="720" w:hanging="360"/>
      </w:pPr>
      <w:rPr>
        <w:rFonts w:ascii="Symbol" w:hAnsi="Symbol" w:hint="default"/>
      </w:rPr>
    </w:lvl>
    <w:lvl w:ilvl="1" w:tplc="7144CC3C">
      <w:start w:val="1"/>
      <w:numFmt w:val="bullet"/>
      <w:lvlText w:val="o"/>
      <w:lvlJc w:val="left"/>
      <w:pPr>
        <w:ind w:left="1440" w:hanging="360"/>
      </w:pPr>
      <w:rPr>
        <w:rFonts w:ascii="Courier New" w:hAnsi="Courier New" w:hint="default"/>
      </w:rPr>
    </w:lvl>
    <w:lvl w:ilvl="2" w:tplc="CF4C160C">
      <w:start w:val="1"/>
      <w:numFmt w:val="bullet"/>
      <w:lvlText w:val=""/>
      <w:lvlJc w:val="left"/>
      <w:pPr>
        <w:ind w:left="2160" w:hanging="360"/>
      </w:pPr>
      <w:rPr>
        <w:rFonts w:ascii="Wingdings" w:hAnsi="Wingdings" w:hint="default"/>
      </w:rPr>
    </w:lvl>
    <w:lvl w:ilvl="3" w:tplc="29502D52">
      <w:start w:val="1"/>
      <w:numFmt w:val="bullet"/>
      <w:lvlText w:val=""/>
      <w:lvlJc w:val="left"/>
      <w:pPr>
        <w:ind w:left="2880" w:hanging="360"/>
      </w:pPr>
      <w:rPr>
        <w:rFonts w:ascii="Symbol" w:hAnsi="Symbol" w:hint="default"/>
      </w:rPr>
    </w:lvl>
    <w:lvl w:ilvl="4" w:tplc="28165D66">
      <w:start w:val="1"/>
      <w:numFmt w:val="bullet"/>
      <w:lvlText w:val="o"/>
      <w:lvlJc w:val="left"/>
      <w:pPr>
        <w:ind w:left="3600" w:hanging="360"/>
      </w:pPr>
      <w:rPr>
        <w:rFonts w:ascii="Courier New" w:hAnsi="Courier New" w:hint="default"/>
      </w:rPr>
    </w:lvl>
    <w:lvl w:ilvl="5" w:tplc="A42828EC">
      <w:start w:val="1"/>
      <w:numFmt w:val="bullet"/>
      <w:lvlText w:val=""/>
      <w:lvlJc w:val="left"/>
      <w:pPr>
        <w:ind w:left="4320" w:hanging="360"/>
      </w:pPr>
      <w:rPr>
        <w:rFonts w:ascii="Wingdings" w:hAnsi="Wingdings" w:hint="default"/>
      </w:rPr>
    </w:lvl>
    <w:lvl w:ilvl="6" w:tplc="557039E8">
      <w:start w:val="1"/>
      <w:numFmt w:val="bullet"/>
      <w:lvlText w:val=""/>
      <w:lvlJc w:val="left"/>
      <w:pPr>
        <w:ind w:left="5040" w:hanging="360"/>
      </w:pPr>
      <w:rPr>
        <w:rFonts w:ascii="Symbol" w:hAnsi="Symbol" w:hint="default"/>
      </w:rPr>
    </w:lvl>
    <w:lvl w:ilvl="7" w:tplc="0B38CE72">
      <w:start w:val="1"/>
      <w:numFmt w:val="bullet"/>
      <w:lvlText w:val="o"/>
      <w:lvlJc w:val="left"/>
      <w:pPr>
        <w:ind w:left="5760" w:hanging="360"/>
      </w:pPr>
      <w:rPr>
        <w:rFonts w:ascii="Courier New" w:hAnsi="Courier New" w:hint="default"/>
      </w:rPr>
    </w:lvl>
    <w:lvl w:ilvl="8" w:tplc="92543096">
      <w:start w:val="1"/>
      <w:numFmt w:val="bullet"/>
      <w:lvlText w:val=""/>
      <w:lvlJc w:val="left"/>
      <w:pPr>
        <w:ind w:left="6480" w:hanging="360"/>
      </w:pPr>
      <w:rPr>
        <w:rFonts w:ascii="Wingdings" w:hAnsi="Wingdings" w:hint="default"/>
      </w:rPr>
    </w:lvl>
  </w:abstractNum>
  <w:abstractNum w:abstractNumId="35" w15:restartNumberingAfterBreak="0">
    <w:nsid w:val="399543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9B17BED"/>
    <w:multiLevelType w:val="multilevel"/>
    <w:tmpl w:val="2D3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E643CD"/>
    <w:multiLevelType w:val="hybridMultilevel"/>
    <w:tmpl w:val="C2DCFBF0"/>
    <w:lvl w:ilvl="0" w:tplc="D3A61090">
      <w:start w:val="1"/>
      <w:numFmt w:val="bullet"/>
      <w:lvlText w:val=""/>
      <w:lvlJc w:val="left"/>
      <w:pPr>
        <w:ind w:left="720" w:hanging="360"/>
      </w:pPr>
      <w:rPr>
        <w:rFonts w:ascii="Symbol" w:hAnsi="Symbol" w:hint="default"/>
      </w:rPr>
    </w:lvl>
    <w:lvl w:ilvl="1" w:tplc="E51CF46E" w:tentative="1">
      <w:start w:val="1"/>
      <w:numFmt w:val="bullet"/>
      <w:lvlText w:val="o"/>
      <w:lvlJc w:val="left"/>
      <w:pPr>
        <w:ind w:left="1440" w:hanging="360"/>
      </w:pPr>
      <w:rPr>
        <w:rFonts w:ascii="Courier New" w:hAnsi="Courier New" w:hint="default"/>
      </w:rPr>
    </w:lvl>
    <w:lvl w:ilvl="2" w:tplc="D82A5B06" w:tentative="1">
      <w:start w:val="1"/>
      <w:numFmt w:val="bullet"/>
      <w:lvlText w:val=""/>
      <w:lvlJc w:val="left"/>
      <w:pPr>
        <w:ind w:left="2160" w:hanging="360"/>
      </w:pPr>
      <w:rPr>
        <w:rFonts w:ascii="Wingdings" w:hAnsi="Wingdings" w:hint="default"/>
      </w:rPr>
    </w:lvl>
    <w:lvl w:ilvl="3" w:tplc="4B3477CE" w:tentative="1">
      <w:start w:val="1"/>
      <w:numFmt w:val="bullet"/>
      <w:lvlText w:val=""/>
      <w:lvlJc w:val="left"/>
      <w:pPr>
        <w:ind w:left="2880" w:hanging="360"/>
      </w:pPr>
      <w:rPr>
        <w:rFonts w:ascii="Symbol" w:hAnsi="Symbol" w:hint="default"/>
      </w:rPr>
    </w:lvl>
    <w:lvl w:ilvl="4" w:tplc="9814C216" w:tentative="1">
      <w:start w:val="1"/>
      <w:numFmt w:val="bullet"/>
      <w:lvlText w:val="o"/>
      <w:lvlJc w:val="left"/>
      <w:pPr>
        <w:ind w:left="3600" w:hanging="360"/>
      </w:pPr>
      <w:rPr>
        <w:rFonts w:ascii="Courier New" w:hAnsi="Courier New" w:hint="default"/>
      </w:rPr>
    </w:lvl>
    <w:lvl w:ilvl="5" w:tplc="781640DC" w:tentative="1">
      <w:start w:val="1"/>
      <w:numFmt w:val="bullet"/>
      <w:lvlText w:val=""/>
      <w:lvlJc w:val="left"/>
      <w:pPr>
        <w:ind w:left="4320" w:hanging="360"/>
      </w:pPr>
      <w:rPr>
        <w:rFonts w:ascii="Wingdings" w:hAnsi="Wingdings" w:hint="default"/>
      </w:rPr>
    </w:lvl>
    <w:lvl w:ilvl="6" w:tplc="B85C5828" w:tentative="1">
      <w:start w:val="1"/>
      <w:numFmt w:val="bullet"/>
      <w:lvlText w:val=""/>
      <w:lvlJc w:val="left"/>
      <w:pPr>
        <w:ind w:left="5040" w:hanging="360"/>
      </w:pPr>
      <w:rPr>
        <w:rFonts w:ascii="Symbol" w:hAnsi="Symbol" w:hint="default"/>
      </w:rPr>
    </w:lvl>
    <w:lvl w:ilvl="7" w:tplc="82D6D14C" w:tentative="1">
      <w:start w:val="1"/>
      <w:numFmt w:val="bullet"/>
      <w:lvlText w:val="o"/>
      <w:lvlJc w:val="left"/>
      <w:pPr>
        <w:ind w:left="5760" w:hanging="360"/>
      </w:pPr>
      <w:rPr>
        <w:rFonts w:ascii="Courier New" w:hAnsi="Courier New" w:hint="default"/>
      </w:rPr>
    </w:lvl>
    <w:lvl w:ilvl="8" w:tplc="E23CD87C" w:tentative="1">
      <w:start w:val="1"/>
      <w:numFmt w:val="bullet"/>
      <w:lvlText w:val=""/>
      <w:lvlJc w:val="left"/>
      <w:pPr>
        <w:ind w:left="6480" w:hanging="360"/>
      </w:pPr>
      <w:rPr>
        <w:rFonts w:ascii="Wingdings" w:hAnsi="Wingdings" w:hint="default"/>
      </w:rPr>
    </w:lvl>
  </w:abstractNum>
  <w:abstractNum w:abstractNumId="38" w15:restartNumberingAfterBreak="0">
    <w:nsid w:val="3B10C030"/>
    <w:multiLevelType w:val="hybridMultilevel"/>
    <w:tmpl w:val="A6D0FC36"/>
    <w:lvl w:ilvl="0" w:tplc="630C3A66">
      <w:start w:val="1"/>
      <w:numFmt w:val="bullet"/>
      <w:lvlText w:val=""/>
      <w:lvlJc w:val="left"/>
      <w:pPr>
        <w:ind w:left="720" w:hanging="360"/>
      </w:pPr>
      <w:rPr>
        <w:rFonts w:ascii="Symbol" w:hAnsi="Symbol" w:hint="default"/>
      </w:rPr>
    </w:lvl>
    <w:lvl w:ilvl="1" w:tplc="AC84B574">
      <w:start w:val="1"/>
      <w:numFmt w:val="bullet"/>
      <w:lvlText w:val="o"/>
      <w:lvlJc w:val="left"/>
      <w:pPr>
        <w:ind w:left="1440" w:hanging="360"/>
      </w:pPr>
      <w:rPr>
        <w:rFonts w:ascii="Courier New" w:hAnsi="Courier New" w:hint="default"/>
      </w:rPr>
    </w:lvl>
    <w:lvl w:ilvl="2" w:tplc="902C4EC8">
      <w:start w:val="1"/>
      <w:numFmt w:val="bullet"/>
      <w:lvlText w:val=""/>
      <w:lvlJc w:val="left"/>
      <w:pPr>
        <w:ind w:left="2160" w:hanging="360"/>
      </w:pPr>
      <w:rPr>
        <w:rFonts w:ascii="Wingdings" w:hAnsi="Wingdings" w:hint="default"/>
      </w:rPr>
    </w:lvl>
    <w:lvl w:ilvl="3" w:tplc="B81A4652">
      <w:start w:val="1"/>
      <w:numFmt w:val="bullet"/>
      <w:lvlText w:val=""/>
      <w:lvlJc w:val="left"/>
      <w:pPr>
        <w:ind w:left="2880" w:hanging="360"/>
      </w:pPr>
      <w:rPr>
        <w:rFonts w:ascii="Symbol" w:hAnsi="Symbol" w:hint="default"/>
      </w:rPr>
    </w:lvl>
    <w:lvl w:ilvl="4" w:tplc="31C0FBEE">
      <w:start w:val="1"/>
      <w:numFmt w:val="bullet"/>
      <w:lvlText w:val="o"/>
      <w:lvlJc w:val="left"/>
      <w:pPr>
        <w:ind w:left="3600" w:hanging="360"/>
      </w:pPr>
      <w:rPr>
        <w:rFonts w:ascii="Courier New" w:hAnsi="Courier New" w:hint="default"/>
      </w:rPr>
    </w:lvl>
    <w:lvl w:ilvl="5" w:tplc="89CE048E">
      <w:start w:val="1"/>
      <w:numFmt w:val="bullet"/>
      <w:lvlText w:val=""/>
      <w:lvlJc w:val="left"/>
      <w:pPr>
        <w:ind w:left="4320" w:hanging="360"/>
      </w:pPr>
      <w:rPr>
        <w:rFonts w:ascii="Wingdings" w:hAnsi="Wingdings" w:hint="default"/>
      </w:rPr>
    </w:lvl>
    <w:lvl w:ilvl="6" w:tplc="353A64B4">
      <w:start w:val="1"/>
      <w:numFmt w:val="bullet"/>
      <w:lvlText w:val=""/>
      <w:lvlJc w:val="left"/>
      <w:pPr>
        <w:ind w:left="5040" w:hanging="360"/>
      </w:pPr>
      <w:rPr>
        <w:rFonts w:ascii="Symbol" w:hAnsi="Symbol" w:hint="default"/>
      </w:rPr>
    </w:lvl>
    <w:lvl w:ilvl="7" w:tplc="B518F57A">
      <w:start w:val="1"/>
      <w:numFmt w:val="bullet"/>
      <w:lvlText w:val="o"/>
      <w:lvlJc w:val="left"/>
      <w:pPr>
        <w:ind w:left="5760" w:hanging="360"/>
      </w:pPr>
      <w:rPr>
        <w:rFonts w:ascii="Courier New" w:hAnsi="Courier New" w:hint="default"/>
      </w:rPr>
    </w:lvl>
    <w:lvl w:ilvl="8" w:tplc="CABC08E0">
      <w:start w:val="1"/>
      <w:numFmt w:val="bullet"/>
      <w:lvlText w:val=""/>
      <w:lvlJc w:val="left"/>
      <w:pPr>
        <w:ind w:left="6480" w:hanging="360"/>
      </w:pPr>
      <w:rPr>
        <w:rFonts w:ascii="Wingdings" w:hAnsi="Wingdings" w:hint="default"/>
      </w:rPr>
    </w:lvl>
  </w:abstractNum>
  <w:abstractNum w:abstractNumId="39" w15:restartNumberingAfterBreak="0">
    <w:nsid w:val="3B4326F3"/>
    <w:multiLevelType w:val="hybridMultilevel"/>
    <w:tmpl w:val="06EA87CE"/>
    <w:lvl w:ilvl="0" w:tplc="85CA38FC">
      <w:start w:val="1"/>
      <w:numFmt w:val="bullet"/>
      <w:lvlText w:val=""/>
      <w:lvlJc w:val="left"/>
      <w:pPr>
        <w:ind w:left="720" w:hanging="360"/>
      </w:pPr>
      <w:rPr>
        <w:rFonts w:ascii="Symbol" w:hAnsi="Symbol" w:hint="default"/>
      </w:rPr>
    </w:lvl>
    <w:lvl w:ilvl="1" w:tplc="A0D247E4" w:tentative="1">
      <w:start w:val="1"/>
      <w:numFmt w:val="bullet"/>
      <w:lvlText w:val="o"/>
      <w:lvlJc w:val="left"/>
      <w:pPr>
        <w:ind w:left="1440" w:hanging="360"/>
      </w:pPr>
      <w:rPr>
        <w:rFonts w:ascii="Courier New" w:hAnsi="Courier New" w:hint="default"/>
      </w:rPr>
    </w:lvl>
    <w:lvl w:ilvl="2" w:tplc="839ECDD0" w:tentative="1">
      <w:start w:val="1"/>
      <w:numFmt w:val="bullet"/>
      <w:lvlText w:val=""/>
      <w:lvlJc w:val="left"/>
      <w:pPr>
        <w:ind w:left="2160" w:hanging="360"/>
      </w:pPr>
      <w:rPr>
        <w:rFonts w:ascii="Wingdings" w:hAnsi="Wingdings" w:hint="default"/>
      </w:rPr>
    </w:lvl>
    <w:lvl w:ilvl="3" w:tplc="4762FF90" w:tentative="1">
      <w:start w:val="1"/>
      <w:numFmt w:val="bullet"/>
      <w:lvlText w:val=""/>
      <w:lvlJc w:val="left"/>
      <w:pPr>
        <w:ind w:left="2880" w:hanging="360"/>
      </w:pPr>
      <w:rPr>
        <w:rFonts w:ascii="Symbol" w:hAnsi="Symbol" w:hint="default"/>
      </w:rPr>
    </w:lvl>
    <w:lvl w:ilvl="4" w:tplc="FE3E4F6A" w:tentative="1">
      <w:start w:val="1"/>
      <w:numFmt w:val="bullet"/>
      <w:lvlText w:val="o"/>
      <w:lvlJc w:val="left"/>
      <w:pPr>
        <w:ind w:left="3600" w:hanging="360"/>
      </w:pPr>
      <w:rPr>
        <w:rFonts w:ascii="Courier New" w:hAnsi="Courier New" w:hint="default"/>
      </w:rPr>
    </w:lvl>
    <w:lvl w:ilvl="5" w:tplc="07D23DBC" w:tentative="1">
      <w:start w:val="1"/>
      <w:numFmt w:val="bullet"/>
      <w:lvlText w:val=""/>
      <w:lvlJc w:val="left"/>
      <w:pPr>
        <w:ind w:left="4320" w:hanging="360"/>
      </w:pPr>
      <w:rPr>
        <w:rFonts w:ascii="Wingdings" w:hAnsi="Wingdings" w:hint="default"/>
      </w:rPr>
    </w:lvl>
    <w:lvl w:ilvl="6" w:tplc="D994B1BE" w:tentative="1">
      <w:start w:val="1"/>
      <w:numFmt w:val="bullet"/>
      <w:lvlText w:val=""/>
      <w:lvlJc w:val="left"/>
      <w:pPr>
        <w:ind w:left="5040" w:hanging="360"/>
      </w:pPr>
      <w:rPr>
        <w:rFonts w:ascii="Symbol" w:hAnsi="Symbol" w:hint="default"/>
      </w:rPr>
    </w:lvl>
    <w:lvl w:ilvl="7" w:tplc="6458F702" w:tentative="1">
      <w:start w:val="1"/>
      <w:numFmt w:val="bullet"/>
      <w:lvlText w:val="o"/>
      <w:lvlJc w:val="left"/>
      <w:pPr>
        <w:ind w:left="5760" w:hanging="360"/>
      </w:pPr>
      <w:rPr>
        <w:rFonts w:ascii="Courier New" w:hAnsi="Courier New" w:hint="default"/>
      </w:rPr>
    </w:lvl>
    <w:lvl w:ilvl="8" w:tplc="AE2C4CBE" w:tentative="1">
      <w:start w:val="1"/>
      <w:numFmt w:val="bullet"/>
      <w:lvlText w:val=""/>
      <w:lvlJc w:val="left"/>
      <w:pPr>
        <w:ind w:left="6480" w:hanging="360"/>
      </w:pPr>
      <w:rPr>
        <w:rFonts w:ascii="Wingdings" w:hAnsi="Wingdings" w:hint="default"/>
      </w:rPr>
    </w:lvl>
  </w:abstractNum>
  <w:abstractNum w:abstractNumId="40" w15:restartNumberingAfterBreak="0">
    <w:nsid w:val="3D4AF8B9"/>
    <w:multiLevelType w:val="hybridMultilevel"/>
    <w:tmpl w:val="FFFFFFFF"/>
    <w:lvl w:ilvl="0" w:tplc="32C63D64">
      <w:start w:val="1"/>
      <w:numFmt w:val="bullet"/>
      <w:lvlText w:val="-"/>
      <w:lvlJc w:val="left"/>
      <w:pPr>
        <w:ind w:left="720" w:hanging="360"/>
      </w:pPr>
      <w:rPr>
        <w:rFonts w:ascii="Aptos" w:hAnsi="Aptos" w:hint="default"/>
      </w:rPr>
    </w:lvl>
    <w:lvl w:ilvl="1" w:tplc="90EE7920">
      <w:start w:val="1"/>
      <w:numFmt w:val="bullet"/>
      <w:lvlText w:val="o"/>
      <w:lvlJc w:val="left"/>
      <w:pPr>
        <w:ind w:left="1440" w:hanging="360"/>
      </w:pPr>
      <w:rPr>
        <w:rFonts w:ascii="Courier New" w:hAnsi="Courier New" w:hint="default"/>
      </w:rPr>
    </w:lvl>
    <w:lvl w:ilvl="2" w:tplc="390C13A0">
      <w:start w:val="1"/>
      <w:numFmt w:val="bullet"/>
      <w:lvlText w:val=""/>
      <w:lvlJc w:val="left"/>
      <w:pPr>
        <w:ind w:left="2160" w:hanging="360"/>
      </w:pPr>
      <w:rPr>
        <w:rFonts w:ascii="Wingdings" w:hAnsi="Wingdings" w:hint="default"/>
      </w:rPr>
    </w:lvl>
    <w:lvl w:ilvl="3" w:tplc="55C6EA76">
      <w:start w:val="1"/>
      <w:numFmt w:val="bullet"/>
      <w:lvlText w:val=""/>
      <w:lvlJc w:val="left"/>
      <w:pPr>
        <w:ind w:left="2880" w:hanging="360"/>
      </w:pPr>
      <w:rPr>
        <w:rFonts w:ascii="Symbol" w:hAnsi="Symbol" w:hint="default"/>
      </w:rPr>
    </w:lvl>
    <w:lvl w:ilvl="4" w:tplc="52EEE116">
      <w:start w:val="1"/>
      <w:numFmt w:val="bullet"/>
      <w:lvlText w:val="o"/>
      <w:lvlJc w:val="left"/>
      <w:pPr>
        <w:ind w:left="3600" w:hanging="360"/>
      </w:pPr>
      <w:rPr>
        <w:rFonts w:ascii="Courier New" w:hAnsi="Courier New" w:hint="default"/>
      </w:rPr>
    </w:lvl>
    <w:lvl w:ilvl="5" w:tplc="BA642D5E">
      <w:start w:val="1"/>
      <w:numFmt w:val="bullet"/>
      <w:lvlText w:val=""/>
      <w:lvlJc w:val="left"/>
      <w:pPr>
        <w:ind w:left="4320" w:hanging="360"/>
      </w:pPr>
      <w:rPr>
        <w:rFonts w:ascii="Wingdings" w:hAnsi="Wingdings" w:hint="default"/>
      </w:rPr>
    </w:lvl>
    <w:lvl w:ilvl="6" w:tplc="C93C9794">
      <w:start w:val="1"/>
      <w:numFmt w:val="bullet"/>
      <w:lvlText w:val=""/>
      <w:lvlJc w:val="left"/>
      <w:pPr>
        <w:ind w:left="5040" w:hanging="360"/>
      </w:pPr>
      <w:rPr>
        <w:rFonts w:ascii="Symbol" w:hAnsi="Symbol" w:hint="default"/>
      </w:rPr>
    </w:lvl>
    <w:lvl w:ilvl="7" w:tplc="98E4E5AC">
      <w:start w:val="1"/>
      <w:numFmt w:val="bullet"/>
      <w:lvlText w:val="o"/>
      <w:lvlJc w:val="left"/>
      <w:pPr>
        <w:ind w:left="5760" w:hanging="360"/>
      </w:pPr>
      <w:rPr>
        <w:rFonts w:ascii="Courier New" w:hAnsi="Courier New" w:hint="default"/>
      </w:rPr>
    </w:lvl>
    <w:lvl w:ilvl="8" w:tplc="A9AA5792">
      <w:start w:val="1"/>
      <w:numFmt w:val="bullet"/>
      <w:lvlText w:val=""/>
      <w:lvlJc w:val="left"/>
      <w:pPr>
        <w:ind w:left="6480" w:hanging="360"/>
      </w:pPr>
      <w:rPr>
        <w:rFonts w:ascii="Wingdings" w:hAnsi="Wingdings" w:hint="default"/>
      </w:rPr>
    </w:lvl>
  </w:abstractNum>
  <w:abstractNum w:abstractNumId="41" w15:restartNumberingAfterBreak="0">
    <w:nsid w:val="3FB0105C"/>
    <w:multiLevelType w:val="hybridMultilevel"/>
    <w:tmpl w:val="FFFFFFFF"/>
    <w:lvl w:ilvl="0" w:tplc="DCC642CA">
      <w:start w:val="1"/>
      <w:numFmt w:val="bullet"/>
      <w:lvlText w:val=""/>
      <w:lvlJc w:val="left"/>
      <w:pPr>
        <w:ind w:left="720" w:hanging="360"/>
      </w:pPr>
      <w:rPr>
        <w:rFonts w:ascii="Symbol" w:hAnsi="Symbol" w:hint="default"/>
      </w:rPr>
    </w:lvl>
    <w:lvl w:ilvl="1" w:tplc="9FAE8258">
      <w:start w:val="1"/>
      <w:numFmt w:val="bullet"/>
      <w:lvlText w:val="o"/>
      <w:lvlJc w:val="left"/>
      <w:pPr>
        <w:ind w:left="1440" w:hanging="360"/>
      </w:pPr>
      <w:rPr>
        <w:rFonts w:ascii="Courier New" w:hAnsi="Courier New" w:hint="default"/>
      </w:rPr>
    </w:lvl>
    <w:lvl w:ilvl="2" w:tplc="E1CE3F04">
      <w:start w:val="1"/>
      <w:numFmt w:val="bullet"/>
      <w:lvlText w:val=""/>
      <w:lvlJc w:val="left"/>
      <w:pPr>
        <w:ind w:left="2160" w:hanging="360"/>
      </w:pPr>
      <w:rPr>
        <w:rFonts w:ascii="Wingdings" w:hAnsi="Wingdings" w:hint="default"/>
      </w:rPr>
    </w:lvl>
    <w:lvl w:ilvl="3" w:tplc="D00CDD76">
      <w:start w:val="1"/>
      <w:numFmt w:val="bullet"/>
      <w:lvlText w:val=""/>
      <w:lvlJc w:val="left"/>
      <w:pPr>
        <w:ind w:left="2880" w:hanging="360"/>
      </w:pPr>
      <w:rPr>
        <w:rFonts w:ascii="Symbol" w:hAnsi="Symbol" w:hint="default"/>
      </w:rPr>
    </w:lvl>
    <w:lvl w:ilvl="4" w:tplc="B78AB2B4">
      <w:start w:val="1"/>
      <w:numFmt w:val="bullet"/>
      <w:lvlText w:val="o"/>
      <w:lvlJc w:val="left"/>
      <w:pPr>
        <w:ind w:left="3600" w:hanging="360"/>
      </w:pPr>
      <w:rPr>
        <w:rFonts w:ascii="Courier New" w:hAnsi="Courier New" w:hint="default"/>
      </w:rPr>
    </w:lvl>
    <w:lvl w:ilvl="5" w:tplc="2124A8D4">
      <w:start w:val="1"/>
      <w:numFmt w:val="bullet"/>
      <w:lvlText w:val=""/>
      <w:lvlJc w:val="left"/>
      <w:pPr>
        <w:ind w:left="4320" w:hanging="360"/>
      </w:pPr>
      <w:rPr>
        <w:rFonts w:ascii="Wingdings" w:hAnsi="Wingdings" w:hint="default"/>
      </w:rPr>
    </w:lvl>
    <w:lvl w:ilvl="6" w:tplc="76F8AA68">
      <w:start w:val="1"/>
      <w:numFmt w:val="bullet"/>
      <w:lvlText w:val=""/>
      <w:lvlJc w:val="left"/>
      <w:pPr>
        <w:ind w:left="5040" w:hanging="360"/>
      </w:pPr>
      <w:rPr>
        <w:rFonts w:ascii="Symbol" w:hAnsi="Symbol" w:hint="default"/>
      </w:rPr>
    </w:lvl>
    <w:lvl w:ilvl="7" w:tplc="026AF772">
      <w:start w:val="1"/>
      <w:numFmt w:val="bullet"/>
      <w:lvlText w:val="o"/>
      <w:lvlJc w:val="left"/>
      <w:pPr>
        <w:ind w:left="5760" w:hanging="360"/>
      </w:pPr>
      <w:rPr>
        <w:rFonts w:ascii="Courier New" w:hAnsi="Courier New" w:hint="default"/>
      </w:rPr>
    </w:lvl>
    <w:lvl w:ilvl="8" w:tplc="89EED2B8">
      <w:start w:val="1"/>
      <w:numFmt w:val="bullet"/>
      <w:lvlText w:val=""/>
      <w:lvlJc w:val="left"/>
      <w:pPr>
        <w:ind w:left="6480" w:hanging="360"/>
      </w:pPr>
      <w:rPr>
        <w:rFonts w:ascii="Wingdings" w:hAnsi="Wingdings" w:hint="default"/>
      </w:rPr>
    </w:lvl>
  </w:abstractNum>
  <w:abstractNum w:abstractNumId="42" w15:restartNumberingAfterBreak="0">
    <w:nsid w:val="44F88C64"/>
    <w:multiLevelType w:val="hybridMultilevel"/>
    <w:tmpl w:val="FFFFFFFF"/>
    <w:lvl w:ilvl="0" w:tplc="07861692">
      <w:start w:val="1"/>
      <w:numFmt w:val="bullet"/>
      <w:lvlText w:val=""/>
      <w:lvlJc w:val="left"/>
      <w:pPr>
        <w:ind w:left="720" w:hanging="360"/>
      </w:pPr>
      <w:rPr>
        <w:rFonts w:ascii="Symbol" w:hAnsi="Symbol" w:hint="default"/>
      </w:rPr>
    </w:lvl>
    <w:lvl w:ilvl="1" w:tplc="456A7DD2">
      <w:start w:val="1"/>
      <w:numFmt w:val="bullet"/>
      <w:lvlText w:val="o"/>
      <w:lvlJc w:val="left"/>
      <w:pPr>
        <w:ind w:left="1440" w:hanging="360"/>
      </w:pPr>
      <w:rPr>
        <w:rFonts w:ascii="Courier New" w:hAnsi="Courier New" w:hint="default"/>
      </w:rPr>
    </w:lvl>
    <w:lvl w:ilvl="2" w:tplc="4AAADB30">
      <w:start w:val="1"/>
      <w:numFmt w:val="bullet"/>
      <w:lvlText w:val=""/>
      <w:lvlJc w:val="left"/>
      <w:pPr>
        <w:ind w:left="2160" w:hanging="360"/>
      </w:pPr>
      <w:rPr>
        <w:rFonts w:ascii="Wingdings" w:hAnsi="Wingdings" w:hint="default"/>
      </w:rPr>
    </w:lvl>
    <w:lvl w:ilvl="3" w:tplc="3A2045A0">
      <w:start w:val="1"/>
      <w:numFmt w:val="bullet"/>
      <w:lvlText w:val=""/>
      <w:lvlJc w:val="left"/>
      <w:pPr>
        <w:ind w:left="2880" w:hanging="360"/>
      </w:pPr>
      <w:rPr>
        <w:rFonts w:ascii="Symbol" w:hAnsi="Symbol" w:hint="default"/>
      </w:rPr>
    </w:lvl>
    <w:lvl w:ilvl="4" w:tplc="56B2564C">
      <w:start w:val="1"/>
      <w:numFmt w:val="bullet"/>
      <w:lvlText w:val="o"/>
      <w:lvlJc w:val="left"/>
      <w:pPr>
        <w:ind w:left="3600" w:hanging="360"/>
      </w:pPr>
      <w:rPr>
        <w:rFonts w:ascii="Courier New" w:hAnsi="Courier New" w:hint="default"/>
      </w:rPr>
    </w:lvl>
    <w:lvl w:ilvl="5" w:tplc="FDF2D4C4">
      <w:start w:val="1"/>
      <w:numFmt w:val="bullet"/>
      <w:lvlText w:val=""/>
      <w:lvlJc w:val="left"/>
      <w:pPr>
        <w:ind w:left="4320" w:hanging="360"/>
      </w:pPr>
      <w:rPr>
        <w:rFonts w:ascii="Wingdings" w:hAnsi="Wingdings" w:hint="default"/>
      </w:rPr>
    </w:lvl>
    <w:lvl w:ilvl="6" w:tplc="DEF29748">
      <w:start w:val="1"/>
      <w:numFmt w:val="bullet"/>
      <w:lvlText w:val=""/>
      <w:lvlJc w:val="left"/>
      <w:pPr>
        <w:ind w:left="5040" w:hanging="360"/>
      </w:pPr>
      <w:rPr>
        <w:rFonts w:ascii="Symbol" w:hAnsi="Symbol" w:hint="default"/>
      </w:rPr>
    </w:lvl>
    <w:lvl w:ilvl="7" w:tplc="20E20AB6">
      <w:start w:val="1"/>
      <w:numFmt w:val="bullet"/>
      <w:lvlText w:val="o"/>
      <w:lvlJc w:val="left"/>
      <w:pPr>
        <w:ind w:left="5760" w:hanging="360"/>
      </w:pPr>
      <w:rPr>
        <w:rFonts w:ascii="Courier New" w:hAnsi="Courier New" w:hint="default"/>
      </w:rPr>
    </w:lvl>
    <w:lvl w:ilvl="8" w:tplc="4BFA4CC2">
      <w:start w:val="1"/>
      <w:numFmt w:val="bullet"/>
      <w:lvlText w:val=""/>
      <w:lvlJc w:val="left"/>
      <w:pPr>
        <w:ind w:left="6480" w:hanging="360"/>
      </w:pPr>
      <w:rPr>
        <w:rFonts w:ascii="Wingdings" w:hAnsi="Wingdings" w:hint="default"/>
      </w:rPr>
    </w:lvl>
  </w:abstractNum>
  <w:abstractNum w:abstractNumId="43" w15:restartNumberingAfterBreak="0">
    <w:nsid w:val="47EC17C7"/>
    <w:multiLevelType w:val="hybridMultilevel"/>
    <w:tmpl w:val="FFFFFFFF"/>
    <w:lvl w:ilvl="0" w:tplc="083EB310">
      <w:start w:val="1"/>
      <w:numFmt w:val="bullet"/>
      <w:lvlText w:val="-"/>
      <w:lvlJc w:val="left"/>
      <w:pPr>
        <w:ind w:left="720" w:hanging="360"/>
      </w:pPr>
      <w:rPr>
        <w:rFonts w:ascii="Aptos" w:hAnsi="Aptos" w:hint="default"/>
      </w:rPr>
    </w:lvl>
    <w:lvl w:ilvl="1" w:tplc="0566627E">
      <w:start w:val="1"/>
      <w:numFmt w:val="bullet"/>
      <w:lvlText w:val="o"/>
      <w:lvlJc w:val="left"/>
      <w:pPr>
        <w:ind w:left="1440" w:hanging="360"/>
      </w:pPr>
      <w:rPr>
        <w:rFonts w:ascii="Courier New" w:hAnsi="Courier New" w:hint="default"/>
      </w:rPr>
    </w:lvl>
    <w:lvl w:ilvl="2" w:tplc="DC52E850">
      <w:start w:val="1"/>
      <w:numFmt w:val="bullet"/>
      <w:lvlText w:val=""/>
      <w:lvlJc w:val="left"/>
      <w:pPr>
        <w:ind w:left="2160" w:hanging="360"/>
      </w:pPr>
      <w:rPr>
        <w:rFonts w:ascii="Wingdings" w:hAnsi="Wingdings" w:hint="default"/>
      </w:rPr>
    </w:lvl>
    <w:lvl w:ilvl="3" w:tplc="F3B072AA">
      <w:start w:val="1"/>
      <w:numFmt w:val="bullet"/>
      <w:lvlText w:val=""/>
      <w:lvlJc w:val="left"/>
      <w:pPr>
        <w:ind w:left="2880" w:hanging="360"/>
      </w:pPr>
      <w:rPr>
        <w:rFonts w:ascii="Symbol" w:hAnsi="Symbol" w:hint="default"/>
      </w:rPr>
    </w:lvl>
    <w:lvl w:ilvl="4" w:tplc="6BC0150E">
      <w:start w:val="1"/>
      <w:numFmt w:val="bullet"/>
      <w:lvlText w:val="o"/>
      <w:lvlJc w:val="left"/>
      <w:pPr>
        <w:ind w:left="3600" w:hanging="360"/>
      </w:pPr>
      <w:rPr>
        <w:rFonts w:ascii="Courier New" w:hAnsi="Courier New" w:hint="default"/>
      </w:rPr>
    </w:lvl>
    <w:lvl w:ilvl="5" w:tplc="FD46EB6A">
      <w:start w:val="1"/>
      <w:numFmt w:val="bullet"/>
      <w:lvlText w:val=""/>
      <w:lvlJc w:val="left"/>
      <w:pPr>
        <w:ind w:left="4320" w:hanging="360"/>
      </w:pPr>
      <w:rPr>
        <w:rFonts w:ascii="Wingdings" w:hAnsi="Wingdings" w:hint="default"/>
      </w:rPr>
    </w:lvl>
    <w:lvl w:ilvl="6" w:tplc="DB0A9B30">
      <w:start w:val="1"/>
      <w:numFmt w:val="bullet"/>
      <w:lvlText w:val=""/>
      <w:lvlJc w:val="left"/>
      <w:pPr>
        <w:ind w:left="5040" w:hanging="360"/>
      </w:pPr>
      <w:rPr>
        <w:rFonts w:ascii="Symbol" w:hAnsi="Symbol" w:hint="default"/>
      </w:rPr>
    </w:lvl>
    <w:lvl w:ilvl="7" w:tplc="FD903216">
      <w:start w:val="1"/>
      <w:numFmt w:val="bullet"/>
      <w:lvlText w:val="o"/>
      <w:lvlJc w:val="left"/>
      <w:pPr>
        <w:ind w:left="5760" w:hanging="360"/>
      </w:pPr>
      <w:rPr>
        <w:rFonts w:ascii="Courier New" w:hAnsi="Courier New" w:hint="default"/>
      </w:rPr>
    </w:lvl>
    <w:lvl w:ilvl="8" w:tplc="E4D8E8F6">
      <w:start w:val="1"/>
      <w:numFmt w:val="bullet"/>
      <w:lvlText w:val=""/>
      <w:lvlJc w:val="left"/>
      <w:pPr>
        <w:ind w:left="6480" w:hanging="360"/>
      </w:pPr>
      <w:rPr>
        <w:rFonts w:ascii="Wingdings" w:hAnsi="Wingdings" w:hint="default"/>
      </w:rPr>
    </w:lvl>
  </w:abstractNum>
  <w:abstractNum w:abstractNumId="44" w15:restartNumberingAfterBreak="0">
    <w:nsid w:val="4B4364BB"/>
    <w:multiLevelType w:val="hybridMultilevel"/>
    <w:tmpl w:val="72C2F2B6"/>
    <w:lvl w:ilvl="0" w:tplc="EE887522">
      <w:start w:val="1"/>
      <w:numFmt w:val="bullet"/>
      <w:lvlText w:val=""/>
      <w:lvlJc w:val="left"/>
      <w:pPr>
        <w:ind w:left="720" w:hanging="360"/>
      </w:pPr>
      <w:rPr>
        <w:rFonts w:ascii="Symbol" w:hAnsi="Symbol" w:hint="default"/>
      </w:rPr>
    </w:lvl>
    <w:lvl w:ilvl="1" w:tplc="2EA85BD8">
      <w:start w:val="1"/>
      <w:numFmt w:val="bullet"/>
      <w:lvlText w:val="o"/>
      <w:lvlJc w:val="left"/>
      <w:pPr>
        <w:ind w:left="1440" w:hanging="360"/>
      </w:pPr>
      <w:rPr>
        <w:rFonts w:ascii="Courier New" w:hAnsi="Courier New" w:hint="default"/>
      </w:rPr>
    </w:lvl>
    <w:lvl w:ilvl="2" w:tplc="D424085E">
      <w:start w:val="1"/>
      <w:numFmt w:val="bullet"/>
      <w:lvlText w:val=""/>
      <w:lvlJc w:val="left"/>
      <w:pPr>
        <w:ind w:left="2160" w:hanging="360"/>
      </w:pPr>
      <w:rPr>
        <w:rFonts w:ascii="Wingdings" w:hAnsi="Wingdings" w:hint="default"/>
      </w:rPr>
    </w:lvl>
    <w:lvl w:ilvl="3" w:tplc="7FB6EB1C">
      <w:start w:val="1"/>
      <w:numFmt w:val="bullet"/>
      <w:lvlText w:val=""/>
      <w:lvlJc w:val="left"/>
      <w:pPr>
        <w:ind w:left="2880" w:hanging="360"/>
      </w:pPr>
      <w:rPr>
        <w:rFonts w:ascii="Symbol" w:hAnsi="Symbol" w:hint="default"/>
      </w:rPr>
    </w:lvl>
    <w:lvl w:ilvl="4" w:tplc="3BA44FD0">
      <w:start w:val="1"/>
      <w:numFmt w:val="bullet"/>
      <w:lvlText w:val="o"/>
      <w:lvlJc w:val="left"/>
      <w:pPr>
        <w:ind w:left="3600" w:hanging="360"/>
      </w:pPr>
      <w:rPr>
        <w:rFonts w:ascii="Courier New" w:hAnsi="Courier New" w:hint="default"/>
      </w:rPr>
    </w:lvl>
    <w:lvl w:ilvl="5" w:tplc="6C4E7FF6">
      <w:start w:val="1"/>
      <w:numFmt w:val="bullet"/>
      <w:lvlText w:val=""/>
      <w:lvlJc w:val="left"/>
      <w:pPr>
        <w:ind w:left="4320" w:hanging="360"/>
      </w:pPr>
      <w:rPr>
        <w:rFonts w:ascii="Wingdings" w:hAnsi="Wingdings" w:hint="default"/>
      </w:rPr>
    </w:lvl>
    <w:lvl w:ilvl="6" w:tplc="901CEE76">
      <w:start w:val="1"/>
      <w:numFmt w:val="bullet"/>
      <w:lvlText w:val=""/>
      <w:lvlJc w:val="left"/>
      <w:pPr>
        <w:ind w:left="5040" w:hanging="360"/>
      </w:pPr>
      <w:rPr>
        <w:rFonts w:ascii="Symbol" w:hAnsi="Symbol" w:hint="default"/>
      </w:rPr>
    </w:lvl>
    <w:lvl w:ilvl="7" w:tplc="A3BCF72A">
      <w:start w:val="1"/>
      <w:numFmt w:val="bullet"/>
      <w:lvlText w:val="o"/>
      <w:lvlJc w:val="left"/>
      <w:pPr>
        <w:ind w:left="5760" w:hanging="360"/>
      </w:pPr>
      <w:rPr>
        <w:rFonts w:ascii="Courier New" w:hAnsi="Courier New" w:hint="default"/>
      </w:rPr>
    </w:lvl>
    <w:lvl w:ilvl="8" w:tplc="D292C7C6">
      <w:start w:val="1"/>
      <w:numFmt w:val="bullet"/>
      <w:lvlText w:val=""/>
      <w:lvlJc w:val="left"/>
      <w:pPr>
        <w:ind w:left="6480" w:hanging="360"/>
      </w:pPr>
      <w:rPr>
        <w:rFonts w:ascii="Wingdings" w:hAnsi="Wingdings" w:hint="default"/>
      </w:rPr>
    </w:lvl>
  </w:abstractNum>
  <w:abstractNum w:abstractNumId="45" w15:restartNumberingAfterBreak="0">
    <w:nsid w:val="4C4A04DD"/>
    <w:multiLevelType w:val="multilevel"/>
    <w:tmpl w:val="8D56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E21AC1"/>
    <w:multiLevelType w:val="hybridMultilevel"/>
    <w:tmpl w:val="FFFFFFFF"/>
    <w:lvl w:ilvl="0" w:tplc="F71C9738">
      <w:start w:val="1"/>
      <w:numFmt w:val="bullet"/>
      <w:lvlText w:val=""/>
      <w:lvlJc w:val="left"/>
      <w:pPr>
        <w:ind w:left="720" w:hanging="360"/>
      </w:pPr>
      <w:rPr>
        <w:rFonts w:ascii="Symbol" w:hAnsi="Symbol" w:hint="default"/>
      </w:rPr>
    </w:lvl>
    <w:lvl w:ilvl="1" w:tplc="A5F6797A">
      <w:start w:val="1"/>
      <w:numFmt w:val="bullet"/>
      <w:lvlText w:val="o"/>
      <w:lvlJc w:val="left"/>
      <w:pPr>
        <w:ind w:left="1440" w:hanging="360"/>
      </w:pPr>
      <w:rPr>
        <w:rFonts w:ascii="Courier New" w:hAnsi="Courier New" w:hint="default"/>
      </w:rPr>
    </w:lvl>
    <w:lvl w:ilvl="2" w:tplc="9D98576E">
      <w:start w:val="1"/>
      <w:numFmt w:val="bullet"/>
      <w:lvlText w:val=""/>
      <w:lvlJc w:val="left"/>
      <w:pPr>
        <w:ind w:left="2160" w:hanging="360"/>
      </w:pPr>
      <w:rPr>
        <w:rFonts w:ascii="Wingdings" w:hAnsi="Wingdings" w:hint="default"/>
      </w:rPr>
    </w:lvl>
    <w:lvl w:ilvl="3" w:tplc="7C483D86">
      <w:start w:val="1"/>
      <w:numFmt w:val="bullet"/>
      <w:lvlText w:val=""/>
      <w:lvlJc w:val="left"/>
      <w:pPr>
        <w:ind w:left="2880" w:hanging="360"/>
      </w:pPr>
      <w:rPr>
        <w:rFonts w:ascii="Symbol" w:hAnsi="Symbol" w:hint="default"/>
      </w:rPr>
    </w:lvl>
    <w:lvl w:ilvl="4" w:tplc="C74EB656">
      <w:start w:val="1"/>
      <w:numFmt w:val="bullet"/>
      <w:lvlText w:val="o"/>
      <w:lvlJc w:val="left"/>
      <w:pPr>
        <w:ind w:left="3600" w:hanging="360"/>
      </w:pPr>
      <w:rPr>
        <w:rFonts w:ascii="Courier New" w:hAnsi="Courier New" w:hint="default"/>
      </w:rPr>
    </w:lvl>
    <w:lvl w:ilvl="5" w:tplc="97CAC2CC">
      <w:start w:val="1"/>
      <w:numFmt w:val="bullet"/>
      <w:lvlText w:val=""/>
      <w:lvlJc w:val="left"/>
      <w:pPr>
        <w:ind w:left="4320" w:hanging="360"/>
      </w:pPr>
      <w:rPr>
        <w:rFonts w:ascii="Wingdings" w:hAnsi="Wingdings" w:hint="default"/>
      </w:rPr>
    </w:lvl>
    <w:lvl w:ilvl="6" w:tplc="7CD43E5C">
      <w:start w:val="1"/>
      <w:numFmt w:val="bullet"/>
      <w:lvlText w:val=""/>
      <w:lvlJc w:val="left"/>
      <w:pPr>
        <w:ind w:left="5040" w:hanging="360"/>
      </w:pPr>
      <w:rPr>
        <w:rFonts w:ascii="Symbol" w:hAnsi="Symbol" w:hint="default"/>
      </w:rPr>
    </w:lvl>
    <w:lvl w:ilvl="7" w:tplc="D07CE45C">
      <w:start w:val="1"/>
      <w:numFmt w:val="bullet"/>
      <w:lvlText w:val="o"/>
      <w:lvlJc w:val="left"/>
      <w:pPr>
        <w:ind w:left="5760" w:hanging="360"/>
      </w:pPr>
      <w:rPr>
        <w:rFonts w:ascii="Courier New" w:hAnsi="Courier New" w:hint="default"/>
      </w:rPr>
    </w:lvl>
    <w:lvl w:ilvl="8" w:tplc="2800CC0A">
      <w:start w:val="1"/>
      <w:numFmt w:val="bullet"/>
      <w:lvlText w:val=""/>
      <w:lvlJc w:val="left"/>
      <w:pPr>
        <w:ind w:left="6480" w:hanging="360"/>
      </w:pPr>
      <w:rPr>
        <w:rFonts w:ascii="Wingdings" w:hAnsi="Wingdings" w:hint="default"/>
      </w:rPr>
    </w:lvl>
  </w:abstractNum>
  <w:abstractNum w:abstractNumId="47" w15:restartNumberingAfterBreak="0">
    <w:nsid w:val="54FEAEE3"/>
    <w:multiLevelType w:val="hybridMultilevel"/>
    <w:tmpl w:val="F5D0CF7E"/>
    <w:lvl w:ilvl="0" w:tplc="AB903BC0">
      <w:start w:val="1"/>
      <w:numFmt w:val="bullet"/>
      <w:lvlText w:val=""/>
      <w:lvlJc w:val="left"/>
      <w:pPr>
        <w:ind w:left="720" w:hanging="360"/>
      </w:pPr>
      <w:rPr>
        <w:rFonts w:ascii="Symbol" w:hAnsi="Symbol" w:hint="default"/>
      </w:rPr>
    </w:lvl>
    <w:lvl w:ilvl="1" w:tplc="BEAA1C7C">
      <w:start w:val="1"/>
      <w:numFmt w:val="bullet"/>
      <w:lvlText w:val="o"/>
      <w:lvlJc w:val="left"/>
      <w:pPr>
        <w:ind w:left="1440" w:hanging="360"/>
      </w:pPr>
      <w:rPr>
        <w:rFonts w:ascii="Courier New" w:hAnsi="Courier New" w:hint="default"/>
      </w:rPr>
    </w:lvl>
    <w:lvl w:ilvl="2" w:tplc="368C2632">
      <w:start w:val="1"/>
      <w:numFmt w:val="bullet"/>
      <w:lvlText w:val=""/>
      <w:lvlJc w:val="left"/>
      <w:pPr>
        <w:ind w:left="2160" w:hanging="360"/>
      </w:pPr>
      <w:rPr>
        <w:rFonts w:ascii="Wingdings" w:hAnsi="Wingdings" w:hint="default"/>
      </w:rPr>
    </w:lvl>
    <w:lvl w:ilvl="3" w:tplc="CB061F5C">
      <w:start w:val="1"/>
      <w:numFmt w:val="bullet"/>
      <w:lvlText w:val=""/>
      <w:lvlJc w:val="left"/>
      <w:pPr>
        <w:ind w:left="2880" w:hanging="360"/>
      </w:pPr>
      <w:rPr>
        <w:rFonts w:ascii="Symbol" w:hAnsi="Symbol" w:hint="default"/>
      </w:rPr>
    </w:lvl>
    <w:lvl w:ilvl="4" w:tplc="60366702">
      <w:start w:val="1"/>
      <w:numFmt w:val="bullet"/>
      <w:lvlText w:val="o"/>
      <w:lvlJc w:val="left"/>
      <w:pPr>
        <w:ind w:left="3600" w:hanging="360"/>
      </w:pPr>
      <w:rPr>
        <w:rFonts w:ascii="Courier New" w:hAnsi="Courier New" w:hint="default"/>
      </w:rPr>
    </w:lvl>
    <w:lvl w:ilvl="5" w:tplc="2A94C45C">
      <w:start w:val="1"/>
      <w:numFmt w:val="bullet"/>
      <w:lvlText w:val=""/>
      <w:lvlJc w:val="left"/>
      <w:pPr>
        <w:ind w:left="4320" w:hanging="360"/>
      </w:pPr>
      <w:rPr>
        <w:rFonts w:ascii="Wingdings" w:hAnsi="Wingdings" w:hint="default"/>
      </w:rPr>
    </w:lvl>
    <w:lvl w:ilvl="6" w:tplc="AD4A6E02">
      <w:start w:val="1"/>
      <w:numFmt w:val="bullet"/>
      <w:lvlText w:val=""/>
      <w:lvlJc w:val="left"/>
      <w:pPr>
        <w:ind w:left="5040" w:hanging="360"/>
      </w:pPr>
      <w:rPr>
        <w:rFonts w:ascii="Symbol" w:hAnsi="Symbol" w:hint="default"/>
      </w:rPr>
    </w:lvl>
    <w:lvl w:ilvl="7" w:tplc="E2A8FC30">
      <w:start w:val="1"/>
      <w:numFmt w:val="bullet"/>
      <w:lvlText w:val="o"/>
      <w:lvlJc w:val="left"/>
      <w:pPr>
        <w:ind w:left="5760" w:hanging="360"/>
      </w:pPr>
      <w:rPr>
        <w:rFonts w:ascii="Courier New" w:hAnsi="Courier New" w:hint="default"/>
      </w:rPr>
    </w:lvl>
    <w:lvl w:ilvl="8" w:tplc="86FE1F4E">
      <w:start w:val="1"/>
      <w:numFmt w:val="bullet"/>
      <w:lvlText w:val=""/>
      <w:lvlJc w:val="left"/>
      <w:pPr>
        <w:ind w:left="6480" w:hanging="360"/>
      </w:pPr>
      <w:rPr>
        <w:rFonts w:ascii="Wingdings" w:hAnsi="Wingdings" w:hint="default"/>
      </w:rPr>
    </w:lvl>
  </w:abstractNum>
  <w:abstractNum w:abstractNumId="48" w15:restartNumberingAfterBreak="0">
    <w:nsid w:val="566C9C84"/>
    <w:multiLevelType w:val="hybridMultilevel"/>
    <w:tmpl w:val="527E3C0A"/>
    <w:lvl w:ilvl="0" w:tplc="996656C8">
      <w:start w:val="1"/>
      <w:numFmt w:val="bullet"/>
      <w:lvlText w:val=""/>
      <w:lvlJc w:val="left"/>
      <w:pPr>
        <w:ind w:left="720" w:hanging="360"/>
      </w:pPr>
      <w:rPr>
        <w:rFonts w:ascii="Symbol" w:hAnsi="Symbol" w:hint="default"/>
      </w:rPr>
    </w:lvl>
    <w:lvl w:ilvl="1" w:tplc="C8C01756">
      <w:start w:val="1"/>
      <w:numFmt w:val="bullet"/>
      <w:lvlText w:val="o"/>
      <w:lvlJc w:val="left"/>
      <w:pPr>
        <w:ind w:left="1440" w:hanging="360"/>
      </w:pPr>
      <w:rPr>
        <w:rFonts w:ascii="Courier New" w:hAnsi="Courier New" w:hint="default"/>
      </w:rPr>
    </w:lvl>
    <w:lvl w:ilvl="2" w:tplc="8AFA3D76">
      <w:start w:val="1"/>
      <w:numFmt w:val="bullet"/>
      <w:lvlText w:val=""/>
      <w:lvlJc w:val="left"/>
      <w:pPr>
        <w:ind w:left="2160" w:hanging="360"/>
      </w:pPr>
      <w:rPr>
        <w:rFonts w:ascii="Wingdings" w:hAnsi="Wingdings" w:hint="default"/>
      </w:rPr>
    </w:lvl>
    <w:lvl w:ilvl="3" w:tplc="379CAA32">
      <w:start w:val="1"/>
      <w:numFmt w:val="bullet"/>
      <w:lvlText w:val=""/>
      <w:lvlJc w:val="left"/>
      <w:pPr>
        <w:ind w:left="2880" w:hanging="360"/>
      </w:pPr>
      <w:rPr>
        <w:rFonts w:ascii="Symbol" w:hAnsi="Symbol" w:hint="default"/>
      </w:rPr>
    </w:lvl>
    <w:lvl w:ilvl="4" w:tplc="BA085178">
      <w:start w:val="1"/>
      <w:numFmt w:val="bullet"/>
      <w:lvlText w:val="o"/>
      <w:lvlJc w:val="left"/>
      <w:pPr>
        <w:ind w:left="3600" w:hanging="360"/>
      </w:pPr>
      <w:rPr>
        <w:rFonts w:ascii="Courier New" w:hAnsi="Courier New" w:hint="default"/>
      </w:rPr>
    </w:lvl>
    <w:lvl w:ilvl="5" w:tplc="C5C6DDEE">
      <w:start w:val="1"/>
      <w:numFmt w:val="bullet"/>
      <w:lvlText w:val=""/>
      <w:lvlJc w:val="left"/>
      <w:pPr>
        <w:ind w:left="4320" w:hanging="360"/>
      </w:pPr>
      <w:rPr>
        <w:rFonts w:ascii="Wingdings" w:hAnsi="Wingdings" w:hint="default"/>
      </w:rPr>
    </w:lvl>
    <w:lvl w:ilvl="6" w:tplc="A87C1D14">
      <w:start w:val="1"/>
      <w:numFmt w:val="bullet"/>
      <w:lvlText w:val=""/>
      <w:lvlJc w:val="left"/>
      <w:pPr>
        <w:ind w:left="5040" w:hanging="360"/>
      </w:pPr>
      <w:rPr>
        <w:rFonts w:ascii="Symbol" w:hAnsi="Symbol" w:hint="default"/>
      </w:rPr>
    </w:lvl>
    <w:lvl w:ilvl="7" w:tplc="0F569B82">
      <w:start w:val="1"/>
      <w:numFmt w:val="bullet"/>
      <w:lvlText w:val="o"/>
      <w:lvlJc w:val="left"/>
      <w:pPr>
        <w:ind w:left="5760" w:hanging="360"/>
      </w:pPr>
      <w:rPr>
        <w:rFonts w:ascii="Courier New" w:hAnsi="Courier New" w:hint="default"/>
      </w:rPr>
    </w:lvl>
    <w:lvl w:ilvl="8" w:tplc="5AF25F38">
      <w:start w:val="1"/>
      <w:numFmt w:val="bullet"/>
      <w:lvlText w:val=""/>
      <w:lvlJc w:val="left"/>
      <w:pPr>
        <w:ind w:left="6480" w:hanging="360"/>
      </w:pPr>
      <w:rPr>
        <w:rFonts w:ascii="Wingdings" w:hAnsi="Wingdings" w:hint="default"/>
      </w:rPr>
    </w:lvl>
  </w:abstractNum>
  <w:abstractNum w:abstractNumId="49" w15:restartNumberingAfterBreak="0">
    <w:nsid w:val="5D49704E"/>
    <w:multiLevelType w:val="hybridMultilevel"/>
    <w:tmpl w:val="FFFFFFFF"/>
    <w:lvl w:ilvl="0" w:tplc="82F8080A">
      <w:start w:val="1"/>
      <w:numFmt w:val="bullet"/>
      <w:lvlText w:val="-"/>
      <w:lvlJc w:val="left"/>
      <w:pPr>
        <w:ind w:left="720" w:hanging="360"/>
      </w:pPr>
      <w:rPr>
        <w:rFonts w:ascii="Aptos" w:hAnsi="Aptos" w:hint="default"/>
      </w:rPr>
    </w:lvl>
    <w:lvl w:ilvl="1" w:tplc="DF40282E">
      <w:start w:val="1"/>
      <w:numFmt w:val="bullet"/>
      <w:lvlText w:val="o"/>
      <w:lvlJc w:val="left"/>
      <w:pPr>
        <w:ind w:left="1440" w:hanging="360"/>
      </w:pPr>
      <w:rPr>
        <w:rFonts w:ascii="Courier New" w:hAnsi="Courier New" w:hint="default"/>
      </w:rPr>
    </w:lvl>
    <w:lvl w:ilvl="2" w:tplc="CE2E5090">
      <w:start w:val="1"/>
      <w:numFmt w:val="bullet"/>
      <w:lvlText w:val=""/>
      <w:lvlJc w:val="left"/>
      <w:pPr>
        <w:ind w:left="2160" w:hanging="360"/>
      </w:pPr>
      <w:rPr>
        <w:rFonts w:ascii="Wingdings" w:hAnsi="Wingdings" w:hint="default"/>
      </w:rPr>
    </w:lvl>
    <w:lvl w:ilvl="3" w:tplc="37263788">
      <w:start w:val="1"/>
      <w:numFmt w:val="bullet"/>
      <w:lvlText w:val=""/>
      <w:lvlJc w:val="left"/>
      <w:pPr>
        <w:ind w:left="2880" w:hanging="360"/>
      </w:pPr>
      <w:rPr>
        <w:rFonts w:ascii="Symbol" w:hAnsi="Symbol" w:hint="default"/>
      </w:rPr>
    </w:lvl>
    <w:lvl w:ilvl="4" w:tplc="C3F66898">
      <w:start w:val="1"/>
      <w:numFmt w:val="bullet"/>
      <w:lvlText w:val="o"/>
      <w:lvlJc w:val="left"/>
      <w:pPr>
        <w:ind w:left="3600" w:hanging="360"/>
      </w:pPr>
      <w:rPr>
        <w:rFonts w:ascii="Courier New" w:hAnsi="Courier New" w:hint="default"/>
      </w:rPr>
    </w:lvl>
    <w:lvl w:ilvl="5" w:tplc="E9C6E30A">
      <w:start w:val="1"/>
      <w:numFmt w:val="bullet"/>
      <w:lvlText w:val=""/>
      <w:lvlJc w:val="left"/>
      <w:pPr>
        <w:ind w:left="4320" w:hanging="360"/>
      </w:pPr>
      <w:rPr>
        <w:rFonts w:ascii="Wingdings" w:hAnsi="Wingdings" w:hint="default"/>
      </w:rPr>
    </w:lvl>
    <w:lvl w:ilvl="6" w:tplc="7D328740">
      <w:start w:val="1"/>
      <w:numFmt w:val="bullet"/>
      <w:lvlText w:val=""/>
      <w:lvlJc w:val="left"/>
      <w:pPr>
        <w:ind w:left="5040" w:hanging="360"/>
      </w:pPr>
      <w:rPr>
        <w:rFonts w:ascii="Symbol" w:hAnsi="Symbol" w:hint="default"/>
      </w:rPr>
    </w:lvl>
    <w:lvl w:ilvl="7" w:tplc="0E4CD9A8">
      <w:start w:val="1"/>
      <w:numFmt w:val="bullet"/>
      <w:lvlText w:val="o"/>
      <w:lvlJc w:val="left"/>
      <w:pPr>
        <w:ind w:left="5760" w:hanging="360"/>
      </w:pPr>
      <w:rPr>
        <w:rFonts w:ascii="Courier New" w:hAnsi="Courier New" w:hint="default"/>
      </w:rPr>
    </w:lvl>
    <w:lvl w:ilvl="8" w:tplc="9B98ACB6">
      <w:start w:val="1"/>
      <w:numFmt w:val="bullet"/>
      <w:lvlText w:val=""/>
      <w:lvlJc w:val="left"/>
      <w:pPr>
        <w:ind w:left="6480" w:hanging="360"/>
      </w:pPr>
      <w:rPr>
        <w:rFonts w:ascii="Wingdings" w:hAnsi="Wingdings" w:hint="default"/>
      </w:rPr>
    </w:lvl>
  </w:abstractNum>
  <w:abstractNum w:abstractNumId="50" w15:restartNumberingAfterBreak="0">
    <w:nsid w:val="5E3C7650"/>
    <w:multiLevelType w:val="multilevel"/>
    <w:tmpl w:val="4324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BA7D4F"/>
    <w:multiLevelType w:val="multilevel"/>
    <w:tmpl w:val="474222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66157773"/>
    <w:multiLevelType w:val="hybridMultilevel"/>
    <w:tmpl w:val="FFFFFFFF"/>
    <w:lvl w:ilvl="0" w:tplc="4BFA28A0">
      <w:start w:val="1"/>
      <w:numFmt w:val="lowerLetter"/>
      <w:lvlText w:val="%1."/>
      <w:lvlJc w:val="left"/>
      <w:pPr>
        <w:ind w:left="1080" w:hanging="360"/>
      </w:pPr>
    </w:lvl>
    <w:lvl w:ilvl="1" w:tplc="FA38BAAA">
      <w:start w:val="1"/>
      <w:numFmt w:val="lowerLetter"/>
      <w:lvlText w:val="%2."/>
      <w:lvlJc w:val="left"/>
      <w:pPr>
        <w:ind w:left="1800" w:hanging="360"/>
      </w:pPr>
    </w:lvl>
    <w:lvl w:ilvl="2" w:tplc="AB044B34">
      <w:start w:val="1"/>
      <w:numFmt w:val="lowerRoman"/>
      <w:lvlText w:val="%3."/>
      <w:lvlJc w:val="right"/>
      <w:pPr>
        <w:ind w:left="2520" w:hanging="180"/>
      </w:pPr>
    </w:lvl>
    <w:lvl w:ilvl="3" w:tplc="96CEEF7C">
      <w:start w:val="1"/>
      <w:numFmt w:val="decimal"/>
      <w:lvlText w:val="%4."/>
      <w:lvlJc w:val="left"/>
      <w:pPr>
        <w:ind w:left="3240" w:hanging="360"/>
      </w:pPr>
    </w:lvl>
    <w:lvl w:ilvl="4" w:tplc="12D4BC8A">
      <w:start w:val="1"/>
      <w:numFmt w:val="lowerLetter"/>
      <w:lvlText w:val="%5."/>
      <w:lvlJc w:val="left"/>
      <w:pPr>
        <w:ind w:left="3960" w:hanging="360"/>
      </w:pPr>
    </w:lvl>
    <w:lvl w:ilvl="5" w:tplc="ACFE166C">
      <w:start w:val="1"/>
      <w:numFmt w:val="lowerRoman"/>
      <w:lvlText w:val="%6."/>
      <w:lvlJc w:val="right"/>
      <w:pPr>
        <w:ind w:left="4680" w:hanging="180"/>
      </w:pPr>
    </w:lvl>
    <w:lvl w:ilvl="6" w:tplc="842AB7D8">
      <w:start w:val="1"/>
      <w:numFmt w:val="decimal"/>
      <w:lvlText w:val="%7."/>
      <w:lvlJc w:val="left"/>
      <w:pPr>
        <w:ind w:left="5400" w:hanging="360"/>
      </w:pPr>
    </w:lvl>
    <w:lvl w:ilvl="7" w:tplc="77E4EC2A">
      <w:start w:val="1"/>
      <w:numFmt w:val="lowerLetter"/>
      <w:lvlText w:val="%8."/>
      <w:lvlJc w:val="left"/>
      <w:pPr>
        <w:ind w:left="6120" w:hanging="360"/>
      </w:pPr>
    </w:lvl>
    <w:lvl w:ilvl="8" w:tplc="9AC050D0">
      <w:start w:val="1"/>
      <w:numFmt w:val="lowerRoman"/>
      <w:lvlText w:val="%9."/>
      <w:lvlJc w:val="right"/>
      <w:pPr>
        <w:ind w:left="6840" w:hanging="180"/>
      </w:pPr>
    </w:lvl>
  </w:abstractNum>
  <w:abstractNum w:abstractNumId="53" w15:restartNumberingAfterBreak="0">
    <w:nsid w:val="681C4BFB"/>
    <w:multiLevelType w:val="hybridMultilevel"/>
    <w:tmpl w:val="1714C7A2"/>
    <w:lvl w:ilvl="0" w:tplc="308026B2">
      <w:start w:val="1"/>
      <w:numFmt w:val="bullet"/>
      <w:lvlText w:val=""/>
      <w:lvlJc w:val="left"/>
      <w:pPr>
        <w:ind w:left="720" w:hanging="360"/>
      </w:pPr>
      <w:rPr>
        <w:rFonts w:ascii="Symbol" w:hAnsi="Symbol" w:hint="default"/>
      </w:rPr>
    </w:lvl>
    <w:lvl w:ilvl="1" w:tplc="E0769410">
      <w:start w:val="1"/>
      <w:numFmt w:val="bullet"/>
      <w:lvlText w:val="o"/>
      <w:lvlJc w:val="left"/>
      <w:pPr>
        <w:ind w:left="1440" w:hanging="360"/>
      </w:pPr>
      <w:rPr>
        <w:rFonts w:ascii="Courier New" w:hAnsi="Courier New" w:hint="default"/>
      </w:rPr>
    </w:lvl>
    <w:lvl w:ilvl="2" w:tplc="D3888DF4">
      <w:start w:val="1"/>
      <w:numFmt w:val="bullet"/>
      <w:lvlText w:val=""/>
      <w:lvlJc w:val="left"/>
      <w:pPr>
        <w:ind w:left="2160" w:hanging="360"/>
      </w:pPr>
      <w:rPr>
        <w:rFonts w:ascii="Wingdings" w:hAnsi="Wingdings" w:hint="default"/>
      </w:rPr>
    </w:lvl>
    <w:lvl w:ilvl="3" w:tplc="651424A6">
      <w:start w:val="1"/>
      <w:numFmt w:val="bullet"/>
      <w:lvlText w:val=""/>
      <w:lvlJc w:val="left"/>
      <w:pPr>
        <w:ind w:left="2880" w:hanging="360"/>
      </w:pPr>
      <w:rPr>
        <w:rFonts w:ascii="Symbol" w:hAnsi="Symbol" w:hint="default"/>
      </w:rPr>
    </w:lvl>
    <w:lvl w:ilvl="4" w:tplc="56A2FCCA">
      <w:start w:val="1"/>
      <w:numFmt w:val="bullet"/>
      <w:lvlText w:val="o"/>
      <w:lvlJc w:val="left"/>
      <w:pPr>
        <w:ind w:left="3600" w:hanging="360"/>
      </w:pPr>
      <w:rPr>
        <w:rFonts w:ascii="Courier New" w:hAnsi="Courier New" w:hint="default"/>
      </w:rPr>
    </w:lvl>
    <w:lvl w:ilvl="5" w:tplc="6916F9EA">
      <w:start w:val="1"/>
      <w:numFmt w:val="bullet"/>
      <w:lvlText w:val=""/>
      <w:lvlJc w:val="left"/>
      <w:pPr>
        <w:ind w:left="4320" w:hanging="360"/>
      </w:pPr>
      <w:rPr>
        <w:rFonts w:ascii="Wingdings" w:hAnsi="Wingdings" w:hint="default"/>
      </w:rPr>
    </w:lvl>
    <w:lvl w:ilvl="6" w:tplc="39F6026C">
      <w:start w:val="1"/>
      <w:numFmt w:val="bullet"/>
      <w:lvlText w:val=""/>
      <w:lvlJc w:val="left"/>
      <w:pPr>
        <w:ind w:left="5040" w:hanging="360"/>
      </w:pPr>
      <w:rPr>
        <w:rFonts w:ascii="Symbol" w:hAnsi="Symbol" w:hint="default"/>
      </w:rPr>
    </w:lvl>
    <w:lvl w:ilvl="7" w:tplc="28F83210">
      <w:start w:val="1"/>
      <w:numFmt w:val="bullet"/>
      <w:lvlText w:val="o"/>
      <w:lvlJc w:val="left"/>
      <w:pPr>
        <w:ind w:left="5760" w:hanging="360"/>
      </w:pPr>
      <w:rPr>
        <w:rFonts w:ascii="Courier New" w:hAnsi="Courier New" w:hint="default"/>
      </w:rPr>
    </w:lvl>
    <w:lvl w:ilvl="8" w:tplc="E66EAABC">
      <w:start w:val="1"/>
      <w:numFmt w:val="bullet"/>
      <w:lvlText w:val=""/>
      <w:lvlJc w:val="left"/>
      <w:pPr>
        <w:ind w:left="6480" w:hanging="360"/>
      </w:pPr>
      <w:rPr>
        <w:rFonts w:ascii="Wingdings" w:hAnsi="Wingdings" w:hint="default"/>
      </w:rPr>
    </w:lvl>
  </w:abstractNum>
  <w:abstractNum w:abstractNumId="54" w15:restartNumberingAfterBreak="0">
    <w:nsid w:val="68D6FCE5"/>
    <w:multiLevelType w:val="hybridMultilevel"/>
    <w:tmpl w:val="FFFFFFFF"/>
    <w:lvl w:ilvl="0" w:tplc="F1AE3E0E">
      <w:start w:val="1"/>
      <w:numFmt w:val="bullet"/>
      <w:lvlText w:val="-"/>
      <w:lvlJc w:val="left"/>
      <w:pPr>
        <w:ind w:left="720" w:hanging="360"/>
      </w:pPr>
      <w:rPr>
        <w:rFonts w:ascii="Aptos" w:hAnsi="Aptos" w:hint="default"/>
      </w:rPr>
    </w:lvl>
    <w:lvl w:ilvl="1" w:tplc="3362933C">
      <w:start w:val="1"/>
      <w:numFmt w:val="bullet"/>
      <w:lvlText w:val="o"/>
      <w:lvlJc w:val="left"/>
      <w:pPr>
        <w:ind w:left="1440" w:hanging="360"/>
      </w:pPr>
      <w:rPr>
        <w:rFonts w:ascii="Courier New" w:hAnsi="Courier New" w:hint="default"/>
      </w:rPr>
    </w:lvl>
    <w:lvl w:ilvl="2" w:tplc="07E06016">
      <w:start w:val="1"/>
      <w:numFmt w:val="bullet"/>
      <w:lvlText w:val=""/>
      <w:lvlJc w:val="left"/>
      <w:pPr>
        <w:ind w:left="2160" w:hanging="360"/>
      </w:pPr>
      <w:rPr>
        <w:rFonts w:ascii="Wingdings" w:hAnsi="Wingdings" w:hint="default"/>
      </w:rPr>
    </w:lvl>
    <w:lvl w:ilvl="3" w:tplc="BA282C20">
      <w:start w:val="1"/>
      <w:numFmt w:val="bullet"/>
      <w:lvlText w:val=""/>
      <w:lvlJc w:val="left"/>
      <w:pPr>
        <w:ind w:left="2880" w:hanging="360"/>
      </w:pPr>
      <w:rPr>
        <w:rFonts w:ascii="Symbol" w:hAnsi="Symbol" w:hint="default"/>
      </w:rPr>
    </w:lvl>
    <w:lvl w:ilvl="4" w:tplc="1D385354">
      <w:start w:val="1"/>
      <w:numFmt w:val="bullet"/>
      <w:lvlText w:val="o"/>
      <w:lvlJc w:val="left"/>
      <w:pPr>
        <w:ind w:left="3600" w:hanging="360"/>
      </w:pPr>
      <w:rPr>
        <w:rFonts w:ascii="Courier New" w:hAnsi="Courier New" w:hint="default"/>
      </w:rPr>
    </w:lvl>
    <w:lvl w:ilvl="5" w:tplc="573CFE94">
      <w:start w:val="1"/>
      <w:numFmt w:val="bullet"/>
      <w:lvlText w:val=""/>
      <w:lvlJc w:val="left"/>
      <w:pPr>
        <w:ind w:left="4320" w:hanging="360"/>
      </w:pPr>
      <w:rPr>
        <w:rFonts w:ascii="Wingdings" w:hAnsi="Wingdings" w:hint="default"/>
      </w:rPr>
    </w:lvl>
    <w:lvl w:ilvl="6" w:tplc="1346A386">
      <w:start w:val="1"/>
      <w:numFmt w:val="bullet"/>
      <w:lvlText w:val=""/>
      <w:lvlJc w:val="left"/>
      <w:pPr>
        <w:ind w:left="5040" w:hanging="360"/>
      </w:pPr>
      <w:rPr>
        <w:rFonts w:ascii="Symbol" w:hAnsi="Symbol" w:hint="default"/>
      </w:rPr>
    </w:lvl>
    <w:lvl w:ilvl="7" w:tplc="D0F27A1E">
      <w:start w:val="1"/>
      <w:numFmt w:val="bullet"/>
      <w:lvlText w:val="o"/>
      <w:lvlJc w:val="left"/>
      <w:pPr>
        <w:ind w:left="5760" w:hanging="360"/>
      </w:pPr>
      <w:rPr>
        <w:rFonts w:ascii="Courier New" w:hAnsi="Courier New" w:hint="default"/>
      </w:rPr>
    </w:lvl>
    <w:lvl w:ilvl="8" w:tplc="76A87E10">
      <w:start w:val="1"/>
      <w:numFmt w:val="bullet"/>
      <w:lvlText w:val=""/>
      <w:lvlJc w:val="left"/>
      <w:pPr>
        <w:ind w:left="6480" w:hanging="360"/>
      </w:pPr>
      <w:rPr>
        <w:rFonts w:ascii="Wingdings" w:hAnsi="Wingdings" w:hint="default"/>
      </w:rPr>
    </w:lvl>
  </w:abstractNum>
  <w:abstractNum w:abstractNumId="55" w15:restartNumberingAfterBreak="0">
    <w:nsid w:val="6A33686D"/>
    <w:multiLevelType w:val="hybridMultilevel"/>
    <w:tmpl w:val="B1687A7A"/>
    <w:lvl w:ilvl="0" w:tplc="F6C209CA">
      <w:start w:val="1"/>
      <w:numFmt w:val="bullet"/>
      <w:lvlText w:val=""/>
      <w:lvlJc w:val="left"/>
      <w:pPr>
        <w:ind w:left="720" w:hanging="360"/>
      </w:pPr>
      <w:rPr>
        <w:rFonts w:ascii="Symbol" w:hAnsi="Symbol" w:hint="default"/>
      </w:rPr>
    </w:lvl>
    <w:lvl w:ilvl="1" w:tplc="F5A68110" w:tentative="1">
      <w:start w:val="1"/>
      <w:numFmt w:val="bullet"/>
      <w:lvlText w:val="o"/>
      <w:lvlJc w:val="left"/>
      <w:pPr>
        <w:ind w:left="1440" w:hanging="360"/>
      </w:pPr>
      <w:rPr>
        <w:rFonts w:ascii="Courier New" w:hAnsi="Courier New" w:hint="default"/>
      </w:rPr>
    </w:lvl>
    <w:lvl w:ilvl="2" w:tplc="DF8C85F6" w:tentative="1">
      <w:start w:val="1"/>
      <w:numFmt w:val="bullet"/>
      <w:lvlText w:val=""/>
      <w:lvlJc w:val="left"/>
      <w:pPr>
        <w:ind w:left="2160" w:hanging="360"/>
      </w:pPr>
      <w:rPr>
        <w:rFonts w:ascii="Wingdings" w:hAnsi="Wingdings" w:hint="default"/>
      </w:rPr>
    </w:lvl>
    <w:lvl w:ilvl="3" w:tplc="CD64EB32" w:tentative="1">
      <w:start w:val="1"/>
      <w:numFmt w:val="bullet"/>
      <w:lvlText w:val=""/>
      <w:lvlJc w:val="left"/>
      <w:pPr>
        <w:ind w:left="2880" w:hanging="360"/>
      </w:pPr>
      <w:rPr>
        <w:rFonts w:ascii="Symbol" w:hAnsi="Symbol" w:hint="default"/>
      </w:rPr>
    </w:lvl>
    <w:lvl w:ilvl="4" w:tplc="8B0858C4" w:tentative="1">
      <w:start w:val="1"/>
      <w:numFmt w:val="bullet"/>
      <w:lvlText w:val="o"/>
      <w:lvlJc w:val="left"/>
      <w:pPr>
        <w:ind w:left="3600" w:hanging="360"/>
      </w:pPr>
      <w:rPr>
        <w:rFonts w:ascii="Courier New" w:hAnsi="Courier New" w:hint="default"/>
      </w:rPr>
    </w:lvl>
    <w:lvl w:ilvl="5" w:tplc="CC14D0BA" w:tentative="1">
      <w:start w:val="1"/>
      <w:numFmt w:val="bullet"/>
      <w:lvlText w:val=""/>
      <w:lvlJc w:val="left"/>
      <w:pPr>
        <w:ind w:left="4320" w:hanging="360"/>
      </w:pPr>
      <w:rPr>
        <w:rFonts w:ascii="Wingdings" w:hAnsi="Wingdings" w:hint="default"/>
      </w:rPr>
    </w:lvl>
    <w:lvl w:ilvl="6" w:tplc="2BF4AC0C" w:tentative="1">
      <w:start w:val="1"/>
      <w:numFmt w:val="bullet"/>
      <w:lvlText w:val=""/>
      <w:lvlJc w:val="left"/>
      <w:pPr>
        <w:ind w:left="5040" w:hanging="360"/>
      </w:pPr>
      <w:rPr>
        <w:rFonts w:ascii="Symbol" w:hAnsi="Symbol" w:hint="default"/>
      </w:rPr>
    </w:lvl>
    <w:lvl w:ilvl="7" w:tplc="B7E68F5E" w:tentative="1">
      <w:start w:val="1"/>
      <w:numFmt w:val="bullet"/>
      <w:lvlText w:val="o"/>
      <w:lvlJc w:val="left"/>
      <w:pPr>
        <w:ind w:left="5760" w:hanging="360"/>
      </w:pPr>
      <w:rPr>
        <w:rFonts w:ascii="Courier New" w:hAnsi="Courier New" w:hint="default"/>
      </w:rPr>
    </w:lvl>
    <w:lvl w:ilvl="8" w:tplc="71DC7976" w:tentative="1">
      <w:start w:val="1"/>
      <w:numFmt w:val="bullet"/>
      <w:lvlText w:val=""/>
      <w:lvlJc w:val="left"/>
      <w:pPr>
        <w:ind w:left="6480" w:hanging="360"/>
      </w:pPr>
      <w:rPr>
        <w:rFonts w:ascii="Wingdings" w:hAnsi="Wingdings" w:hint="default"/>
      </w:rPr>
    </w:lvl>
  </w:abstractNum>
  <w:abstractNum w:abstractNumId="56" w15:restartNumberingAfterBreak="0">
    <w:nsid w:val="6EB8A4FD"/>
    <w:multiLevelType w:val="hybridMultilevel"/>
    <w:tmpl w:val="02C8EEA4"/>
    <w:lvl w:ilvl="0" w:tplc="B73E6E98">
      <w:start w:val="1"/>
      <w:numFmt w:val="decimal"/>
      <w:lvlText w:val="%1."/>
      <w:lvlJc w:val="left"/>
      <w:pPr>
        <w:ind w:left="720" w:hanging="360"/>
      </w:pPr>
    </w:lvl>
    <w:lvl w:ilvl="1" w:tplc="5826FA90">
      <w:start w:val="1"/>
      <w:numFmt w:val="lowerLetter"/>
      <w:lvlText w:val="%2."/>
      <w:lvlJc w:val="left"/>
      <w:pPr>
        <w:ind w:left="1440" w:hanging="360"/>
      </w:pPr>
    </w:lvl>
    <w:lvl w:ilvl="2" w:tplc="1E425426">
      <w:start w:val="1"/>
      <w:numFmt w:val="lowerRoman"/>
      <w:lvlText w:val="%3."/>
      <w:lvlJc w:val="right"/>
      <w:pPr>
        <w:ind w:left="2160" w:hanging="180"/>
      </w:pPr>
    </w:lvl>
    <w:lvl w:ilvl="3" w:tplc="A9AA514E">
      <w:start w:val="1"/>
      <w:numFmt w:val="decimal"/>
      <w:lvlText w:val="%4."/>
      <w:lvlJc w:val="left"/>
      <w:pPr>
        <w:ind w:left="2880" w:hanging="360"/>
      </w:pPr>
    </w:lvl>
    <w:lvl w:ilvl="4" w:tplc="97563274">
      <w:start w:val="1"/>
      <w:numFmt w:val="lowerLetter"/>
      <w:lvlText w:val="%5."/>
      <w:lvlJc w:val="left"/>
      <w:pPr>
        <w:ind w:left="3600" w:hanging="360"/>
      </w:pPr>
    </w:lvl>
    <w:lvl w:ilvl="5" w:tplc="0C4C31DE">
      <w:start w:val="1"/>
      <w:numFmt w:val="lowerRoman"/>
      <w:lvlText w:val="%6."/>
      <w:lvlJc w:val="right"/>
      <w:pPr>
        <w:ind w:left="4320" w:hanging="180"/>
      </w:pPr>
    </w:lvl>
    <w:lvl w:ilvl="6" w:tplc="7B886F7A">
      <w:start w:val="1"/>
      <w:numFmt w:val="decimal"/>
      <w:lvlText w:val="%7."/>
      <w:lvlJc w:val="left"/>
      <w:pPr>
        <w:ind w:left="5040" w:hanging="360"/>
      </w:pPr>
    </w:lvl>
    <w:lvl w:ilvl="7" w:tplc="04C42344">
      <w:start w:val="1"/>
      <w:numFmt w:val="lowerLetter"/>
      <w:lvlText w:val="%8."/>
      <w:lvlJc w:val="left"/>
      <w:pPr>
        <w:ind w:left="5760" w:hanging="360"/>
      </w:pPr>
    </w:lvl>
    <w:lvl w:ilvl="8" w:tplc="3D741AE0">
      <w:start w:val="1"/>
      <w:numFmt w:val="lowerRoman"/>
      <w:lvlText w:val="%9."/>
      <w:lvlJc w:val="right"/>
      <w:pPr>
        <w:ind w:left="6480" w:hanging="180"/>
      </w:pPr>
    </w:lvl>
  </w:abstractNum>
  <w:abstractNum w:abstractNumId="57" w15:restartNumberingAfterBreak="0">
    <w:nsid w:val="70D267C4"/>
    <w:multiLevelType w:val="hybridMultilevel"/>
    <w:tmpl w:val="0F5C8040"/>
    <w:lvl w:ilvl="0" w:tplc="7506F1A4">
      <w:start w:val="1"/>
      <w:numFmt w:val="bullet"/>
      <w:lvlText w:val=""/>
      <w:lvlJc w:val="left"/>
      <w:pPr>
        <w:ind w:left="360" w:hanging="360"/>
      </w:pPr>
      <w:rPr>
        <w:rFonts w:ascii="Symbol" w:hAnsi="Symbol" w:hint="default"/>
      </w:rPr>
    </w:lvl>
    <w:lvl w:ilvl="1" w:tplc="D72666AA" w:tentative="1">
      <w:start w:val="1"/>
      <w:numFmt w:val="bullet"/>
      <w:lvlText w:val="o"/>
      <w:lvlJc w:val="left"/>
      <w:pPr>
        <w:ind w:left="1080" w:hanging="360"/>
      </w:pPr>
      <w:rPr>
        <w:rFonts w:ascii="Courier New" w:hAnsi="Courier New" w:hint="default"/>
      </w:rPr>
    </w:lvl>
    <w:lvl w:ilvl="2" w:tplc="1266541E" w:tentative="1">
      <w:start w:val="1"/>
      <w:numFmt w:val="bullet"/>
      <w:lvlText w:val=""/>
      <w:lvlJc w:val="left"/>
      <w:pPr>
        <w:ind w:left="1800" w:hanging="360"/>
      </w:pPr>
      <w:rPr>
        <w:rFonts w:ascii="Wingdings" w:hAnsi="Wingdings" w:hint="default"/>
      </w:rPr>
    </w:lvl>
    <w:lvl w:ilvl="3" w:tplc="8070B4EC" w:tentative="1">
      <w:start w:val="1"/>
      <w:numFmt w:val="bullet"/>
      <w:lvlText w:val=""/>
      <w:lvlJc w:val="left"/>
      <w:pPr>
        <w:ind w:left="2520" w:hanging="360"/>
      </w:pPr>
      <w:rPr>
        <w:rFonts w:ascii="Symbol" w:hAnsi="Symbol" w:hint="default"/>
      </w:rPr>
    </w:lvl>
    <w:lvl w:ilvl="4" w:tplc="75F232F8" w:tentative="1">
      <w:start w:val="1"/>
      <w:numFmt w:val="bullet"/>
      <w:lvlText w:val="o"/>
      <w:lvlJc w:val="left"/>
      <w:pPr>
        <w:ind w:left="3240" w:hanging="360"/>
      </w:pPr>
      <w:rPr>
        <w:rFonts w:ascii="Courier New" w:hAnsi="Courier New" w:hint="default"/>
      </w:rPr>
    </w:lvl>
    <w:lvl w:ilvl="5" w:tplc="CA747DB8" w:tentative="1">
      <w:start w:val="1"/>
      <w:numFmt w:val="bullet"/>
      <w:lvlText w:val=""/>
      <w:lvlJc w:val="left"/>
      <w:pPr>
        <w:ind w:left="3960" w:hanging="360"/>
      </w:pPr>
      <w:rPr>
        <w:rFonts w:ascii="Wingdings" w:hAnsi="Wingdings" w:hint="default"/>
      </w:rPr>
    </w:lvl>
    <w:lvl w:ilvl="6" w:tplc="5F7ECFA8" w:tentative="1">
      <w:start w:val="1"/>
      <w:numFmt w:val="bullet"/>
      <w:lvlText w:val=""/>
      <w:lvlJc w:val="left"/>
      <w:pPr>
        <w:ind w:left="4680" w:hanging="360"/>
      </w:pPr>
      <w:rPr>
        <w:rFonts w:ascii="Symbol" w:hAnsi="Symbol" w:hint="default"/>
      </w:rPr>
    </w:lvl>
    <w:lvl w:ilvl="7" w:tplc="D9169CB2" w:tentative="1">
      <w:start w:val="1"/>
      <w:numFmt w:val="bullet"/>
      <w:lvlText w:val="o"/>
      <w:lvlJc w:val="left"/>
      <w:pPr>
        <w:ind w:left="5400" w:hanging="360"/>
      </w:pPr>
      <w:rPr>
        <w:rFonts w:ascii="Courier New" w:hAnsi="Courier New" w:hint="default"/>
      </w:rPr>
    </w:lvl>
    <w:lvl w:ilvl="8" w:tplc="DCCC1B06" w:tentative="1">
      <w:start w:val="1"/>
      <w:numFmt w:val="bullet"/>
      <w:lvlText w:val=""/>
      <w:lvlJc w:val="left"/>
      <w:pPr>
        <w:ind w:left="6120" w:hanging="360"/>
      </w:pPr>
      <w:rPr>
        <w:rFonts w:ascii="Wingdings" w:hAnsi="Wingdings" w:hint="default"/>
      </w:rPr>
    </w:lvl>
  </w:abstractNum>
  <w:abstractNum w:abstractNumId="58" w15:restartNumberingAfterBreak="0">
    <w:nsid w:val="76526B84"/>
    <w:multiLevelType w:val="hybridMultilevel"/>
    <w:tmpl w:val="DA4E8280"/>
    <w:lvl w:ilvl="0" w:tplc="09F8D9F2">
      <w:start w:val="1"/>
      <w:numFmt w:val="bullet"/>
      <w:lvlText w:val="·"/>
      <w:lvlJc w:val="left"/>
      <w:pPr>
        <w:ind w:left="720" w:hanging="360"/>
      </w:pPr>
      <w:rPr>
        <w:rFonts w:ascii="Symbol" w:hAnsi="Symbol" w:hint="default"/>
      </w:rPr>
    </w:lvl>
    <w:lvl w:ilvl="1" w:tplc="D76A8040" w:tentative="1">
      <w:start w:val="1"/>
      <w:numFmt w:val="bullet"/>
      <w:lvlText w:val="o"/>
      <w:lvlJc w:val="left"/>
      <w:pPr>
        <w:ind w:left="1440" w:hanging="360"/>
      </w:pPr>
      <w:rPr>
        <w:rFonts w:ascii="Courier New" w:hAnsi="Courier New" w:hint="default"/>
      </w:rPr>
    </w:lvl>
    <w:lvl w:ilvl="2" w:tplc="AC3AD38A" w:tentative="1">
      <w:start w:val="1"/>
      <w:numFmt w:val="bullet"/>
      <w:lvlText w:val=""/>
      <w:lvlJc w:val="left"/>
      <w:pPr>
        <w:ind w:left="2160" w:hanging="360"/>
      </w:pPr>
      <w:rPr>
        <w:rFonts w:ascii="Wingdings" w:hAnsi="Wingdings" w:hint="default"/>
      </w:rPr>
    </w:lvl>
    <w:lvl w:ilvl="3" w:tplc="DF74295E" w:tentative="1">
      <w:start w:val="1"/>
      <w:numFmt w:val="bullet"/>
      <w:lvlText w:val=""/>
      <w:lvlJc w:val="left"/>
      <w:pPr>
        <w:ind w:left="2880" w:hanging="360"/>
      </w:pPr>
      <w:rPr>
        <w:rFonts w:ascii="Symbol" w:hAnsi="Symbol" w:hint="default"/>
      </w:rPr>
    </w:lvl>
    <w:lvl w:ilvl="4" w:tplc="52B66714" w:tentative="1">
      <w:start w:val="1"/>
      <w:numFmt w:val="bullet"/>
      <w:lvlText w:val="o"/>
      <w:lvlJc w:val="left"/>
      <w:pPr>
        <w:ind w:left="3600" w:hanging="360"/>
      </w:pPr>
      <w:rPr>
        <w:rFonts w:ascii="Courier New" w:hAnsi="Courier New" w:hint="default"/>
      </w:rPr>
    </w:lvl>
    <w:lvl w:ilvl="5" w:tplc="C1CAE156" w:tentative="1">
      <w:start w:val="1"/>
      <w:numFmt w:val="bullet"/>
      <w:lvlText w:val=""/>
      <w:lvlJc w:val="left"/>
      <w:pPr>
        <w:ind w:left="4320" w:hanging="360"/>
      </w:pPr>
      <w:rPr>
        <w:rFonts w:ascii="Wingdings" w:hAnsi="Wingdings" w:hint="default"/>
      </w:rPr>
    </w:lvl>
    <w:lvl w:ilvl="6" w:tplc="1C9E35E8" w:tentative="1">
      <w:start w:val="1"/>
      <w:numFmt w:val="bullet"/>
      <w:lvlText w:val=""/>
      <w:lvlJc w:val="left"/>
      <w:pPr>
        <w:ind w:left="5040" w:hanging="360"/>
      </w:pPr>
      <w:rPr>
        <w:rFonts w:ascii="Symbol" w:hAnsi="Symbol" w:hint="default"/>
      </w:rPr>
    </w:lvl>
    <w:lvl w:ilvl="7" w:tplc="820ED834" w:tentative="1">
      <w:start w:val="1"/>
      <w:numFmt w:val="bullet"/>
      <w:lvlText w:val="o"/>
      <w:lvlJc w:val="left"/>
      <w:pPr>
        <w:ind w:left="5760" w:hanging="360"/>
      </w:pPr>
      <w:rPr>
        <w:rFonts w:ascii="Courier New" w:hAnsi="Courier New" w:hint="default"/>
      </w:rPr>
    </w:lvl>
    <w:lvl w:ilvl="8" w:tplc="CDE2126C" w:tentative="1">
      <w:start w:val="1"/>
      <w:numFmt w:val="bullet"/>
      <w:lvlText w:val=""/>
      <w:lvlJc w:val="left"/>
      <w:pPr>
        <w:ind w:left="6480" w:hanging="360"/>
      </w:pPr>
      <w:rPr>
        <w:rFonts w:ascii="Wingdings" w:hAnsi="Wingdings" w:hint="default"/>
      </w:rPr>
    </w:lvl>
  </w:abstractNum>
  <w:abstractNum w:abstractNumId="59" w15:restartNumberingAfterBreak="0">
    <w:nsid w:val="76BD8C35"/>
    <w:multiLevelType w:val="hybridMultilevel"/>
    <w:tmpl w:val="2D1E2B9A"/>
    <w:lvl w:ilvl="0" w:tplc="07CA0D62">
      <w:start w:val="1"/>
      <w:numFmt w:val="bullet"/>
      <w:lvlText w:val=""/>
      <w:lvlJc w:val="left"/>
      <w:pPr>
        <w:ind w:left="720" w:hanging="360"/>
      </w:pPr>
      <w:rPr>
        <w:rFonts w:ascii="Symbol" w:hAnsi="Symbol" w:hint="default"/>
      </w:rPr>
    </w:lvl>
    <w:lvl w:ilvl="1" w:tplc="B50867E4">
      <w:start w:val="1"/>
      <w:numFmt w:val="bullet"/>
      <w:lvlText w:val="o"/>
      <w:lvlJc w:val="left"/>
      <w:pPr>
        <w:ind w:left="1440" w:hanging="360"/>
      </w:pPr>
      <w:rPr>
        <w:rFonts w:ascii="Courier New" w:hAnsi="Courier New" w:hint="default"/>
      </w:rPr>
    </w:lvl>
    <w:lvl w:ilvl="2" w:tplc="01B83C7E">
      <w:start w:val="1"/>
      <w:numFmt w:val="bullet"/>
      <w:lvlText w:val=""/>
      <w:lvlJc w:val="left"/>
      <w:pPr>
        <w:ind w:left="2160" w:hanging="360"/>
      </w:pPr>
      <w:rPr>
        <w:rFonts w:ascii="Wingdings" w:hAnsi="Wingdings" w:hint="default"/>
      </w:rPr>
    </w:lvl>
    <w:lvl w:ilvl="3" w:tplc="1DA2201E">
      <w:start w:val="1"/>
      <w:numFmt w:val="bullet"/>
      <w:lvlText w:val=""/>
      <w:lvlJc w:val="left"/>
      <w:pPr>
        <w:ind w:left="2880" w:hanging="360"/>
      </w:pPr>
      <w:rPr>
        <w:rFonts w:ascii="Symbol" w:hAnsi="Symbol" w:hint="default"/>
      </w:rPr>
    </w:lvl>
    <w:lvl w:ilvl="4" w:tplc="87B00E7E">
      <w:start w:val="1"/>
      <w:numFmt w:val="bullet"/>
      <w:lvlText w:val="o"/>
      <w:lvlJc w:val="left"/>
      <w:pPr>
        <w:ind w:left="3600" w:hanging="360"/>
      </w:pPr>
      <w:rPr>
        <w:rFonts w:ascii="Courier New" w:hAnsi="Courier New" w:hint="default"/>
      </w:rPr>
    </w:lvl>
    <w:lvl w:ilvl="5" w:tplc="5A68C902">
      <w:start w:val="1"/>
      <w:numFmt w:val="bullet"/>
      <w:lvlText w:val=""/>
      <w:lvlJc w:val="left"/>
      <w:pPr>
        <w:ind w:left="4320" w:hanging="360"/>
      </w:pPr>
      <w:rPr>
        <w:rFonts w:ascii="Wingdings" w:hAnsi="Wingdings" w:hint="default"/>
      </w:rPr>
    </w:lvl>
    <w:lvl w:ilvl="6" w:tplc="DE18C1A0">
      <w:start w:val="1"/>
      <w:numFmt w:val="bullet"/>
      <w:lvlText w:val=""/>
      <w:lvlJc w:val="left"/>
      <w:pPr>
        <w:ind w:left="5040" w:hanging="360"/>
      </w:pPr>
      <w:rPr>
        <w:rFonts w:ascii="Symbol" w:hAnsi="Symbol" w:hint="default"/>
      </w:rPr>
    </w:lvl>
    <w:lvl w:ilvl="7" w:tplc="C5A6EC00">
      <w:start w:val="1"/>
      <w:numFmt w:val="bullet"/>
      <w:lvlText w:val="o"/>
      <w:lvlJc w:val="left"/>
      <w:pPr>
        <w:ind w:left="5760" w:hanging="360"/>
      </w:pPr>
      <w:rPr>
        <w:rFonts w:ascii="Courier New" w:hAnsi="Courier New" w:hint="default"/>
      </w:rPr>
    </w:lvl>
    <w:lvl w:ilvl="8" w:tplc="57FA6AFE">
      <w:start w:val="1"/>
      <w:numFmt w:val="bullet"/>
      <w:lvlText w:val=""/>
      <w:lvlJc w:val="left"/>
      <w:pPr>
        <w:ind w:left="6480" w:hanging="360"/>
      </w:pPr>
      <w:rPr>
        <w:rFonts w:ascii="Wingdings" w:hAnsi="Wingdings" w:hint="default"/>
      </w:rPr>
    </w:lvl>
  </w:abstractNum>
  <w:abstractNum w:abstractNumId="60" w15:restartNumberingAfterBreak="0">
    <w:nsid w:val="77B93F71"/>
    <w:multiLevelType w:val="multilevel"/>
    <w:tmpl w:val="2BA8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6B3AF6"/>
    <w:multiLevelType w:val="hybridMultilevel"/>
    <w:tmpl w:val="FFFFFFFF"/>
    <w:lvl w:ilvl="0" w:tplc="DC0E9FCA">
      <w:start w:val="1"/>
      <w:numFmt w:val="bullet"/>
      <w:lvlText w:val=""/>
      <w:lvlJc w:val="left"/>
      <w:pPr>
        <w:ind w:left="786" w:hanging="360"/>
      </w:pPr>
      <w:rPr>
        <w:rFonts w:ascii="Symbol" w:hAnsi="Symbol" w:hint="default"/>
      </w:rPr>
    </w:lvl>
    <w:lvl w:ilvl="1" w:tplc="A27AB378">
      <w:start w:val="1"/>
      <w:numFmt w:val="bullet"/>
      <w:lvlText w:val="o"/>
      <w:lvlJc w:val="left"/>
      <w:pPr>
        <w:ind w:left="1506" w:hanging="360"/>
      </w:pPr>
      <w:rPr>
        <w:rFonts w:ascii="Courier New" w:hAnsi="Courier New" w:hint="default"/>
      </w:rPr>
    </w:lvl>
    <w:lvl w:ilvl="2" w:tplc="AFA6E7BC">
      <w:start w:val="1"/>
      <w:numFmt w:val="bullet"/>
      <w:lvlText w:val=""/>
      <w:lvlJc w:val="left"/>
      <w:pPr>
        <w:ind w:left="2226" w:hanging="360"/>
      </w:pPr>
      <w:rPr>
        <w:rFonts w:ascii="Wingdings" w:hAnsi="Wingdings" w:hint="default"/>
      </w:rPr>
    </w:lvl>
    <w:lvl w:ilvl="3" w:tplc="96BC47C4">
      <w:start w:val="1"/>
      <w:numFmt w:val="bullet"/>
      <w:lvlText w:val=""/>
      <w:lvlJc w:val="left"/>
      <w:pPr>
        <w:ind w:left="2946" w:hanging="360"/>
      </w:pPr>
      <w:rPr>
        <w:rFonts w:ascii="Symbol" w:hAnsi="Symbol" w:hint="default"/>
      </w:rPr>
    </w:lvl>
    <w:lvl w:ilvl="4" w:tplc="A306C3E2">
      <w:start w:val="1"/>
      <w:numFmt w:val="bullet"/>
      <w:lvlText w:val="o"/>
      <w:lvlJc w:val="left"/>
      <w:pPr>
        <w:ind w:left="3666" w:hanging="360"/>
      </w:pPr>
      <w:rPr>
        <w:rFonts w:ascii="Courier New" w:hAnsi="Courier New" w:hint="default"/>
      </w:rPr>
    </w:lvl>
    <w:lvl w:ilvl="5" w:tplc="6DFCC488">
      <w:start w:val="1"/>
      <w:numFmt w:val="bullet"/>
      <w:lvlText w:val=""/>
      <w:lvlJc w:val="left"/>
      <w:pPr>
        <w:ind w:left="4386" w:hanging="360"/>
      </w:pPr>
      <w:rPr>
        <w:rFonts w:ascii="Wingdings" w:hAnsi="Wingdings" w:hint="default"/>
      </w:rPr>
    </w:lvl>
    <w:lvl w:ilvl="6" w:tplc="4E3CBEFA">
      <w:start w:val="1"/>
      <w:numFmt w:val="bullet"/>
      <w:lvlText w:val=""/>
      <w:lvlJc w:val="left"/>
      <w:pPr>
        <w:ind w:left="5106" w:hanging="360"/>
      </w:pPr>
      <w:rPr>
        <w:rFonts w:ascii="Symbol" w:hAnsi="Symbol" w:hint="default"/>
      </w:rPr>
    </w:lvl>
    <w:lvl w:ilvl="7" w:tplc="233E7E80">
      <w:start w:val="1"/>
      <w:numFmt w:val="bullet"/>
      <w:lvlText w:val="o"/>
      <w:lvlJc w:val="left"/>
      <w:pPr>
        <w:ind w:left="5826" w:hanging="360"/>
      </w:pPr>
      <w:rPr>
        <w:rFonts w:ascii="Courier New" w:hAnsi="Courier New" w:hint="default"/>
      </w:rPr>
    </w:lvl>
    <w:lvl w:ilvl="8" w:tplc="8B2A5D44">
      <w:start w:val="1"/>
      <w:numFmt w:val="bullet"/>
      <w:lvlText w:val=""/>
      <w:lvlJc w:val="left"/>
      <w:pPr>
        <w:ind w:left="6546" w:hanging="360"/>
      </w:pPr>
      <w:rPr>
        <w:rFonts w:ascii="Wingdings" w:hAnsi="Wingdings" w:hint="default"/>
      </w:rPr>
    </w:lvl>
  </w:abstractNum>
  <w:abstractNum w:abstractNumId="62" w15:restartNumberingAfterBreak="0">
    <w:nsid w:val="7BAE1129"/>
    <w:multiLevelType w:val="multilevel"/>
    <w:tmpl w:val="A63CFE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hAnsi="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C8EF3EE"/>
    <w:multiLevelType w:val="hybridMultilevel"/>
    <w:tmpl w:val="DD767FDA"/>
    <w:lvl w:ilvl="0" w:tplc="4BAC567A">
      <w:start w:val="1"/>
      <w:numFmt w:val="bullet"/>
      <w:lvlText w:val=""/>
      <w:lvlJc w:val="left"/>
      <w:pPr>
        <w:ind w:left="720" w:hanging="360"/>
      </w:pPr>
      <w:rPr>
        <w:rFonts w:ascii="Symbol" w:hAnsi="Symbol" w:hint="default"/>
      </w:rPr>
    </w:lvl>
    <w:lvl w:ilvl="1" w:tplc="21460466">
      <w:start w:val="1"/>
      <w:numFmt w:val="bullet"/>
      <w:lvlText w:val="o"/>
      <w:lvlJc w:val="left"/>
      <w:pPr>
        <w:ind w:left="1440" w:hanging="360"/>
      </w:pPr>
      <w:rPr>
        <w:rFonts w:ascii="Courier New" w:hAnsi="Courier New" w:hint="default"/>
      </w:rPr>
    </w:lvl>
    <w:lvl w:ilvl="2" w:tplc="21644D32">
      <w:start w:val="1"/>
      <w:numFmt w:val="bullet"/>
      <w:lvlText w:val=""/>
      <w:lvlJc w:val="left"/>
      <w:pPr>
        <w:ind w:left="2160" w:hanging="360"/>
      </w:pPr>
      <w:rPr>
        <w:rFonts w:ascii="Wingdings" w:hAnsi="Wingdings" w:hint="default"/>
      </w:rPr>
    </w:lvl>
    <w:lvl w:ilvl="3" w:tplc="FA3423E8">
      <w:start w:val="1"/>
      <w:numFmt w:val="bullet"/>
      <w:lvlText w:val=""/>
      <w:lvlJc w:val="left"/>
      <w:pPr>
        <w:ind w:left="2880" w:hanging="360"/>
      </w:pPr>
      <w:rPr>
        <w:rFonts w:ascii="Symbol" w:hAnsi="Symbol" w:hint="default"/>
      </w:rPr>
    </w:lvl>
    <w:lvl w:ilvl="4" w:tplc="0324E34E">
      <w:start w:val="1"/>
      <w:numFmt w:val="bullet"/>
      <w:lvlText w:val="o"/>
      <w:lvlJc w:val="left"/>
      <w:pPr>
        <w:ind w:left="3600" w:hanging="360"/>
      </w:pPr>
      <w:rPr>
        <w:rFonts w:ascii="Courier New" w:hAnsi="Courier New" w:hint="default"/>
      </w:rPr>
    </w:lvl>
    <w:lvl w:ilvl="5" w:tplc="CDF497D2">
      <w:start w:val="1"/>
      <w:numFmt w:val="bullet"/>
      <w:lvlText w:val=""/>
      <w:lvlJc w:val="left"/>
      <w:pPr>
        <w:ind w:left="4320" w:hanging="360"/>
      </w:pPr>
      <w:rPr>
        <w:rFonts w:ascii="Wingdings" w:hAnsi="Wingdings" w:hint="default"/>
      </w:rPr>
    </w:lvl>
    <w:lvl w:ilvl="6" w:tplc="E104EE02">
      <w:start w:val="1"/>
      <w:numFmt w:val="bullet"/>
      <w:lvlText w:val=""/>
      <w:lvlJc w:val="left"/>
      <w:pPr>
        <w:ind w:left="5040" w:hanging="360"/>
      </w:pPr>
      <w:rPr>
        <w:rFonts w:ascii="Symbol" w:hAnsi="Symbol" w:hint="default"/>
      </w:rPr>
    </w:lvl>
    <w:lvl w:ilvl="7" w:tplc="818AF8A0">
      <w:start w:val="1"/>
      <w:numFmt w:val="bullet"/>
      <w:lvlText w:val="o"/>
      <w:lvlJc w:val="left"/>
      <w:pPr>
        <w:ind w:left="5760" w:hanging="360"/>
      </w:pPr>
      <w:rPr>
        <w:rFonts w:ascii="Courier New" w:hAnsi="Courier New" w:hint="default"/>
      </w:rPr>
    </w:lvl>
    <w:lvl w:ilvl="8" w:tplc="DBE69B52">
      <w:start w:val="1"/>
      <w:numFmt w:val="bullet"/>
      <w:lvlText w:val=""/>
      <w:lvlJc w:val="left"/>
      <w:pPr>
        <w:ind w:left="6480" w:hanging="360"/>
      </w:pPr>
      <w:rPr>
        <w:rFonts w:ascii="Wingdings" w:hAnsi="Wingdings" w:hint="default"/>
      </w:rPr>
    </w:lvl>
  </w:abstractNum>
  <w:abstractNum w:abstractNumId="64" w15:restartNumberingAfterBreak="0">
    <w:nsid w:val="7DCBC194"/>
    <w:multiLevelType w:val="hybridMultilevel"/>
    <w:tmpl w:val="EB84A68E"/>
    <w:lvl w:ilvl="0" w:tplc="2B18983C">
      <w:start w:val="1"/>
      <w:numFmt w:val="bullet"/>
      <w:lvlText w:val=""/>
      <w:lvlJc w:val="left"/>
      <w:pPr>
        <w:ind w:left="720" w:hanging="360"/>
      </w:pPr>
      <w:rPr>
        <w:rFonts w:ascii="Symbol" w:hAnsi="Symbol" w:hint="default"/>
      </w:rPr>
    </w:lvl>
    <w:lvl w:ilvl="1" w:tplc="E318D5E0">
      <w:start w:val="1"/>
      <w:numFmt w:val="bullet"/>
      <w:lvlText w:val="o"/>
      <w:lvlJc w:val="left"/>
      <w:pPr>
        <w:ind w:left="1440" w:hanging="360"/>
      </w:pPr>
      <w:rPr>
        <w:rFonts w:ascii="Courier New" w:hAnsi="Courier New" w:hint="default"/>
      </w:rPr>
    </w:lvl>
    <w:lvl w:ilvl="2" w:tplc="90F0B7A8">
      <w:start w:val="1"/>
      <w:numFmt w:val="bullet"/>
      <w:lvlText w:val=""/>
      <w:lvlJc w:val="left"/>
      <w:pPr>
        <w:ind w:left="2160" w:hanging="360"/>
      </w:pPr>
      <w:rPr>
        <w:rFonts w:ascii="Wingdings" w:hAnsi="Wingdings" w:hint="default"/>
      </w:rPr>
    </w:lvl>
    <w:lvl w:ilvl="3" w:tplc="2C226CC2">
      <w:start w:val="1"/>
      <w:numFmt w:val="bullet"/>
      <w:lvlText w:val=""/>
      <w:lvlJc w:val="left"/>
      <w:pPr>
        <w:ind w:left="2880" w:hanging="360"/>
      </w:pPr>
      <w:rPr>
        <w:rFonts w:ascii="Symbol" w:hAnsi="Symbol" w:hint="default"/>
      </w:rPr>
    </w:lvl>
    <w:lvl w:ilvl="4" w:tplc="B4D259E6">
      <w:start w:val="1"/>
      <w:numFmt w:val="bullet"/>
      <w:lvlText w:val="o"/>
      <w:lvlJc w:val="left"/>
      <w:pPr>
        <w:ind w:left="3600" w:hanging="360"/>
      </w:pPr>
      <w:rPr>
        <w:rFonts w:ascii="Courier New" w:hAnsi="Courier New" w:hint="default"/>
      </w:rPr>
    </w:lvl>
    <w:lvl w:ilvl="5" w:tplc="447CD34A">
      <w:start w:val="1"/>
      <w:numFmt w:val="bullet"/>
      <w:lvlText w:val=""/>
      <w:lvlJc w:val="left"/>
      <w:pPr>
        <w:ind w:left="4320" w:hanging="360"/>
      </w:pPr>
      <w:rPr>
        <w:rFonts w:ascii="Wingdings" w:hAnsi="Wingdings" w:hint="default"/>
      </w:rPr>
    </w:lvl>
    <w:lvl w:ilvl="6" w:tplc="4906C61E">
      <w:start w:val="1"/>
      <w:numFmt w:val="bullet"/>
      <w:lvlText w:val=""/>
      <w:lvlJc w:val="left"/>
      <w:pPr>
        <w:ind w:left="5040" w:hanging="360"/>
      </w:pPr>
      <w:rPr>
        <w:rFonts w:ascii="Symbol" w:hAnsi="Symbol" w:hint="default"/>
      </w:rPr>
    </w:lvl>
    <w:lvl w:ilvl="7" w:tplc="256C2B90">
      <w:start w:val="1"/>
      <w:numFmt w:val="bullet"/>
      <w:lvlText w:val="o"/>
      <w:lvlJc w:val="left"/>
      <w:pPr>
        <w:ind w:left="5760" w:hanging="360"/>
      </w:pPr>
      <w:rPr>
        <w:rFonts w:ascii="Courier New" w:hAnsi="Courier New" w:hint="default"/>
      </w:rPr>
    </w:lvl>
    <w:lvl w:ilvl="8" w:tplc="BA54B794">
      <w:start w:val="1"/>
      <w:numFmt w:val="bullet"/>
      <w:lvlText w:val=""/>
      <w:lvlJc w:val="left"/>
      <w:pPr>
        <w:ind w:left="6480" w:hanging="360"/>
      </w:pPr>
      <w:rPr>
        <w:rFonts w:ascii="Wingdings" w:hAnsi="Wingdings" w:hint="default"/>
      </w:rPr>
    </w:lvl>
  </w:abstractNum>
  <w:abstractNum w:abstractNumId="65" w15:restartNumberingAfterBreak="0">
    <w:nsid w:val="7F4B0221"/>
    <w:multiLevelType w:val="hybridMultilevel"/>
    <w:tmpl w:val="A82C3BA4"/>
    <w:lvl w:ilvl="0" w:tplc="74382C8E">
      <w:start w:val="1"/>
      <w:numFmt w:val="bullet"/>
      <w:lvlText w:val=""/>
      <w:lvlJc w:val="left"/>
      <w:pPr>
        <w:ind w:left="720" w:hanging="360"/>
      </w:pPr>
      <w:rPr>
        <w:rFonts w:ascii="Symbol" w:hAnsi="Symbol" w:hint="default"/>
      </w:rPr>
    </w:lvl>
    <w:lvl w:ilvl="1" w:tplc="B9045BA4">
      <w:start w:val="1"/>
      <w:numFmt w:val="bullet"/>
      <w:lvlText w:val="o"/>
      <w:lvlJc w:val="left"/>
      <w:pPr>
        <w:ind w:left="1440" w:hanging="360"/>
      </w:pPr>
      <w:rPr>
        <w:rFonts w:ascii="Courier New" w:hAnsi="Courier New" w:hint="default"/>
      </w:rPr>
    </w:lvl>
    <w:lvl w:ilvl="2" w:tplc="244C0366">
      <w:start w:val="1"/>
      <w:numFmt w:val="bullet"/>
      <w:lvlText w:val=""/>
      <w:lvlJc w:val="left"/>
      <w:pPr>
        <w:ind w:left="2160" w:hanging="360"/>
      </w:pPr>
      <w:rPr>
        <w:rFonts w:ascii="Wingdings" w:hAnsi="Wingdings" w:hint="default"/>
      </w:rPr>
    </w:lvl>
    <w:lvl w:ilvl="3" w:tplc="D1BA5D48">
      <w:start w:val="1"/>
      <w:numFmt w:val="bullet"/>
      <w:lvlText w:val=""/>
      <w:lvlJc w:val="left"/>
      <w:pPr>
        <w:ind w:left="2880" w:hanging="360"/>
      </w:pPr>
      <w:rPr>
        <w:rFonts w:ascii="Symbol" w:hAnsi="Symbol" w:hint="default"/>
      </w:rPr>
    </w:lvl>
    <w:lvl w:ilvl="4" w:tplc="F810480E">
      <w:start w:val="1"/>
      <w:numFmt w:val="bullet"/>
      <w:lvlText w:val="o"/>
      <w:lvlJc w:val="left"/>
      <w:pPr>
        <w:ind w:left="3600" w:hanging="360"/>
      </w:pPr>
      <w:rPr>
        <w:rFonts w:ascii="Courier New" w:hAnsi="Courier New" w:hint="default"/>
      </w:rPr>
    </w:lvl>
    <w:lvl w:ilvl="5" w:tplc="C166DEEE">
      <w:start w:val="1"/>
      <w:numFmt w:val="bullet"/>
      <w:lvlText w:val=""/>
      <w:lvlJc w:val="left"/>
      <w:pPr>
        <w:ind w:left="4320" w:hanging="360"/>
      </w:pPr>
      <w:rPr>
        <w:rFonts w:ascii="Wingdings" w:hAnsi="Wingdings" w:hint="default"/>
      </w:rPr>
    </w:lvl>
    <w:lvl w:ilvl="6" w:tplc="03B44D74">
      <w:start w:val="1"/>
      <w:numFmt w:val="bullet"/>
      <w:lvlText w:val=""/>
      <w:lvlJc w:val="left"/>
      <w:pPr>
        <w:ind w:left="5040" w:hanging="360"/>
      </w:pPr>
      <w:rPr>
        <w:rFonts w:ascii="Symbol" w:hAnsi="Symbol" w:hint="default"/>
      </w:rPr>
    </w:lvl>
    <w:lvl w:ilvl="7" w:tplc="DB28171E">
      <w:start w:val="1"/>
      <w:numFmt w:val="bullet"/>
      <w:lvlText w:val="o"/>
      <w:lvlJc w:val="left"/>
      <w:pPr>
        <w:ind w:left="5760" w:hanging="360"/>
      </w:pPr>
      <w:rPr>
        <w:rFonts w:ascii="Courier New" w:hAnsi="Courier New" w:hint="default"/>
      </w:rPr>
    </w:lvl>
    <w:lvl w:ilvl="8" w:tplc="4DFC2140">
      <w:start w:val="1"/>
      <w:numFmt w:val="bullet"/>
      <w:lvlText w:val=""/>
      <w:lvlJc w:val="left"/>
      <w:pPr>
        <w:ind w:left="6480" w:hanging="360"/>
      </w:pPr>
      <w:rPr>
        <w:rFonts w:ascii="Wingdings" w:hAnsi="Wingdings" w:hint="default"/>
      </w:rPr>
    </w:lvl>
  </w:abstractNum>
  <w:num w:numId="1" w16cid:durableId="745761254">
    <w:abstractNumId w:val="48"/>
  </w:num>
  <w:num w:numId="2" w16cid:durableId="1032924681">
    <w:abstractNumId w:val="0"/>
  </w:num>
  <w:num w:numId="3" w16cid:durableId="876090105">
    <w:abstractNumId w:val="46"/>
  </w:num>
  <w:num w:numId="4" w16cid:durableId="1272512569">
    <w:abstractNumId w:val="34"/>
  </w:num>
  <w:num w:numId="5" w16cid:durableId="443884101">
    <w:abstractNumId w:val="53"/>
  </w:num>
  <w:num w:numId="6" w16cid:durableId="868880295">
    <w:abstractNumId w:val="38"/>
  </w:num>
  <w:num w:numId="7" w16cid:durableId="232934642">
    <w:abstractNumId w:val="15"/>
  </w:num>
  <w:num w:numId="8" w16cid:durableId="1054768964">
    <w:abstractNumId w:val="62"/>
  </w:num>
  <w:num w:numId="9" w16cid:durableId="503981655">
    <w:abstractNumId w:val="20"/>
  </w:num>
  <w:num w:numId="10" w16cid:durableId="1009332342">
    <w:abstractNumId w:val="11"/>
  </w:num>
  <w:num w:numId="11" w16cid:durableId="522403524">
    <w:abstractNumId w:val="45"/>
  </w:num>
  <w:num w:numId="12" w16cid:durableId="2038577713">
    <w:abstractNumId w:val="17"/>
  </w:num>
  <w:num w:numId="13" w16cid:durableId="292752054">
    <w:abstractNumId w:val="12"/>
  </w:num>
  <w:num w:numId="14" w16cid:durableId="971446369">
    <w:abstractNumId w:val="58"/>
  </w:num>
  <w:num w:numId="15" w16cid:durableId="234052211">
    <w:abstractNumId w:val="27"/>
  </w:num>
  <w:num w:numId="16" w16cid:durableId="2008168991">
    <w:abstractNumId w:val="56"/>
  </w:num>
  <w:num w:numId="17" w16cid:durableId="402221652">
    <w:abstractNumId w:val="54"/>
  </w:num>
  <w:num w:numId="18" w16cid:durableId="210190069">
    <w:abstractNumId w:val="8"/>
  </w:num>
  <w:num w:numId="19" w16cid:durableId="1072779041">
    <w:abstractNumId w:val="64"/>
  </w:num>
  <w:num w:numId="20" w16cid:durableId="1768884886">
    <w:abstractNumId w:val="44"/>
  </w:num>
  <w:num w:numId="21" w16cid:durableId="1488476210">
    <w:abstractNumId w:val="63"/>
  </w:num>
  <w:num w:numId="22" w16cid:durableId="1633822292">
    <w:abstractNumId w:val="59"/>
  </w:num>
  <w:num w:numId="23" w16cid:durableId="1458641555">
    <w:abstractNumId w:val="21"/>
  </w:num>
  <w:num w:numId="24" w16cid:durableId="10764461">
    <w:abstractNumId w:val="14"/>
  </w:num>
  <w:num w:numId="25" w16cid:durableId="1426221729">
    <w:abstractNumId w:val="65"/>
  </w:num>
  <w:num w:numId="26" w16cid:durableId="853768742">
    <w:abstractNumId w:val="6"/>
  </w:num>
  <w:num w:numId="27" w16cid:durableId="353776277">
    <w:abstractNumId w:val="19"/>
  </w:num>
  <w:num w:numId="28" w16cid:durableId="1824927830">
    <w:abstractNumId w:val="47"/>
  </w:num>
  <w:num w:numId="29" w16cid:durableId="266012029">
    <w:abstractNumId w:val="43"/>
  </w:num>
  <w:num w:numId="30" w16cid:durableId="362363467">
    <w:abstractNumId w:val="41"/>
  </w:num>
  <w:num w:numId="31" w16cid:durableId="1710182145">
    <w:abstractNumId w:val="22"/>
  </w:num>
  <w:num w:numId="32" w16cid:durableId="1812139404">
    <w:abstractNumId w:val="60"/>
  </w:num>
  <w:num w:numId="33" w16cid:durableId="1787234322">
    <w:abstractNumId w:val="13"/>
  </w:num>
  <w:num w:numId="34" w16cid:durableId="495071900">
    <w:abstractNumId w:val="7"/>
  </w:num>
  <w:num w:numId="35" w16cid:durableId="1413233893">
    <w:abstractNumId w:val="51"/>
  </w:num>
  <w:num w:numId="36" w16cid:durableId="1340237317">
    <w:abstractNumId w:val="18"/>
  </w:num>
  <w:num w:numId="37" w16cid:durableId="1186091643">
    <w:abstractNumId w:val="57"/>
  </w:num>
  <w:num w:numId="38" w16cid:durableId="2067534495">
    <w:abstractNumId w:val="40"/>
  </w:num>
  <w:num w:numId="39" w16cid:durableId="211967618">
    <w:abstractNumId w:val="2"/>
  </w:num>
  <w:num w:numId="40" w16cid:durableId="698239415">
    <w:abstractNumId w:val="4"/>
  </w:num>
  <w:num w:numId="41" w16cid:durableId="1478299420">
    <w:abstractNumId w:val="25"/>
  </w:num>
  <w:num w:numId="42" w16cid:durableId="1382053313">
    <w:abstractNumId w:val="30"/>
  </w:num>
  <w:num w:numId="43" w16cid:durableId="640501717">
    <w:abstractNumId w:val="49"/>
  </w:num>
  <w:num w:numId="44" w16cid:durableId="751774383">
    <w:abstractNumId w:val="1"/>
  </w:num>
  <w:num w:numId="45" w16cid:durableId="724111619">
    <w:abstractNumId w:val="32"/>
  </w:num>
  <w:num w:numId="46" w16cid:durableId="1576014086">
    <w:abstractNumId w:val="37"/>
  </w:num>
  <w:num w:numId="47" w16cid:durableId="1396783347">
    <w:abstractNumId w:val="5"/>
  </w:num>
  <w:num w:numId="48" w16cid:durableId="427389644">
    <w:abstractNumId w:val="39"/>
  </w:num>
  <w:num w:numId="49" w16cid:durableId="1694913730">
    <w:abstractNumId w:val="35"/>
  </w:num>
  <w:num w:numId="50" w16cid:durableId="1070227918">
    <w:abstractNumId w:val="29"/>
  </w:num>
  <w:num w:numId="51" w16cid:durableId="1230118689">
    <w:abstractNumId w:val="50"/>
  </w:num>
  <w:num w:numId="52" w16cid:durableId="1649700519">
    <w:abstractNumId w:val="16"/>
  </w:num>
  <w:num w:numId="53" w16cid:durableId="1411385490">
    <w:abstractNumId w:val="28"/>
  </w:num>
  <w:num w:numId="54" w16cid:durableId="139538327">
    <w:abstractNumId w:val="55"/>
  </w:num>
  <w:num w:numId="55" w16cid:durableId="1367558700">
    <w:abstractNumId w:val="31"/>
  </w:num>
  <w:num w:numId="56" w16cid:durableId="731778751">
    <w:abstractNumId w:val="33"/>
  </w:num>
  <w:num w:numId="57" w16cid:durableId="1300840430">
    <w:abstractNumId w:val="3"/>
  </w:num>
  <w:num w:numId="58" w16cid:durableId="1029530093">
    <w:abstractNumId w:val="9"/>
  </w:num>
  <w:num w:numId="59" w16cid:durableId="1335107720">
    <w:abstractNumId w:val="42"/>
  </w:num>
  <w:num w:numId="60" w16cid:durableId="357702952">
    <w:abstractNumId w:val="12"/>
  </w:num>
  <w:num w:numId="61" w16cid:durableId="1876306362">
    <w:abstractNumId w:val="34"/>
  </w:num>
  <w:num w:numId="62" w16cid:durableId="43985322">
    <w:abstractNumId w:val="46"/>
  </w:num>
  <w:num w:numId="63" w16cid:durableId="304042767">
    <w:abstractNumId w:val="38"/>
  </w:num>
  <w:num w:numId="64" w16cid:durableId="634674926">
    <w:abstractNumId w:val="23"/>
  </w:num>
  <w:num w:numId="65" w16cid:durableId="1133062827">
    <w:abstractNumId w:val="24"/>
  </w:num>
  <w:num w:numId="66" w16cid:durableId="1884755629">
    <w:abstractNumId w:val="58"/>
  </w:num>
  <w:num w:numId="67" w16cid:durableId="1767261854">
    <w:abstractNumId w:val="15"/>
  </w:num>
  <w:num w:numId="68" w16cid:durableId="754404817">
    <w:abstractNumId w:val="52"/>
  </w:num>
  <w:num w:numId="69" w16cid:durableId="335959739">
    <w:abstractNumId w:val="36"/>
  </w:num>
  <w:num w:numId="70" w16cid:durableId="1932004092">
    <w:abstractNumId w:val="10"/>
  </w:num>
  <w:num w:numId="71" w16cid:durableId="672295817">
    <w:abstractNumId w:val="61"/>
  </w:num>
  <w:num w:numId="72" w16cid:durableId="782072352">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9528F"/>
    <w:rsid w:val="00000033"/>
    <w:rsid w:val="00000C1E"/>
    <w:rsid w:val="00001B15"/>
    <w:rsid w:val="00001D4F"/>
    <w:rsid w:val="00002539"/>
    <w:rsid w:val="000027ED"/>
    <w:rsid w:val="00002FBF"/>
    <w:rsid w:val="00003240"/>
    <w:rsid w:val="0000347A"/>
    <w:rsid w:val="000039BD"/>
    <w:rsid w:val="00003FAF"/>
    <w:rsid w:val="00004303"/>
    <w:rsid w:val="00004D32"/>
    <w:rsid w:val="00005672"/>
    <w:rsid w:val="00005DA2"/>
    <w:rsid w:val="000060C7"/>
    <w:rsid w:val="00006D7C"/>
    <w:rsid w:val="00007624"/>
    <w:rsid w:val="0000783B"/>
    <w:rsid w:val="0000790F"/>
    <w:rsid w:val="00007A42"/>
    <w:rsid w:val="000101DE"/>
    <w:rsid w:val="00010CE5"/>
    <w:rsid w:val="000114CD"/>
    <w:rsid w:val="0001182C"/>
    <w:rsid w:val="00011C9D"/>
    <w:rsid w:val="00012CA7"/>
    <w:rsid w:val="000134B2"/>
    <w:rsid w:val="00013977"/>
    <w:rsid w:val="00013DC9"/>
    <w:rsid w:val="0001450E"/>
    <w:rsid w:val="00014556"/>
    <w:rsid w:val="00014E17"/>
    <w:rsid w:val="00015248"/>
    <w:rsid w:val="0001542A"/>
    <w:rsid w:val="00015516"/>
    <w:rsid w:val="00015674"/>
    <w:rsid w:val="00015AEC"/>
    <w:rsid w:val="00015FDC"/>
    <w:rsid w:val="00016FC0"/>
    <w:rsid w:val="0001748D"/>
    <w:rsid w:val="00017FA2"/>
    <w:rsid w:val="0002057C"/>
    <w:rsid w:val="000219B7"/>
    <w:rsid w:val="00021DD4"/>
    <w:rsid w:val="000221D9"/>
    <w:rsid w:val="00022A0F"/>
    <w:rsid w:val="000236B2"/>
    <w:rsid w:val="00023876"/>
    <w:rsid w:val="000247FC"/>
    <w:rsid w:val="00024E14"/>
    <w:rsid w:val="0002593A"/>
    <w:rsid w:val="000261FA"/>
    <w:rsid w:val="0002625F"/>
    <w:rsid w:val="000263D7"/>
    <w:rsid w:val="0002641B"/>
    <w:rsid w:val="00026B4A"/>
    <w:rsid w:val="00026FBB"/>
    <w:rsid w:val="000271D6"/>
    <w:rsid w:val="00030167"/>
    <w:rsid w:val="0003054A"/>
    <w:rsid w:val="00030835"/>
    <w:rsid w:val="0003088A"/>
    <w:rsid w:val="0003088C"/>
    <w:rsid w:val="000312D0"/>
    <w:rsid w:val="0003165F"/>
    <w:rsid w:val="00032702"/>
    <w:rsid w:val="0003295A"/>
    <w:rsid w:val="00032ACA"/>
    <w:rsid w:val="00032E24"/>
    <w:rsid w:val="00032EC4"/>
    <w:rsid w:val="00033237"/>
    <w:rsid w:val="00033312"/>
    <w:rsid w:val="00033687"/>
    <w:rsid w:val="00033CD3"/>
    <w:rsid w:val="00033F93"/>
    <w:rsid w:val="00033FEC"/>
    <w:rsid w:val="000341B9"/>
    <w:rsid w:val="00034228"/>
    <w:rsid w:val="00034A6A"/>
    <w:rsid w:val="00034CED"/>
    <w:rsid w:val="00034F0A"/>
    <w:rsid w:val="00034F3C"/>
    <w:rsid w:val="000353F8"/>
    <w:rsid w:val="00035AAA"/>
    <w:rsid w:val="00035F4F"/>
    <w:rsid w:val="00036B71"/>
    <w:rsid w:val="0003726F"/>
    <w:rsid w:val="000372BF"/>
    <w:rsid w:val="0003750D"/>
    <w:rsid w:val="00037EF9"/>
    <w:rsid w:val="00037F20"/>
    <w:rsid w:val="0004065B"/>
    <w:rsid w:val="00040693"/>
    <w:rsid w:val="00040D25"/>
    <w:rsid w:val="0004111C"/>
    <w:rsid w:val="00041520"/>
    <w:rsid w:val="00041833"/>
    <w:rsid w:val="00041A6F"/>
    <w:rsid w:val="00041B13"/>
    <w:rsid w:val="00041C18"/>
    <w:rsid w:val="00041DCB"/>
    <w:rsid w:val="00042086"/>
    <w:rsid w:val="000421F0"/>
    <w:rsid w:val="000422A1"/>
    <w:rsid w:val="00042756"/>
    <w:rsid w:val="00042878"/>
    <w:rsid w:val="0004323C"/>
    <w:rsid w:val="0004398A"/>
    <w:rsid w:val="0004433A"/>
    <w:rsid w:val="000443EE"/>
    <w:rsid w:val="0004450D"/>
    <w:rsid w:val="00044546"/>
    <w:rsid w:val="000449F1"/>
    <w:rsid w:val="00044B75"/>
    <w:rsid w:val="00044E73"/>
    <w:rsid w:val="00044FD2"/>
    <w:rsid w:val="000451AE"/>
    <w:rsid w:val="0004547A"/>
    <w:rsid w:val="0004582A"/>
    <w:rsid w:val="00046279"/>
    <w:rsid w:val="000462E3"/>
    <w:rsid w:val="00046EFC"/>
    <w:rsid w:val="00046F60"/>
    <w:rsid w:val="0004708D"/>
    <w:rsid w:val="0004729A"/>
    <w:rsid w:val="000474AA"/>
    <w:rsid w:val="00047D95"/>
    <w:rsid w:val="00050226"/>
    <w:rsid w:val="000508C3"/>
    <w:rsid w:val="00050B5A"/>
    <w:rsid w:val="0005110B"/>
    <w:rsid w:val="00051311"/>
    <w:rsid w:val="0005133E"/>
    <w:rsid w:val="0005181B"/>
    <w:rsid w:val="00051F5B"/>
    <w:rsid w:val="00051F93"/>
    <w:rsid w:val="00052A40"/>
    <w:rsid w:val="00052E19"/>
    <w:rsid w:val="00052ED5"/>
    <w:rsid w:val="00053146"/>
    <w:rsid w:val="00053579"/>
    <w:rsid w:val="00053B51"/>
    <w:rsid w:val="00053BC3"/>
    <w:rsid w:val="00054283"/>
    <w:rsid w:val="00054A7D"/>
    <w:rsid w:val="00054ABF"/>
    <w:rsid w:val="00054B9E"/>
    <w:rsid w:val="00054D02"/>
    <w:rsid w:val="000553F8"/>
    <w:rsid w:val="000559B5"/>
    <w:rsid w:val="00055D6A"/>
    <w:rsid w:val="00055F6F"/>
    <w:rsid w:val="0005608F"/>
    <w:rsid w:val="00056297"/>
    <w:rsid w:val="00056415"/>
    <w:rsid w:val="000566DA"/>
    <w:rsid w:val="00056C4F"/>
    <w:rsid w:val="00057384"/>
    <w:rsid w:val="00057691"/>
    <w:rsid w:val="000576BA"/>
    <w:rsid w:val="00057D5F"/>
    <w:rsid w:val="0006017C"/>
    <w:rsid w:val="00060732"/>
    <w:rsid w:val="000610F6"/>
    <w:rsid w:val="00061775"/>
    <w:rsid w:val="00061904"/>
    <w:rsid w:val="00061BB8"/>
    <w:rsid w:val="00061C1D"/>
    <w:rsid w:val="00061E16"/>
    <w:rsid w:val="00062395"/>
    <w:rsid w:val="000623D6"/>
    <w:rsid w:val="00062CDA"/>
    <w:rsid w:val="00062D3D"/>
    <w:rsid w:val="00063694"/>
    <w:rsid w:val="0006417F"/>
    <w:rsid w:val="00064B82"/>
    <w:rsid w:val="000651EE"/>
    <w:rsid w:val="00065C06"/>
    <w:rsid w:val="00065E48"/>
    <w:rsid w:val="000660E6"/>
    <w:rsid w:val="00066199"/>
    <w:rsid w:val="000663C1"/>
    <w:rsid w:val="000664BB"/>
    <w:rsid w:val="000665C7"/>
    <w:rsid w:val="00066AB3"/>
    <w:rsid w:val="00066E98"/>
    <w:rsid w:val="00067007"/>
    <w:rsid w:val="0006745C"/>
    <w:rsid w:val="0006797A"/>
    <w:rsid w:val="00067BF9"/>
    <w:rsid w:val="00067C72"/>
    <w:rsid w:val="00067DFC"/>
    <w:rsid w:val="000702B3"/>
    <w:rsid w:val="000705A8"/>
    <w:rsid w:val="00070ADE"/>
    <w:rsid w:val="00070FAB"/>
    <w:rsid w:val="00071603"/>
    <w:rsid w:val="00071775"/>
    <w:rsid w:val="00071AC1"/>
    <w:rsid w:val="00071BA7"/>
    <w:rsid w:val="00071D55"/>
    <w:rsid w:val="00071DF1"/>
    <w:rsid w:val="00072DFE"/>
    <w:rsid w:val="00073504"/>
    <w:rsid w:val="0007364D"/>
    <w:rsid w:val="0007390F"/>
    <w:rsid w:val="00073B37"/>
    <w:rsid w:val="00073B55"/>
    <w:rsid w:val="00073E2C"/>
    <w:rsid w:val="00073FF6"/>
    <w:rsid w:val="00074145"/>
    <w:rsid w:val="000749A8"/>
    <w:rsid w:val="000749AE"/>
    <w:rsid w:val="00074A12"/>
    <w:rsid w:val="00074BF6"/>
    <w:rsid w:val="00074E7E"/>
    <w:rsid w:val="00074EF1"/>
    <w:rsid w:val="00075330"/>
    <w:rsid w:val="00075473"/>
    <w:rsid w:val="000754C5"/>
    <w:rsid w:val="00075B27"/>
    <w:rsid w:val="00075D16"/>
    <w:rsid w:val="0007652C"/>
    <w:rsid w:val="00076C4A"/>
    <w:rsid w:val="000774F3"/>
    <w:rsid w:val="00077792"/>
    <w:rsid w:val="00077C1F"/>
    <w:rsid w:val="00077D94"/>
    <w:rsid w:val="00080033"/>
    <w:rsid w:val="000804AB"/>
    <w:rsid w:val="000804AD"/>
    <w:rsid w:val="00080B2C"/>
    <w:rsid w:val="00080BB7"/>
    <w:rsid w:val="00080CDD"/>
    <w:rsid w:val="0008147D"/>
    <w:rsid w:val="000817BC"/>
    <w:rsid w:val="00081985"/>
    <w:rsid w:val="00081AF9"/>
    <w:rsid w:val="00081B83"/>
    <w:rsid w:val="00081C3F"/>
    <w:rsid w:val="00082EB9"/>
    <w:rsid w:val="00083128"/>
    <w:rsid w:val="0008387B"/>
    <w:rsid w:val="000842BF"/>
    <w:rsid w:val="00084C8F"/>
    <w:rsid w:val="000850C5"/>
    <w:rsid w:val="0008532C"/>
    <w:rsid w:val="000854AA"/>
    <w:rsid w:val="00085BBB"/>
    <w:rsid w:val="00085CC0"/>
    <w:rsid w:val="00086C26"/>
    <w:rsid w:val="000870A3"/>
    <w:rsid w:val="00087252"/>
    <w:rsid w:val="00087AA6"/>
    <w:rsid w:val="00087C79"/>
    <w:rsid w:val="00087CA0"/>
    <w:rsid w:val="00087EB6"/>
    <w:rsid w:val="0009068D"/>
    <w:rsid w:val="00090AC0"/>
    <w:rsid w:val="00090ADC"/>
    <w:rsid w:val="00090BD4"/>
    <w:rsid w:val="00090C79"/>
    <w:rsid w:val="00090D14"/>
    <w:rsid w:val="000912E8"/>
    <w:rsid w:val="000913BD"/>
    <w:rsid w:val="000915F7"/>
    <w:rsid w:val="00091AF5"/>
    <w:rsid w:val="00092CB9"/>
    <w:rsid w:val="00092DAD"/>
    <w:rsid w:val="00093629"/>
    <w:rsid w:val="0009371F"/>
    <w:rsid w:val="00093AC8"/>
    <w:rsid w:val="00093D3C"/>
    <w:rsid w:val="00093D9C"/>
    <w:rsid w:val="00093EE7"/>
    <w:rsid w:val="000945B5"/>
    <w:rsid w:val="00095241"/>
    <w:rsid w:val="000958CF"/>
    <w:rsid w:val="00096064"/>
    <w:rsid w:val="000961C7"/>
    <w:rsid w:val="00096372"/>
    <w:rsid w:val="00096928"/>
    <w:rsid w:val="00096E42"/>
    <w:rsid w:val="00097084"/>
    <w:rsid w:val="000970F6"/>
    <w:rsid w:val="000972C8"/>
    <w:rsid w:val="000979FD"/>
    <w:rsid w:val="00097EA3"/>
    <w:rsid w:val="0009F691"/>
    <w:rsid w:val="000A0AAA"/>
    <w:rsid w:val="000A0D1F"/>
    <w:rsid w:val="000A1064"/>
    <w:rsid w:val="000A18CF"/>
    <w:rsid w:val="000A191D"/>
    <w:rsid w:val="000A19D7"/>
    <w:rsid w:val="000A1A8D"/>
    <w:rsid w:val="000A2223"/>
    <w:rsid w:val="000A2336"/>
    <w:rsid w:val="000A2D37"/>
    <w:rsid w:val="000A2D6A"/>
    <w:rsid w:val="000A2E76"/>
    <w:rsid w:val="000A35F1"/>
    <w:rsid w:val="000A3671"/>
    <w:rsid w:val="000A3A09"/>
    <w:rsid w:val="000A3AA8"/>
    <w:rsid w:val="000A3C39"/>
    <w:rsid w:val="000A3D7D"/>
    <w:rsid w:val="000A4999"/>
    <w:rsid w:val="000A4FD0"/>
    <w:rsid w:val="000A531F"/>
    <w:rsid w:val="000A53A8"/>
    <w:rsid w:val="000A54E8"/>
    <w:rsid w:val="000A5635"/>
    <w:rsid w:val="000A5B7D"/>
    <w:rsid w:val="000A5CC4"/>
    <w:rsid w:val="000A5D22"/>
    <w:rsid w:val="000A5F9E"/>
    <w:rsid w:val="000A60CC"/>
    <w:rsid w:val="000A6292"/>
    <w:rsid w:val="000A6D1D"/>
    <w:rsid w:val="000A7541"/>
    <w:rsid w:val="000A7C43"/>
    <w:rsid w:val="000B019C"/>
    <w:rsid w:val="000B0390"/>
    <w:rsid w:val="000B0454"/>
    <w:rsid w:val="000B0C2C"/>
    <w:rsid w:val="000B1066"/>
    <w:rsid w:val="000B106D"/>
    <w:rsid w:val="000B14E5"/>
    <w:rsid w:val="000B1955"/>
    <w:rsid w:val="000B2520"/>
    <w:rsid w:val="000B312C"/>
    <w:rsid w:val="000B3341"/>
    <w:rsid w:val="000B338E"/>
    <w:rsid w:val="000B37B7"/>
    <w:rsid w:val="000B41EF"/>
    <w:rsid w:val="000B41FE"/>
    <w:rsid w:val="000B4280"/>
    <w:rsid w:val="000B4313"/>
    <w:rsid w:val="000B43C3"/>
    <w:rsid w:val="000B475E"/>
    <w:rsid w:val="000B4D69"/>
    <w:rsid w:val="000B5068"/>
    <w:rsid w:val="000B5585"/>
    <w:rsid w:val="000B5CA5"/>
    <w:rsid w:val="000B6458"/>
    <w:rsid w:val="000B6689"/>
    <w:rsid w:val="000B69F6"/>
    <w:rsid w:val="000B6FC3"/>
    <w:rsid w:val="000B7280"/>
    <w:rsid w:val="000B735A"/>
    <w:rsid w:val="000B7728"/>
    <w:rsid w:val="000B774F"/>
    <w:rsid w:val="000B791C"/>
    <w:rsid w:val="000C00F0"/>
    <w:rsid w:val="000C0123"/>
    <w:rsid w:val="000C04CB"/>
    <w:rsid w:val="000C0666"/>
    <w:rsid w:val="000C0DA8"/>
    <w:rsid w:val="000C1216"/>
    <w:rsid w:val="000C1A1A"/>
    <w:rsid w:val="000C1BCE"/>
    <w:rsid w:val="000C1FF5"/>
    <w:rsid w:val="000C3431"/>
    <w:rsid w:val="000C36C0"/>
    <w:rsid w:val="000C3E95"/>
    <w:rsid w:val="000C3F22"/>
    <w:rsid w:val="000C421A"/>
    <w:rsid w:val="000C48E1"/>
    <w:rsid w:val="000C4D05"/>
    <w:rsid w:val="000C4EE2"/>
    <w:rsid w:val="000C5281"/>
    <w:rsid w:val="000C5ABB"/>
    <w:rsid w:val="000C5C0A"/>
    <w:rsid w:val="000C6206"/>
    <w:rsid w:val="000C6425"/>
    <w:rsid w:val="000C6C69"/>
    <w:rsid w:val="000C74DF"/>
    <w:rsid w:val="000C7ACA"/>
    <w:rsid w:val="000D0314"/>
    <w:rsid w:val="000D03CF"/>
    <w:rsid w:val="000D03DF"/>
    <w:rsid w:val="000D098E"/>
    <w:rsid w:val="000D0CDB"/>
    <w:rsid w:val="000D0FD6"/>
    <w:rsid w:val="000D0FF7"/>
    <w:rsid w:val="000D1497"/>
    <w:rsid w:val="000D29F5"/>
    <w:rsid w:val="000D2DF8"/>
    <w:rsid w:val="000D2F9C"/>
    <w:rsid w:val="000D35CF"/>
    <w:rsid w:val="000D3A8B"/>
    <w:rsid w:val="000D3B54"/>
    <w:rsid w:val="000D3C1C"/>
    <w:rsid w:val="000D3E47"/>
    <w:rsid w:val="000D3F89"/>
    <w:rsid w:val="000D4067"/>
    <w:rsid w:val="000D47F1"/>
    <w:rsid w:val="000D484D"/>
    <w:rsid w:val="000D4A4D"/>
    <w:rsid w:val="000D4CB5"/>
    <w:rsid w:val="000D5684"/>
    <w:rsid w:val="000D5947"/>
    <w:rsid w:val="000D5CA3"/>
    <w:rsid w:val="000D5D0C"/>
    <w:rsid w:val="000D60AC"/>
    <w:rsid w:val="000D6103"/>
    <w:rsid w:val="000D610F"/>
    <w:rsid w:val="000D7410"/>
    <w:rsid w:val="000D7886"/>
    <w:rsid w:val="000D79C5"/>
    <w:rsid w:val="000E0932"/>
    <w:rsid w:val="000E0D57"/>
    <w:rsid w:val="000E0F15"/>
    <w:rsid w:val="000E10B9"/>
    <w:rsid w:val="000E1320"/>
    <w:rsid w:val="000E15CE"/>
    <w:rsid w:val="000E188B"/>
    <w:rsid w:val="000E269C"/>
    <w:rsid w:val="000E2BC6"/>
    <w:rsid w:val="000E2C26"/>
    <w:rsid w:val="000E2D3F"/>
    <w:rsid w:val="000E2EB5"/>
    <w:rsid w:val="000E3282"/>
    <w:rsid w:val="000E3B35"/>
    <w:rsid w:val="000E46C8"/>
    <w:rsid w:val="000E5A36"/>
    <w:rsid w:val="000E5FFC"/>
    <w:rsid w:val="000E5FFD"/>
    <w:rsid w:val="000E63BF"/>
    <w:rsid w:val="000E649F"/>
    <w:rsid w:val="000E66CE"/>
    <w:rsid w:val="000E67D0"/>
    <w:rsid w:val="000E6917"/>
    <w:rsid w:val="000E6CF5"/>
    <w:rsid w:val="000E6F25"/>
    <w:rsid w:val="000E6F2A"/>
    <w:rsid w:val="000E7164"/>
    <w:rsid w:val="000E7BAF"/>
    <w:rsid w:val="000F02A9"/>
    <w:rsid w:val="000F03E4"/>
    <w:rsid w:val="000F0A20"/>
    <w:rsid w:val="000F152F"/>
    <w:rsid w:val="000F180E"/>
    <w:rsid w:val="000F186F"/>
    <w:rsid w:val="000F205D"/>
    <w:rsid w:val="000F2790"/>
    <w:rsid w:val="000F35BD"/>
    <w:rsid w:val="000F3DD8"/>
    <w:rsid w:val="000F45A2"/>
    <w:rsid w:val="000F495B"/>
    <w:rsid w:val="000F51AF"/>
    <w:rsid w:val="000F5489"/>
    <w:rsid w:val="000F54F0"/>
    <w:rsid w:val="000F63F1"/>
    <w:rsid w:val="000F6C9A"/>
    <w:rsid w:val="000F6CCC"/>
    <w:rsid w:val="000F6CDE"/>
    <w:rsid w:val="000F6D02"/>
    <w:rsid w:val="000F7E56"/>
    <w:rsid w:val="001000D8"/>
    <w:rsid w:val="00100E1F"/>
    <w:rsid w:val="00101087"/>
    <w:rsid w:val="0010124D"/>
    <w:rsid w:val="0010173E"/>
    <w:rsid w:val="0010218F"/>
    <w:rsid w:val="001031A2"/>
    <w:rsid w:val="001033A0"/>
    <w:rsid w:val="001037D6"/>
    <w:rsid w:val="001038D7"/>
    <w:rsid w:val="001040EA"/>
    <w:rsid w:val="00104119"/>
    <w:rsid w:val="00104363"/>
    <w:rsid w:val="001045DE"/>
    <w:rsid w:val="00104725"/>
    <w:rsid w:val="001049E6"/>
    <w:rsid w:val="00104D98"/>
    <w:rsid w:val="00105499"/>
    <w:rsid w:val="00105E15"/>
    <w:rsid w:val="0010723C"/>
    <w:rsid w:val="00107D23"/>
    <w:rsid w:val="00110212"/>
    <w:rsid w:val="001102CF"/>
    <w:rsid w:val="0011077D"/>
    <w:rsid w:val="001109C3"/>
    <w:rsid w:val="00110CEA"/>
    <w:rsid w:val="00110CF9"/>
    <w:rsid w:val="00110DA9"/>
    <w:rsid w:val="00110F04"/>
    <w:rsid w:val="001113C9"/>
    <w:rsid w:val="00111997"/>
    <w:rsid w:val="0011231C"/>
    <w:rsid w:val="00112A4D"/>
    <w:rsid w:val="0011308B"/>
    <w:rsid w:val="0011349D"/>
    <w:rsid w:val="00113D6D"/>
    <w:rsid w:val="001145E7"/>
    <w:rsid w:val="00114C33"/>
    <w:rsid w:val="00114DA1"/>
    <w:rsid w:val="0011519A"/>
    <w:rsid w:val="00115699"/>
    <w:rsid w:val="001157F7"/>
    <w:rsid w:val="00115C9A"/>
    <w:rsid w:val="0011622A"/>
    <w:rsid w:val="0011691D"/>
    <w:rsid w:val="001171DF"/>
    <w:rsid w:val="001177FB"/>
    <w:rsid w:val="00117A06"/>
    <w:rsid w:val="00117D12"/>
    <w:rsid w:val="00120158"/>
    <w:rsid w:val="001203F1"/>
    <w:rsid w:val="001204C3"/>
    <w:rsid w:val="00120BE2"/>
    <w:rsid w:val="00121874"/>
    <w:rsid w:val="00121C5C"/>
    <w:rsid w:val="00122467"/>
    <w:rsid w:val="00122806"/>
    <w:rsid w:val="001230C6"/>
    <w:rsid w:val="001232CD"/>
    <w:rsid w:val="00123598"/>
    <w:rsid w:val="00123AE0"/>
    <w:rsid w:val="001245B3"/>
    <w:rsid w:val="00124BED"/>
    <w:rsid w:val="00124E93"/>
    <w:rsid w:val="00124F9A"/>
    <w:rsid w:val="00124FFE"/>
    <w:rsid w:val="00125D8D"/>
    <w:rsid w:val="001261D1"/>
    <w:rsid w:val="00126233"/>
    <w:rsid w:val="00126894"/>
    <w:rsid w:val="00126D12"/>
    <w:rsid w:val="00126E91"/>
    <w:rsid w:val="00126FDF"/>
    <w:rsid w:val="001272B3"/>
    <w:rsid w:val="00127796"/>
    <w:rsid w:val="00127BCA"/>
    <w:rsid w:val="00130806"/>
    <w:rsid w:val="001308DD"/>
    <w:rsid w:val="0013095E"/>
    <w:rsid w:val="0013179F"/>
    <w:rsid w:val="00131F84"/>
    <w:rsid w:val="00132DD3"/>
    <w:rsid w:val="001335DE"/>
    <w:rsid w:val="00133842"/>
    <w:rsid w:val="001338DB"/>
    <w:rsid w:val="00133F44"/>
    <w:rsid w:val="0013464A"/>
    <w:rsid w:val="001348ED"/>
    <w:rsid w:val="00134955"/>
    <w:rsid w:val="00134C1A"/>
    <w:rsid w:val="001351D7"/>
    <w:rsid w:val="00135A97"/>
    <w:rsid w:val="00135C06"/>
    <w:rsid w:val="00135DFE"/>
    <w:rsid w:val="00136036"/>
    <w:rsid w:val="00136156"/>
    <w:rsid w:val="00136677"/>
    <w:rsid w:val="00136C8B"/>
    <w:rsid w:val="00136DDC"/>
    <w:rsid w:val="00136FF5"/>
    <w:rsid w:val="001371B6"/>
    <w:rsid w:val="001371F2"/>
    <w:rsid w:val="00137224"/>
    <w:rsid w:val="00137762"/>
    <w:rsid w:val="00137B58"/>
    <w:rsid w:val="001400C7"/>
    <w:rsid w:val="00140333"/>
    <w:rsid w:val="0014082A"/>
    <w:rsid w:val="00140BF8"/>
    <w:rsid w:val="00140DBB"/>
    <w:rsid w:val="00140FAD"/>
    <w:rsid w:val="00141411"/>
    <w:rsid w:val="00141A8B"/>
    <w:rsid w:val="00141BAA"/>
    <w:rsid w:val="00141DCD"/>
    <w:rsid w:val="001423B0"/>
    <w:rsid w:val="00142605"/>
    <w:rsid w:val="001428EE"/>
    <w:rsid w:val="00142AC8"/>
    <w:rsid w:val="00142B1B"/>
    <w:rsid w:val="00142CD2"/>
    <w:rsid w:val="00142CE7"/>
    <w:rsid w:val="00142D53"/>
    <w:rsid w:val="00143B3A"/>
    <w:rsid w:val="00143EC4"/>
    <w:rsid w:val="00143FBA"/>
    <w:rsid w:val="0014490A"/>
    <w:rsid w:val="0014496E"/>
    <w:rsid w:val="001451B0"/>
    <w:rsid w:val="00145305"/>
    <w:rsid w:val="00145D0C"/>
    <w:rsid w:val="001472E9"/>
    <w:rsid w:val="00147E40"/>
    <w:rsid w:val="0015061E"/>
    <w:rsid w:val="00150690"/>
    <w:rsid w:val="00150AB1"/>
    <w:rsid w:val="00150B9F"/>
    <w:rsid w:val="00150E4A"/>
    <w:rsid w:val="001512A6"/>
    <w:rsid w:val="00151660"/>
    <w:rsid w:val="00151ADE"/>
    <w:rsid w:val="00151B6D"/>
    <w:rsid w:val="00151B79"/>
    <w:rsid w:val="00151E22"/>
    <w:rsid w:val="0015292E"/>
    <w:rsid w:val="001530BC"/>
    <w:rsid w:val="001532F0"/>
    <w:rsid w:val="0015400D"/>
    <w:rsid w:val="0015416F"/>
    <w:rsid w:val="001547C6"/>
    <w:rsid w:val="00154802"/>
    <w:rsid w:val="00154CA2"/>
    <w:rsid w:val="00154D22"/>
    <w:rsid w:val="001553E5"/>
    <w:rsid w:val="0015587D"/>
    <w:rsid w:val="00155C27"/>
    <w:rsid w:val="00155CEE"/>
    <w:rsid w:val="00155D20"/>
    <w:rsid w:val="00155D3A"/>
    <w:rsid w:val="0015655F"/>
    <w:rsid w:val="001568EB"/>
    <w:rsid w:val="00156A73"/>
    <w:rsid w:val="00156C58"/>
    <w:rsid w:val="00156EC9"/>
    <w:rsid w:val="00156F4C"/>
    <w:rsid w:val="00156FEE"/>
    <w:rsid w:val="001572AE"/>
    <w:rsid w:val="001576CD"/>
    <w:rsid w:val="00157749"/>
    <w:rsid w:val="001606AC"/>
    <w:rsid w:val="0016079E"/>
    <w:rsid w:val="00160C82"/>
    <w:rsid w:val="00160D8A"/>
    <w:rsid w:val="0016164F"/>
    <w:rsid w:val="00161909"/>
    <w:rsid w:val="00162616"/>
    <w:rsid w:val="001626E7"/>
    <w:rsid w:val="00163773"/>
    <w:rsid w:val="00163D5B"/>
    <w:rsid w:val="0016426B"/>
    <w:rsid w:val="001645D7"/>
    <w:rsid w:val="001650BF"/>
    <w:rsid w:val="001657A2"/>
    <w:rsid w:val="00166DB7"/>
    <w:rsid w:val="00166F5E"/>
    <w:rsid w:val="00167001"/>
    <w:rsid w:val="00167BED"/>
    <w:rsid w:val="00167C70"/>
    <w:rsid w:val="0017105E"/>
    <w:rsid w:val="00172018"/>
    <w:rsid w:val="001727C0"/>
    <w:rsid w:val="00172A0D"/>
    <w:rsid w:val="00172A93"/>
    <w:rsid w:val="00173549"/>
    <w:rsid w:val="0017358E"/>
    <w:rsid w:val="0017495D"/>
    <w:rsid w:val="00174E5E"/>
    <w:rsid w:val="00175411"/>
    <w:rsid w:val="00175826"/>
    <w:rsid w:val="00176002"/>
    <w:rsid w:val="00176493"/>
    <w:rsid w:val="00176A6C"/>
    <w:rsid w:val="00176B62"/>
    <w:rsid w:val="0017745C"/>
    <w:rsid w:val="00177A09"/>
    <w:rsid w:val="00177A38"/>
    <w:rsid w:val="00177D0F"/>
    <w:rsid w:val="001802A0"/>
    <w:rsid w:val="0018120B"/>
    <w:rsid w:val="001812A7"/>
    <w:rsid w:val="00181601"/>
    <w:rsid w:val="001825E2"/>
    <w:rsid w:val="00182BA0"/>
    <w:rsid w:val="00182C7F"/>
    <w:rsid w:val="00182EEB"/>
    <w:rsid w:val="00182F95"/>
    <w:rsid w:val="00182FB3"/>
    <w:rsid w:val="00183078"/>
    <w:rsid w:val="0018361D"/>
    <w:rsid w:val="00183A35"/>
    <w:rsid w:val="0018410C"/>
    <w:rsid w:val="0018477F"/>
    <w:rsid w:val="0018495C"/>
    <w:rsid w:val="001853C2"/>
    <w:rsid w:val="001856CE"/>
    <w:rsid w:val="00185824"/>
    <w:rsid w:val="0018599D"/>
    <w:rsid w:val="00185D8A"/>
    <w:rsid w:val="00185E06"/>
    <w:rsid w:val="0018627B"/>
    <w:rsid w:val="001862C9"/>
    <w:rsid w:val="00186393"/>
    <w:rsid w:val="001868C6"/>
    <w:rsid w:val="00186980"/>
    <w:rsid w:val="001870FA"/>
    <w:rsid w:val="00187234"/>
    <w:rsid w:val="00187547"/>
    <w:rsid w:val="00187732"/>
    <w:rsid w:val="00187B9F"/>
    <w:rsid w:val="00187FFA"/>
    <w:rsid w:val="0018D4E0"/>
    <w:rsid w:val="001907CC"/>
    <w:rsid w:val="00190CF8"/>
    <w:rsid w:val="001914EC"/>
    <w:rsid w:val="00191569"/>
    <w:rsid w:val="001917E2"/>
    <w:rsid w:val="00191FB3"/>
    <w:rsid w:val="00192094"/>
    <w:rsid w:val="001922F9"/>
    <w:rsid w:val="001924AB"/>
    <w:rsid w:val="00192597"/>
    <w:rsid w:val="00192C0A"/>
    <w:rsid w:val="00192FBF"/>
    <w:rsid w:val="001936B4"/>
    <w:rsid w:val="001936C3"/>
    <w:rsid w:val="00193795"/>
    <w:rsid w:val="001939CF"/>
    <w:rsid w:val="00193A0A"/>
    <w:rsid w:val="00193B78"/>
    <w:rsid w:val="001943B9"/>
    <w:rsid w:val="00194ABC"/>
    <w:rsid w:val="00194C33"/>
    <w:rsid w:val="00195C28"/>
    <w:rsid w:val="00195C71"/>
    <w:rsid w:val="00195D65"/>
    <w:rsid w:val="00196822"/>
    <w:rsid w:val="00196837"/>
    <w:rsid w:val="00196959"/>
    <w:rsid w:val="00196EA4"/>
    <w:rsid w:val="00197A91"/>
    <w:rsid w:val="00197C61"/>
    <w:rsid w:val="001A01C0"/>
    <w:rsid w:val="001A0328"/>
    <w:rsid w:val="001A10CF"/>
    <w:rsid w:val="001A14B9"/>
    <w:rsid w:val="001A159B"/>
    <w:rsid w:val="001A16D3"/>
    <w:rsid w:val="001A1B2B"/>
    <w:rsid w:val="001A1CC0"/>
    <w:rsid w:val="001A1E33"/>
    <w:rsid w:val="001A2B10"/>
    <w:rsid w:val="001A2D06"/>
    <w:rsid w:val="001A2D96"/>
    <w:rsid w:val="001A2EB3"/>
    <w:rsid w:val="001A32E2"/>
    <w:rsid w:val="001A3493"/>
    <w:rsid w:val="001A3B51"/>
    <w:rsid w:val="001A46C0"/>
    <w:rsid w:val="001A4C7D"/>
    <w:rsid w:val="001A4CD9"/>
    <w:rsid w:val="001A5AD4"/>
    <w:rsid w:val="001A5B52"/>
    <w:rsid w:val="001A5E4D"/>
    <w:rsid w:val="001A6463"/>
    <w:rsid w:val="001A6739"/>
    <w:rsid w:val="001A6836"/>
    <w:rsid w:val="001A6C8A"/>
    <w:rsid w:val="001A70DF"/>
    <w:rsid w:val="001A739B"/>
    <w:rsid w:val="001A7577"/>
    <w:rsid w:val="001A7595"/>
    <w:rsid w:val="001A7848"/>
    <w:rsid w:val="001B00B9"/>
    <w:rsid w:val="001B06C1"/>
    <w:rsid w:val="001B1480"/>
    <w:rsid w:val="001B1698"/>
    <w:rsid w:val="001B1D6B"/>
    <w:rsid w:val="001B1DAD"/>
    <w:rsid w:val="001B1EAC"/>
    <w:rsid w:val="001B254F"/>
    <w:rsid w:val="001B270E"/>
    <w:rsid w:val="001B2BED"/>
    <w:rsid w:val="001B2EA9"/>
    <w:rsid w:val="001B304F"/>
    <w:rsid w:val="001B397F"/>
    <w:rsid w:val="001B3E0F"/>
    <w:rsid w:val="001B460E"/>
    <w:rsid w:val="001B4941"/>
    <w:rsid w:val="001B4BE1"/>
    <w:rsid w:val="001B51FA"/>
    <w:rsid w:val="001B52CE"/>
    <w:rsid w:val="001B530B"/>
    <w:rsid w:val="001B552E"/>
    <w:rsid w:val="001B5B4E"/>
    <w:rsid w:val="001B6689"/>
    <w:rsid w:val="001B66F8"/>
    <w:rsid w:val="001B6D96"/>
    <w:rsid w:val="001B6E1F"/>
    <w:rsid w:val="001B70A3"/>
    <w:rsid w:val="001B71FC"/>
    <w:rsid w:val="001B7430"/>
    <w:rsid w:val="001B74BB"/>
    <w:rsid w:val="001B7DA1"/>
    <w:rsid w:val="001C07A1"/>
    <w:rsid w:val="001C0C0F"/>
    <w:rsid w:val="001C0D36"/>
    <w:rsid w:val="001C0F17"/>
    <w:rsid w:val="001C11F4"/>
    <w:rsid w:val="001C14E7"/>
    <w:rsid w:val="001C1FB6"/>
    <w:rsid w:val="001C2316"/>
    <w:rsid w:val="001C24AC"/>
    <w:rsid w:val="001C2599"/>
    <w:rsid w:val="001C2634"/>
    <w:rsid w:val="001C34F8"/>
    <w:rsid w:val="001C3548"/>
    <w:rsid w:val="001C36E0"/>
    <w:rsid w:val="001C3A6B"/>
    <w:rsid w:val="001C3DC4"/>
    <w:rsid w:val="001C487B"/>
    <w:rsid w:val="001C4B3F"/>
    <w:rsid w:val="001C4F22"/>
    <w:rsid w:val="001C5842"/>
    <w:rsid w:val="001C5F76"/>
    <w:rsid w:val="001C655B"/>
    <w:rsid w:val="001C66D7"/>
    <w:rsid w:val="001C6715"/>
    <w:rsid w:val="001C6762"/>
    <w:rsid w:val="001C6A04"/>
    <w:rsid w:val="001C6A25"/>
    <w:rsid w:val="001C78FB"/>
    <w:rsid w:val="001C7B04"/>
    <w:rsid w:val="001C7B36"/>
    <w:rsid w:val="001C7B8F"/>
    <w:rsid w:val="001D00E9"/>
    <w:rsid w:val="001D08D7"/>
    <w:rsid w:val="001D08D9"/>
    <w:rsid w:val="001D0CDE"/>
    <w:rsid w:val="001D0D5D"/>
    <w:rsid w:val="001D0E44"/>
    <w:rsid w:val="001D138C"/>
    <w:rsid w:val="001D192F"/>
    <w:rsid w:val="001D19F2"/>
    <w:rsid w:val="001D1C56"/>
    <w:rsid w:val="001D21A1"/>
    <w:rsid w:val="001D221D"/>
    <w:rsid w:val="001D31BD"/>
    <w:rsid w:val="001D3793"/>
    <w:rsid w:val="001D39AB"/>
    <w:rsid w:val="001D3E02"/>
    <w:rsid w:val="001D5052"/>
    <w:rsid w:val="001D5059"/>
    <w:rsid w:val="001D5B5C"/>
    <w:rsid w:val="001D6963"/>
    <w:rsid w:val="001D6CBB"/>
    <w:rsid w:val="001D6E4B"/>
    <w:rsid w:val="001D7093"/>
    <w:rsid w:val="001D7285"/>
    <w:rsid w:val="001E029E"/>
    <w:rsid w:val="001E0A4F"/>
    <w:rsid w:val="001E0BCC"/>
    <w:rsid w:val="001E0C29"/>
    <w:rsid w:val="001E0DA2"/>
    <w:rsid w:val="001E12E8"/>
    <w:rsid w:val="001E19A6"/>
    <w:rsid w:val="001E1E66"/>
    <w:rsid w:val="001E26DE"/>
    <w:rsid w:val="001E2A2F"/>
    <w:rsid w:val="001E323D"/>
    <w:rsid w:val="001E381B"/>
    <w:rsid w:val="001E3FCE"/>
    <w:rsid w:val="001E4947"/>
    <w:rsid w:val="001E49A3"/>
    <w:rsid w:val="001E4E72"/>
    <w:rsid w:val="001E51B7"/>
    <w:rsid w:val="001E5A50"/>
    <w:rsid w:val="001E5A5B"/>
    <w:rsid w:val="001E6197"/>
    <w:rsid w:val="001E6F6B"/>
    <w:rsid w:val="001E7243"/>
    <w:rsid w:val="001E7385"/>
    <w:rsid w:val="001E78C6"/>
    <w:rsid w:val="001E7CC5"/>
    <w:rsid w:val="001F0184"/>
    <w:rsid w:val="001F0328"/>
    <w:rsid w:val="001F0547"/>
    <w:rsid w:val="001F135F"/>
    <w:rsid w:val="001F13A1"/>
    <w:rsid w:val="001F17D7"/>
    <w:rsid w:val="001F1BBD"/>
    <w:rsid w:val="001F2234"/>
    <w:rsid w:val="001F2845"/>
    <w:rsid w:val="001F2879"/>
    <w:rsid w:val="001F2C74"/>
    <w:rsid w:val="001F2F4D"/>
    <w:rsid w:val="001F382F"/>
    <w:rsid w:val="001F45BC"/>
    <w:rsid w:val="001F4ACC"/>
    <w:rsid w:val="001F55CD"/>
    <w:rsid w:val="001F58EB"/>
    <w:rsid w:val="001F5BD4"/>
    <w:rsid w:val="001F5C93"/>
    <w:rsid w:val="001F6448"/>
    <w:rsid w:val="001F77C2"/>
    <w:rsid w:val="001F7C74"/>
    <w:rsid w:val="001F7E6B"/>
    <w:rsid w:val="001F7EF0"/>
    <w:rsid w:val="00200396"/>
    <w:rsid w:val="0020070C"/>
    <w:rsid w:val="00200840"/>
    <w:rsid w:val="00200C45"/>
    <w:rsid w:val="00200C4F"/>
    <w:rsid w:val="002014EB"/>
    <w:rsid w:val="002015A6"/>
    <w:rsid w:val="002015C5"/>
    <w:rsid w:val="00202BA9"/>
    <w:rsid w:val="00203295"/>
    <w:rsid w:val="002033BD"/>
    <w:rsid w:val="002043EA"/>
    <w:rsid w:val="0020475C"/>
    <w:rsid w:val="002049C9"/>
    <w:rsid w:val="00205409"/>
    <w:rsid w:val="00205C79"/>
    <w:rsid w:val="00205D1A"/>
    <w:rsid w:val="00205FE5"/>
    <w:rsid w:val="002063AF"/>
    <w:rsid w:val="00206619"/>
    <w:rsid w:val="00206CE2"/>
    <w:rsid w:val="00206F35"/>
    <w:rsid w:val="00207314"/>
    <w:rsid w:val="00207E68"/>
    <w:rsid w:val="002106AB"/>
    <w:rsid w:val="00210759"/>
    <w:rsid w:val="00210A7E"/>
    <w:rsid w:val="00210D31"/>
    <w:rsid w:val="00210DE8"/>
    <w:rsid w:val="00210E84"/>
    <w:rsid w:val="00211253"/>
    <w:rsid w:val="00211323"/>
    <w:rsid w:val="00211933"/>
    <w:rsid w:val="00211D1D"/>
    <w:rsid w:val="00211EB7"/>
    <w:rsid w:val="00212BC5"/>
    <w:rsid w:val="0021381E"/>
    <w:rsid w:val="00213867"/>
    <w:rsid w:val="00213C28"/>
    <w:rsid w:val="00213DB1"/>
    <w:rsid w:val="00214222"/>
    <w:rsid w:val="002142E1"/>
    <w:rsid w:val="00214C34"/>
    <w:rsid w:val="00214E3E"/>
    <w:rsid w:val="00214EDC"/>
    <w:rsid w:val="002160D9"/>
    <w:rsid w:val="00216145"/>
    <w:rsid w:val="00216442"/>
    <w:rsid w:val="002165FA"/>
    <w:rsid w:val="0021685D"/>
    <w:rsid w:val="00216DFC"/>
    <w:rsid w:val="00217438"/>
    <w:rsid w:val="00217579"/>
    <w:rsid w:val="002176F1"/>
    <w:rsid w:val="00217BB3"/>
    <w:rsid w:val="00220E76"/>
    <w:rsid w:val="00220F1A"/>
    <w:rsid w:val="00221D96"/>
    <w:rsid w:val="002223E7"/>
    <w:rsid w:val="002226F6"/>
    <w:rsid w:val="002229BF"/>
    <w:rsid w:val="00222BDB"/>
    <w:rsid w:val="00222BFA"/>
    <w:rsid w:val="00222CA1"/>
    <w:rsid w:val="00222EF0"/>
    <w:rsid w:val="00223C1B"/>
    <w:rsid w:val="0022403E"/>
    <w:rsid w:val="0022485E"/>
    <w:rsid w:val="00224DB6"/>
    <w:rsid w:val="00225FAC"/>
    <w:rsid w:val="002266F9"/>
    <w:rsid w:val="00226964"/>
    <w:rsid w:val="00226CC8"/>
    <w:rsid w:val="00226E5E"/>
    <w:rsid w:val="00227AC2"/>
    <w:rsid w:val="00230078"/>
    <w:rsid w:val="002307DA"/>
    <w:rsid w:val="0023084C"/>
    <w:rsid w:val="00230F26"/>
    <w:rsid w:val="00231313"/>
    <w:rsid w:val="002319FD"/>
    <w:rsid w:val="00231FFC"/>
    <w:rsid w:val="002320D4"/>
    <w:rsid w:val="00232BE5"/>
    <w:rsid w:val="002332BB"/>
    <w:rsid w:val="002333D7"/>
    <w:rsid w:val="00233764"/>
    <w:rsid w:val="00234067"/>
    <w:rsid w:val="002347CF"/>
    <w:rsid w:val="002351BA"/>
    <w:rsid w:val="00235694"/>
    <w:rsid w:val="00235AD6"/>
    <w:rsid w:val="00235C55"/>
    <w:rsid w:val="00235EB7"/>
    <w:rsid w:val="0023664B"/>
    <w:rsid w:val="00236E7D"/>
    <w:rsid w:val="0023707D"/>
    <w:rsid w:val="00237248"/>
    <w:rsid w:val="00237B78"/>
    <w:rsid w:val="00237D08"/>
    <w:rsid w:val="00237F6F"/>
    <w:rsid w:val="00240457"/>
    <w:rsid w:val="00240C84"/>
    <w:rsid w:val="002412E9"/>
    <w:rsid w:val="00241FAA"/>
    <w:rsid w:val="002422FB"/>
    <w:rsid w:val="0024267A"/>
    <w:rsid w:val="00242854"/>
    <w:rsid w:val="00242D56"/>
    <w:rsid w:val="00242F1D"/>
    <w:rsid w:val="00244094"/>
    <w:rsid w:val="002447B6"/>
    <w:rsid w:val="00244D6C"/>
    <w:rsid w:val="00244DCF"/>
    <w:rsid w:val="00245FCF"/>
    <w:rsid w:val="00246374"/>
    <w:rsid w:val="002465FA"/>
    <w:rsid w:val="00246864"/>
    <w:rsid w:val="00246C86"/>
    <w:rsid w:val="00246D73"/>
    <w:rsid w:val="00246D83"/>
    <w:rsid w:val="00246EB4"/>
    <w:rsid w:val="00246F98"/>
    <w:rsid w:val="0024736D"/>
    <w:rsid w:val="002508B6"/>
    <w:rsid w:val="00250BB8"/>
    <w:rsid w:val="00251112"/>
    <w:rsid w:val="00251213"/>
    <w:rsid w:val="00252024"/>
    <w:rsid w:val="0025208D"/>
    <w:rsid w:val="002526F5"/>
    <w:rsid w:val="00252D52"/>
    <w:rsid w:val="00252F7F"/>
    <w:rsid w:val="002532E5"/>
    <w:rsid w:val="002533F8"/>
    <w:rsid w:val="00254148"/>
    <w:rsid w:val="002546C6"/>
    <w:rsid w:val="0025478B"/>
    <w:rsid w:val="00256A17"/>
    <w:rsid w:val="00256A88"/>
    <w:rsid w:val="00256BE0"/>
    <w:rsid w:val="00256FB7"/>
    <w:rsid w:val="002570CA"/>
    <w:rsid w:val="00257B77"/>
    <w:rsid w:val="00257E69"/>
    <w:rsid w:val="0026067E"/>
    <w:rsid w:val="00260746"/>
    <w:rsid w:val="0026087F"/>
    <w:rsid w:val="00260A15"/>
    <w:rsid w:val="00260E0C"/>
    <w:rsid w:val="00260FF6"/>
    <w:rsid w:val="002616E8"/>
    <w:rsid w:val="002619D9"/>
    <w:rsid w:val="00261D16"/>
    <w:rsid w:val="00261F17"/>
    <w:rsid w:val="0026204D"/>
    <w:rsid w:val="00262BBF"/>
    <w:rsid w:val="00262F92"/>
    <w:rsid w:val="002632F1"/>
    <w:rsid w:val="002636BC"/>
    <w:rsid w:val="002637C6"/>
    <w:rsid w:val="002639DA"/>
    <w:rsid w:val="00263AA5"/>
    <w:rsid w:val="00263D09"/>
    <w:rsid w:val="002643D5"/>
    <w:rsid w:val="00265174"/>
    <w:rsid w:val="00265631"/>
    <w:rsid w:val="00265E13"/>
    <w:rsid w:val="00266019"/>
    <w:rsid w:val="0026647B"/>
    <w:rsid w:val="0026649E"/>
    <w:rsid w:val="002664A9"/>
    <w:rsid w:val="00266575"/>
    <w:rsid w:val="0026691B"/>
    <w:rsid w:val="0026698A"/>
    <w:rsid w:val="00266B34"/>
    <w:rsid w:val="00266FC4"/>
    <w:rsid w:val="002670EE"/>
    <w:rsid w:val="00267199"/>
    <w:rsid w:val="00267EAE"/>
    <w:rsid w:val="00267EE6"/>
    <w:rsid w:val="002700C6"/>
    <w:rsid w:val="00270403"/>
    <w:rsid w:val="002706C8"/>
    <w:rsid w:val="00270960"/>
    <w:rsid w:val="00270B7B"/>
    <w:rsid w:val="00270CD7"/>
    <w:rsid w:val="00270D76"/>
    <w:rsid w:val="00270DE1"/>
    <w:rsid w:val="002710FB"/>
    <w:rsid w:val="002725AC"/>
    <w:rsid w:val="00272F0F"/>
    <w:rsid w:val="00272FA0"/>
    <w:rsid w:val="00273C64"/>
    <w:rsid w:val="00273CA9"/>
    <w:rsid w:val="00273DE1"/>
    <w:rsid w:val="00273E0E"/>
    <w:rsid w:val="002740D5"/>
    <w:rsid w:val="002746C5"/>
    <w:rsid w:val="00274ABB"/>
    <w:rsid w:val="00274EC8"/>
    <w:rsid w:val="0027529E"/>
    <w:rsid w:val="00275553"/>
    <w:rsid w:val="002758C1"/>
    <w:rsid w:val="00275FC3"/>
    <w:rsid w:val="002762E4"/>
    <w:rsid w:val="002763F4"/>
    <w:rsid w:val="002764DC"/>
    <w:rsid w:val="00276723"/>
    <w:rsid w:val="00276954"/>
    <w:rsid w:val="00276B38"/>
    <w:rsid w:val="00277475"/>
    <w:rsid w:val="002778C7"/>
    <w:rsid w:val="00280DE0"/>
    <w:rsid w:val="00280DEB"/>
    <w:rsid w:val="00281009"/>
    <w:rsid w:val="0028105F"/>
    <w:rsid w:val="0028110E"/>
    <w:rsid w:val="00281CC7"/>
    <w:rsid w:val="00281E83"/>
    <w:rsid w:val="002820AF"/>
    <w:rsid w:val="0028241D"/>
    <w:rsid w:val="00282A7A"/>
    <w:rsid w:val="00282DA4"/>
    <w:rsid w:val="00282DEE"/>
    <w:rsid w:val="00283B72"/>
    <w:rsid w:val="00283FD0"/>
    <w:rsid w:val="00284002"/>
    <w:rsid w:val="002840AF"/>
    <w:rsid w:val="00284AA4"/>
    <w:rsid w:val="00286265"/>
    <w:rsid w:val="00286462"/>
    <w:rsid w:val="00286682"/>
    <w:rsid w:val="002869D0"/>
    <w:rsid w:val="002869EE"/>
    <w:rsid w:val="00286A55"/>
    <w:rsid w:val="00286C64"/>
    <w:rsid w:val="002874A9"/>
    <w:rsid w:val="00287541"/>
    <w:rsid w:val="00287904"/>
    <w:rsid w:val="00287BA0"/>
    <w:rsid w:val="00287F73"/>
    <w:rsid w:val="00290514"/>
    <w:rsid w:val="00290B04"/>
    <w:rsid w:val="00290D5D"/>
    <w:rsid w:val="002910C4"/>
    <w:rsid w:val="0029161D"/>
    <w:rsid w:val="00291777"/>
    <w:rsid w:val="00291D5F"/>
    <w:rsid w:val="002924FD"/>
    <w:rsid w:val="0029269C"/>
    <w:rsid w:val="00292F9F"/>
    <w:rsid w:val="0029319A"/>
    <w:rsid w:val="002939E9"/>
    <w:rsid w:val="00293B00"/>
    <w:rsid w:val="002945AA"/>
    <w:rsid w:val="0029487F"/>
    <w:rsid w:val="002948FB"/>
    <w:rsid w:val="00294B4B"/>
    <w:rsid w:val="00294FB7"/>
    <w:rsid w:val="002950A7"/>
    <w:rsid w:val="00295B46"/>
    <w:rsid w:val="00295C04"/>
    <w:rsid w:val="002963C7"/>
    <w:rsid w:val="00296857"/>
    <w:rsid w:val="00297439"/>
    <w:rsid w:val="00297683"/>
    <w:rsid w:val="00297DEB"/>
    <w:rsid w:val="00297ED8"/>
    <w:rsid w:val="002A0226"/>
    <w:rsid w:val="002A04B9"/>
    <w:rsid w:val="002A0680"/>
    <w:rsid w:val="002A06FE"/>
    <w:rsid w:val="002A0827"/>
    <w:rsid w:val="002A0ACB"/>
    <w:rsid w:val="002A0AE1"/>
    <w:rsid w:val="002A0E14"/>
    <w:rsid w:val="002A0E32"/>
    <w:rsid w:val="002A13A1"/>
    <w:rsid w:val="002A199B"/>
    <w:rsid w:val="002A1EAA"/>
    <w:rsid w:val="002A2468"/>
    <w:rsid w:val="002A2B72"/>
    <w:rsid w:val="002A31C4"/>
    <w:rsid w:val="002A3620"/>
    <w:rsid w:val="002A36C0"/>
    <w:rsid w:val="002A394A"/>
    <w:rsid w:val="002A441F"/>
    <w:rsid w:val="002A44A6"/>
    <w:rsid w:val="002A460D"/>
    <w:rsid w:val="002A4C2D"/>
    <w:rsid w:val="002A563E"/>
    <w:rsid w:val="002A5979"/>
    <w:rsid w:val="002A62E3"/>
    <w:rsid w:val="002A756C"/>
    <w:rsid w:val="002A7B02"/>
    <w:rsid w:val="002A7EFC"/>
    <w:rsid w:val="002B0148"/>
    <w:rsid w:val="002B018A"/>
    <w:rsid w:val="002B01CD"/>
    <w:rsid w:val="002B1B18"/>
    <w:rsid w:val="002B201D"/>
    <w:rsid w:val="002B264B"/>
    <w:rsid w:val="002B2CA7"/>
    <w:rsid w:val="002B2E08"/>
    <w:rsid w:val="002B317B"/>
    <w:rsid w:val="002B3305"/>
    <w:rsid w:val="002B34C5"/>
    <w:rsid w:val="002B3BA5"/>
    <w:rsid w:val="002B49EF"/>
    <w:rsid w:val="002B5304"/>
    <w:rsid w:val="002B54EB"/>
    <w:rsid w:val="002B5816"/>
    <w:rsid w:val="002B58A1"/>
    <w:rsid w:val="002B5AED"/>
    <w:rsid w:val="002B5DA4"/>
    <w:rsid w:val="002B5F6B"/>
    <w:rsid w:val="002B5FFA"/>
    <w:rsid w:val="002B6B1A"/>
    <w:rsid w:val="002B6DAD"/>
    <w:rsid w:val="002B6E8B"/>
    <w:rsid w:val="002B7931"/>
    <w:rsid w:val="002B7B95"/>
    <w:rsid w:val="002C00DF"/>
    <w:rsid w:val="002C03D0"/>
    <w:rsid w:val="002C0428"/>
    <w:rsid w:val="002C07F0"/>
    <w:rsid w:val="002C087F"/>
    <w:rsid w:val="002C0A8B"/>
    <w:rsid w:val="002C0D98"/>
    <w:rsid w:val="002C10F4"/>
    <w:rsid w:val="002C1219"/>
    <w:rsid w:val="002C1296"/>
    <w:rsid w:val="002C1641"/>
    <w:rsid w:val="002C1B99"/>
    <w:rsid w:val="002C1F11"/>
    <w:rsid w:val="002C2148"/>
    <w:rsid w:val="002C2770"/>
    <w:rsid w:val="002C2C0C"/>
    <w:rsid w:val="002C2C4E"/>
    <w:rsid w:val="002C2CBA"/>
    <w:rsid w:val="002C2E10"/>
    <w:rsid w:val="002C3295"/>
    <w:rsid w:val="002C3C92"/>
    <w:rsid w:val="002C476A"/>
    <w:rsid w:val="002C5003"/>
    <w:rsid w:val="002C5868"/>
    <w:rsid w:val="002C596C"/>
    <w:rsid w:val="002C5A04"/>
    <w:rsid w:val="002C5B2C"/>
    <w:rsid w:val="002C63FD"/>
    <w:rsid w:val="002C675E"/>
    <w:rsid w:val="002C6F1B"/>
    <w:rsid w:val="002C763C"/>
    <w:rsid w:val="002D01C1"/>
    <w:rsid w:val="002D029B"/>
    <w:rsid w:val="002D0922"/>
    <w:rsid w:val="002D09F6"/>
    <w:rsid w:val="002D0FCD"/>
    <w:rsid w:val="002D11A6"/>
    <w:rsid w:val="002D1431"/>
    <w:rsid w:val="002D1CF5"/>
    <w:rsid w:val="002D274B"/>
    <w:rsid w:val="002D28D4"/>
    <w:rsid w:val="002D33E6"/>
    <w:rsid w:val="002D3437"/>
    <w:rsid w:val="002D3510"/>
    <w:rsid w:val="002D363F"/>
    <w:rsid w:val="002D37E1"/>
    <w:rsid w:val="002D3A9D"/>
    <w:rsid w:val="002D4002"/>
    <w:rsid w:val="002D474B"/>
    <w:rsid w:val="002D4751"/>
    <w:rsid w:val="002D48C4"/>
    <w:rsid w:val="002D4B7D"/>
    <w:rsid w:val="002D4CD9"/>
    <w:rsid w:val="002D4D8C"/>
    <w:rsid w:val="002D53F6"/>
    <w:rsid w:val="002D55A5"/>
    <w:rsid w:val="002D644A"/>
    <w:rsid w:val="002D6551"/>
    <w:rsid w:val="002D65AE"/>
    <w:rsid w:val="002D6AD4"/>
    <w:rsid w:val="002D70E4"/>
    <w:rsid w:val="002D79FE"/>
    <w:rsid w:val="002D7E1A"/>
    <w:rsid w:val="002E02BA"/>
    <w:rsid w:val="002E0818"/>
    <w:rsid w:val="002E0B3B"/>
    <w:rsid w:val="002E1189"/>
    <w:rsid w:val="002E13C8"/>
    <w:rsid w:val="002E191C"/>
    <w:rsid w:val="002E1FAB"/>
    <w:rsid w:val="002E2178"/>
    <w:rsid w:val="002E245F"/>
    <w:rsid w:val="002E268A"/>
    <w:rsid w:val="002E289C"/>
    <w:rsid w:val="002E2E23"/>
    <w:rsid w:val="002E3569"/>
    <w:rsid w:val="002E4BD4"/>
    <w:rsid w:val="002E5AA4"/>
    <w:rsid w:val="002E5C7F"/>
    <w:rsid w:val="002E5DCC"/>
    <w:rsid w:val="002E6ADA"/>
    <w:rsid w:val="002E6B47"/>
    <w:rsid w:val="002E6FEB"/>
    <w:rsid w:val="002E7405"/>
    <w:rsid w:val="002E7C41"/>
    <w:rsid w:val="002E7C49"/>
    <w:rsid w:val="002E7CCE"/>
    <w:rsid w:val="002E7DEF"/>
    <w:rsid w:val="002F0032"/>
    <w:rsid w:val="002F0696"/>
    <w:rsid w:val="002F0ADF"/>
    <w:rsid w:val="002F0E49"/>
    <w:rsid w:val="002F1626"/>
    <w:rsid w:val="002F177D"/>
    <w:rsid w:val="002F1AB5"/>
    <w:rsid w:val="002F1F1D"/>
    <w:rsid w:val="002F1F4C"/>
    <w:rsid w:val="002F230D"/>
    <w:rsid w:val="002F23C4"/>
    <w:rsid w:val="002F24E9"/>
    <w:rsid w:val="002F2ECC"/>
    <w:rsid w:val="002F2FC2"/>
    <w:rsid w:val="002F333B"/>
    <w:rsid w:val="002F4520"/>
    <w:rsid w:val="002F4907"/>
    <w:rsid w:val="002F4E28"/>
    <w:rsid w:val="002F517C"/>
    <w:rsid w:val="002F51FE"/>
    <w:rsid w:val="002F5B84"/>
    <w:rsid w:val="002F62DE"/>
    <w:rsid w:val="002F6B94"/>
    <w:rsid w:val="002F6E20"/>
    <w:rsid w:val="002F6F93"/>
    <w:rsid w:val="002F7939"/>
    <w:rsid w:val="002F79A7"/>
    <w:rsid w:val="002F7B37"/>
    <w:rsid w:val="00300579"/>
    <w:rsid w:val="003006A4"/>
    <w:rsid w:val="00300A8E"/>
    <w:rsid w:val="00301D73"/>
    <w:rsid w:val="00301F60"/>
    <w:rsid w:val="00302132"/>
    <w:rsid w:val="00302522"/>
    <w:rsid w:val="003025AC"/>
    <w:rsid w:val="00302ED3"/>
    <w:rsid w:val="00303094"/>
    <w:rsid w:val="0030320F"/>
    <w:rsid w:val="0030323D"/>
    <w:rsid w:val="003032D9"/>
    <w:rsid w:val="0030375F"/>
    <w:rsid w:val="00304109"/>
    <w:rsid w:val="00304AD0"/>
    <w:rsid w:val="00304B8A"/>
    <w:rsid w:val="00304FC0"/>
    <w:rsid w:val="003056A7"/>
    <w:rsid w:val="0030588E"/>
    <w:rsid w:val="00306709"/>
    <w:rsid w:val="00306936"/>
    <w:rsid w:val="0030699C"/>
    <w:rsid w:val="00306A8C"/>
    <w:rsid w:val="00306B30"/>
    <w:rsid w:val="00306C4A"/>
    <w:rsid w:val="00306D4A"/>
    <w:rsid w:val="00307281"/>
    <w:rsid w:val="003078BB"/>
    <w:rsid w:val="00307B10"/>
    <w:rsid w:val="00307DE0"/>
    <w:rsid w:val="0031020E"/>
    <w:rsid w:val="0031036F"/>
    <w:rsid w:val="00310DCC"/>
    <w:rsid w:val="003112C1"/>
    <w:rsid w:val="003114AF"/>
    <w:rsid w:val="00311803"/>
    <w:rsid w:val="0031199F"/>
    <w:rsid w:val="00311DFB"/>
    <w:rsid w:val="00311F02"/>
    <w:rsid w:val="00311FC2"/>
    <w:rsid w:val="0031243E"/>
    <w:rsid w:val="00312506"/>
    <w:rsid w:val="00312C29"/>
    <w:rsid w:val="00312C96"/>
    <w:rsid w:val="00312FF2"/>
    <w:rsid w:val="0031314E"/>
    <w:rsid w:val="00313428"/>
    <w:rsid w:val="00313439"/>
    <w:rsid w:val="00313547"/>
    <w:rsid w:val="003135EB"/>
    <w:rsid w:val="00314114"/>
    <w:rsid w:val="003143EA"/>
    <w:rsid w:val="00314E0B"/>
    <w:rsid w:val="00315BF3"/>
    <w:rsid w:val="00315C87"/>
    <w:rsid w:val="0031614A"/>
    <w:rsid w:val="003161F6"/>
    <w:rsid w:val="003165CA"/>
    <w:rsid w:val="00316A39"/>
    <w:rsid w:val="003170FF"/>
    <w:rsid w:val="003172FB"/>
    <w:rsid w:val="00317708"/>
    <w:rsid w:val="00317B74"/>
    <w:rsid w:val="00320543"/>
    <w:rsid w:val="003206FB"/>
    <w:rsid w:val="00320876"/>
    <w:rsid w:val="00320A1F"/>
    <w:rsid w:val="00320F38"/>
    <w:rsid w:val="00321666"/>
    <w:rsid w:val="00321831"/>
    <w:rsid w:val="00321BFE"/>
    <w:rsid w:val="00321C20"/>
    <w:rsid w:val="003222F5"/>
    <w:rsid w:val="0032290F"/>
    <w:rsid w:val="00322950"/>
    <w:rsid w:val="003229EA"/>
    <w:rsid w:val="00322FA1"/>
    <w:rsid w:val="003233C9"/>
    <w:rsid w:val="00323524"/>
    <w:rsid w:val="00323C0A"/>
    <w:rsid w:val="00323DA6"/>
    <w:rsid w:val="00323EC5"/>
    <w:rsid w:val="00324B6E"/>
    <w:rsid w:val="00324F94"/>
    <w:rsid w:val="003258B1"/>
    <w:rsid w:val="00325B81"/>
    <w:rsid w:val="00325CC5"/>
    <w:rsid w:val="00325D13"/>
    <w:rsid w:val="00325F62"/>
    <w:rsid w:val="003262F3"/>
    <w:rsid w:val="003269CA"/>
    <w:rsid w:val="00327530"/>
    <w:rsid w:val="003277F0"/>
    <w:rsid w:val="00327943"/>
    <w:rsid w:val="0033083E"/>
    <w:rsid w:val="00330A77"/>
    <w:rsid w:val="00330D52"/>
    <w:rsid w:val="00331580"/>
    <w:rsid w:val="00331DFB"/>
    <w:rsid w:val="0033264E"/>
    <w:rsid w:val="00332CE3"/>
    <w:rsid w:val="00333E5A"/>
    <w:rsid w:val="00334600"/>
    <w:rsid w:val="00334831"/>
    <w:rsid w:val="00334928"/>
    <w:rsid w:val="00334A53"/>
    <w:rsid w:val="00334CBD"/>
    <w:rsid w:val="0033508E"/>
    <w:rsid w:val="00335B5F"/>
    <w:rsid w:val="00335E2E"/>
    <w:rsid w:val="0033604D"/>
    <w:rsid w:val="00336056"/>
    <w:rsid w:val="003365FA"/>
    <w:rsid w:val="003370DF"/>
    <w:rsid w:val="00337153"/>
    <w:rsid w:val="003374B2"/>
    <w:rsid w:val="0033763D"/>
    <w:rsid w:val="0034004C"/>
    <w:rsid w:val="00340423"/>
    <w:rsid w:val="00340897"/>
    <w:rsid w:val="00340D7F"/>
    <w:rsid w:val="00341E3E"/>
    <w:rsid w:val="00341ECA"/>
    <w:rsid w:val="0034206B"/>
    <w:rsid w:val="003422AD"/>
    <w:rsid w:val="00342709"/>
    <w:rsid w:val="0034403D"/>
    <w:rsid w:val="003449A2"/>
    <w:rsid w:val="00344B91"/>
    <w:rsid w:val="00344C4D"/>
    <w:rsid w:val="00344EE0"/>
    <w:rsid w:val="003451B1"/>
    <w:rsid w:val="00345353"/>
    <w:rsid w:val="0034557D"/>
    <w:rsid w:val="003455F9"/>
    <w:rsid w:val="00345BA1"/>
    <w:rsid w:val="00346584"/>
    <w:rsid w:val="00346A7E"/>
    <w:rsid w:val="00346BD5"/>
    <w:rsid w:val="00347111"/>
    <w:rsid w:val="003471C4"/>
    <w:rsid w:val="003472F9"/>
    <w:rsid w:val="003474F8"/>
    <w:rsid w:val="003478D8"/>
    <w:rsid w:val="00347A4B"/>
    <w:rsid w:val="00347BC3"/>
    <w:rsid w:val="00350324"/>
    <w:rsid w:val="0035052F"/>
    <w:rsid w:val="00350537"/>
    <w:rsid w:val="0035055C"/>
    <w:rsid w:val="00350AB9"/>
    <w:rsid w:val="003513AE"/>
    <w:rsid w:val="003513BA"/>
    <w:rsid w:val="003518CD"/>
    <w:rsid w:val="00351CF7"/>
    <w:rsid w:val="0035233B"/>
    <w:rsid w:val="00352B80"/>
    <w:rsid w:val="00352C7A"/>
    <w:rsid w:val="00353872"/>
    <w:rsid w:val="00353A9D"/>
    <w:rsid w:val="00353DBE"/>
    <w:rsid w:val="00353F51"/>
    <w:rsid w:val="0035450C"/>
    <w:rsid w:val="003551A2"/>
    <w:rsid w:val="0035545A"/>
    <w:rsid w:val="00355529"/>
    <w:rsid w:val="00355636"/>
    <w:rsid w:val="00355AA6"/>
    <w:rsid w:val="00355F54"/>
    <w:rsid w:val="00355FC8"/>
    <w:rsid w:val="00356782"/>
    <w:rsid w:val="00356A28"/>
    <w:rsid w:val="00357047"/>
    <w:rsid w:val="00357466"/>
    <w:rsid w:val="00357479"/>
    <w:rsid w:val="00357A28"/>
    <w:rsid w:val="00357AFD"/>
    <w:rsid w:val="00357F18"/>
    <w:rsid w:val="00360953"/>
    <w:rsid w:val="00360A3B"/>
    <w:rsid w:val="00360EFB"/>
    <w:rsid w:val="00360FE3"/>
    <w:rsid w:val="00361145"/>
    <w:rsid w:val="00361947"/>
    <w:rsid w:val="00361A42"/>
    <w:rsid w:val="00361F44"/>
    <w:rsid w:val="00361F5F"/>
    <w:rsid w:val="003623E6"/>
    <w:rsid w:val="003624D9"/>
    <w:rsid w:val="00362BBA"/>
    <w:rsid w:val="00362DF8"/>
    <w:rsid w:val="00363622"/>
    <w:rsid w:val="003639B7"/>
    <w:rsid w:val="00364BE9"/>
    <w:rsid w:val="00364EC3"/>
    <w:rsid w:val="0036573F"/>
    <w:rsid w:val="003657DF"/>
    <w:rsid w:val="00365A62"/>
    <w:rsid w:val="00365E3F"/>
    <w:rsid w:val="0036693B"/>
    <w:rsid w:val="00366A81"/>
    <w:rsid w:val="00366DCC"/>
    <w:rsid w:val="00366F55"/>
    <w:rsid w:val="00367035"/>
    <w:rsid w:val="00367201"/>
    <w:rsid w:val="00367836"/>
    <w:rsid w:val="00367B75"/>
    <w:rsid w:val="00367E88"/>
    <w:rsid w:val="00371052"/>
    <w:rsid w:val="003713AE"/>
    <w:rsid w:val="003718E9"/>
    <w:rsid w:val="00371E34"/>
    <w:rsid w:val="00371E92"/>
    <w:rsid w:val="0037227D"/>
    <w:rsid w:val="0037290B"/>
    <w:rsid w:val="00372B88"/>
    <w:rsid w:val="00372B96"/>
    <w:rsid w:val="00373395"/>
    <w:rsid w:val="00373DD6"/>
    <w:rsid w:val="00373EE1"/>
    <w:rsid w:val="003742AF"/>
    <w:rsid w:val="003742E2"/>
    <w:rsid w:val="003744CA"/>
    <w:rsid w:val="0037453B"/>
    <w:rsid w:val="003748EA"/>
    <w:rsid w:val="00374977"/>
    <w:rsid w:val="0037562D"/>
    <w:rsid w:val="00375807"/>
    <w:rsid w:val="003758A2"/>
    <w:rsid w:val="00376B0D"/>
    <w:rsid w:val="00376BAE"/>
    <w:rsid w:val="00376D83"/>
    <w:rsid w:val="00377BC5"/>
    <w:rsid w:val="003805F9"/>
    <w:rsid w:val="003809B3"/>
    <w:rsid w:val="00380D97"/>
    <w:rsid w:val="00380E3E"/>
    <w:rsid w:val="0038116C"/>
    <w:rsid w:val="003811B0"/>
    <w:rsid w:val="003811F4"/>
    <w:rsid w:val="00381347"/>
    <w:rsid w:val="0038177A"/>
    <w:rsid w:val="003817D4"/>
    <w:rsid w:val="00382045"/>
    <w:rsid w:val="00382A8D"/>
    <w:rsid w:val="003831DC"/>
    <w:rsid w:val="00383251"/>
    <w:rsid w:val="00383286"/>
    <w:rsid w:val="00383822"/>
    <w:rsid w:val="00383BAC"/>
    <w:rsid w:val="00383D58"/>
    <w:rsid w:val="00383E70"/>
    <w:rsid w:val="003842D1"/>
    <w:rsid w:val="00384713"/>
    <w:rsid w:val="0038604E"/>
    <w:rsid w:val="0038639E"/>
    <w:rsid w:val="00386846"/>
    <w:rsid w:val="003868D9"/>
    <w:rsid w:val="003871AB"/>
    <w:rsid w:val="00387818"/>
    <w:rsid w:val="003904E5"/>
    <w:rsid w:val="0039090D"/>
    <w:rsid w:val="00391055"/>
    <w:rsid w:val="00391996"/>
    <w:rsid w:val="00391C74"/>
    <w:rsid w:val="00391D83"/>
    <w:rsid w:val="00392069"/>
    <w:rsid w:val="0039252A"/>
    <w:rsid w:val="0039254D"/>
    <w:rsid w:val="003925B4"/>
    <w:rsid w:val="003927DC"/>
    <w:rsid w:val="00392EDA"/>
    <w:rsid w:val="00393308"/>
    <w:rsid w:val="00393392"/>
    <w:rsid w:val="00393442"/>
    <w:rsid w:val="003936A3"/>
    <w:rsid w:val="00394225"/>
    <w:rsid w:val="003957DE"/>
    <w:rsid w:val="003959AC"/>
    <w:rsid w:val="003959FF"/>
    <w:rsid w:val="00395AC9"/>
    <w:rsid w:val="00396029"/>
    <w:rsid w:val="00396752"/>
    <w:rsid w:val="0039681E"/>
    <w:rsid w:val="003968CC"/>
    <w:rsid w:val="003968F3"/>
    <w:rsid w:val="00396BD9"/>
    <w:rsid w:val="00396DB9"/>
    <w:rsid w:val="003973FF"/>
    <w:rsid w:val="0039778A"/>
    <w:rsid w:val="003A0D76"/>
    <w:rsid w:val="003A0EE8"/>
    <w:rsid w:val="003A1074"/>
    <w:rsid w:val="003A1127"/>
    <w:rsid w:val="003A11EB"/>
    <w:rsid w:val="003A1552"/>
    <w:rsid w:val="003A16E8"/>
    <w:rsid w:val="003A1D6E"/>
    <w:rsid w:val="003A25C7"/>
    <w:rsid w:val="003A2ABB"/>
    <w:rsid w:val="003A3072"/>
    <w:rsid w:val="003A3DB7"/>
    <w:rsid w:val="003A46F5"/>
    <w:rsid w:val="003A4F72"/>
    <w:rsid w:val="003A579B"/>
    <w:rsid w:val="003A611F"/>
    <w:rsid w:val="003A6FED"/>
    <w:rsid w:val="003A7908"/>
    <w:rsid w:val="003A79ED"/>
    <w:rsid w:val="003A7A82"/>
    <w:rsid w:val="003B0076"/>
    <w:rsid w:val="003B0317"/>
    <w:rsid w:val="003B042B"/>
    <w:rsid w:val="003B04AF"/>
    <w:rsid w:val="003B0593"/>
    <w:rsid w:val="003B0676"/>
    <w:rsid w:val="003B08E0"/>
    <w:rsid w:val="003B0B70"/>
    <w:rsid w:val="003B0F26"/>
    <w:rsid w:val="003B1261"/>
    <w:rsid w:val="003B137D"/>
    <w:rsid w:val="003B1C37"/>
    <w:rsid w:val="003B20AA"/>
    <w:rsid w:val="003B22A4"/>
    <w:rsid w:val="003B3C2C"/>
    <w:rsid w:val="003B3C9C"/>
    <w:rsid w:val="003B3D1A"/>
    <w:rsid w:val="003B3E04"/>
    <w:rsid w:val="003B410C"/>
    <w:rsid w:val="003B4803"/>
    <w:rsid w:val="003B4CD8"/>
    <w:rsid w:val="003B4CEE"/>
    <w:rsid w:val="003B50E9"/>
    <w:rsid w:val="003B51DC"/>
    <w:rsid w:val="003B54A9"/>
    <w:rsid w:val="003B5A75"/>
    <w:rsid w:val="003B5BCB"/>
    <w:rsid w:val="003B5C8E"/>
    <w:rsid w:val="003B5DC1"/>
    <w:rsid w:val="003B6A0E"/>
    <w:rsid w:val="003B6B6B"/>
    <w:rsid w:val="003B6F46"/>
    <w:rsid w:val="003B7401"/>
    <w:rsid w:val="003B7525"/>
    <w:rsid w:val="003B77B3"/>
    <w:rsid w:val="003B7880"/>
    <w:rsid w:val="003C040F"/>
    <w:rsid w:val="003C0698"/>
    <w:rsid w:val="003C06C7"/>
    <w:rsid w:val="003C0B7B"/>
    <w:rsid w:val="003C0C6F"/>
    <w:rsid w:val="003C1F9C"/>
    <w:rsid w:val="003C2C75"/>
    <w:rsid w:val="003C3770"/>
    <w:rsid w:val="003C3ACA"/>
    <w:rsid w:val="003C3C5A"/>
    <w:rsid w:val="003C3D23"/>
    <w:rsid w:val="003C42B9"/>
    <w:rsid w:val="003C500D"/>
    <w:rsid w:val="003C5185"/>
    <w:rsid w:val="003C568B"/>
    <w:rsid w:val="003C5938"/>
    <w:rsid w:val="003C5EFD"/>
    <w:rsid w:val="003C7832"/>
    <w:rsid w:val="003C7925"/>
    <w:rsid w:val="003D0031"/>
    <w:rsid w:val="003D017F"/>
    <w:rsid w:val="003D043A"/>
    <w:rsid w:val="003D0A10"/>
    <w:rsid w:val="003D0E77"/>
    <w:rsid w:val="003D1EC4"/>
    <w:rsid w:val="003D2576"/>
    <w:rsid w:val="003D258C"/>
    <w:rsid w:val="003D2697"/>
    <w:rsid w:val="003D2766"/>
    <w:rsid w:val="003D278F"/>
    <w:rsid w:val="003D28E0"/>
    <w:rsid w:val="003D2C77"/>
    <w:rsid w:val="003D300A"/>
    <w:rsid w:val="003D4522"/>
    <w:rsid w:val="003D486E"/>
    <w:rsid w:val="003D4B29"/>
    <w:rsid w:val="003D4F11"/>
    <w:rsid w:val="003D5F07"/>
    <w:rsid w:val="003D60C8"/>
    <w:rsid w:val="003D61E6"/>
    <w:rsid w:val="003D661A"/>
    <w:rsid w:val="003D6725"/>
    <w:rsid w:val="003D6DA8"/>
    <w:rsid w:val="003D7421"/>
    <w:rsid w:val="003D7F18"/>
    <w:rsid w:val="003E030A"/>
    <w:rsid w:val="003E0634"/>
    <w:rsid w:val="003E0956"/>
    <w:rsid w:val="003E09E4"/>
    <w:rsid w:val="003E0EAD"/>
    <w:rsid w:val="003E0F9C"/>
    <w:rsid w:val="003E126F"/>
    <w:rsid w:val="003E17FE"/>
    <w:rsid w:val="003E190F"/>
    <w:rsid w:val="003E1A68"/>
    <w:rsid w:val="003E20C9"/>
    <w:rsid w:val="003E2349"/>
    <w:rsid w:val="003E2459"/>
    <w:rsid w:val="003E2B81"/>
    <w:rsid w:val="003E2DD3"/>
    <w:rsid w:val="003E30BB"/>
    <w:rsid w:val="003E3451"/>
    <w:rsid w:val="003E348D"/>
    <w:rsid w:val="003E37F5"/>
    <w:rsid w:val="003E3B65"/>
    <w:rsid w:val="003E41C7"/>
    <w:rsid w:val="003E45E8"/>
    <w:rsid w:val="003E509C"/>
    <w:rsid w:val="003E563B"/>
    <w:rsid w:val="003E57C5"/>
    <w:rsid w:val="003E60CF"/>
    <w:rsid w:val="003E6286"/>
    <w:rsid w:val="003E6380"/>
    <w:rsid w:val="003E6F3E"/>
    <w:rsid w:val="003E7483"/>
    <w:rsid w:val="003E7512"/>
    <w:rsid w:val="003F0EE9"/>
    <w:rsid w:val="003F1EE5"/>
    <w:rsid w:val="003F21B5"/>
    <w:rsid w:val="003F23A9"/>
    <w:rsid w:val="003F23B9"/>
    <w:rsid w:val="003F2584"/>
    <w:rsid w:val="003F25A5"/>
    <w:rsid w:val="003F3110"/>
    <w:rsid w:val="003F377E"/>
    <w:rsid w:val="003F382E"/>
    <w:rsid w:val="003F3AE2"/>
    <w:rsid w:val="003F4101"/>
    <w:rsid w:val="003F43CF"/>
    <w:rsid w:val="003F4441"/>
    <w:rsid w:val="003F457C"/>
    <w:rsid w:val="003F48F2"/>
    <w:rsid w:val="003F49F5"/>
    <w:rsid w:val="003F4B19"/>
    <w:rsid w:val="003F4CBC"/>
    <w:rsid w:val="003F50E2"/>
    <w:rsid w:val="003F530B"/>
    <w:rsid w:val="003F572F"/>
    <w:rsid w:val="003F639B"/>
    <w:rsid w:val="003F6408"/>
    <w:rsid w:val="003F68F0"/>
    <w:rsid w:val="003F78BD"/>
    <w:rsid w:val="003F7C13"/>
    <w:rsid w:val="00400681"/>
    <w:rsid w:val="00400899"/>
    <w:rsid w:val="00400FE6"/>
    <w:rsid w:val="004019AB"/>
    <w:rsid w:val="00401FCC"/>
    <w:rsid w:val="004020D8"/>
    <w:rsid w:val="0040221B"/>
    <w:rsid w:val="00402615"/>
    <w:rsid w:val="00403023"/>
    <w:rsid w:val="0040341E"/>
    <w:rsid w:val="00403F05"/>
    <w:rsid w:val="00404A4C"/>
    <w:rsid w:val="00404CB7"/>
    <w:rsid w:val="00405348"/>
    <w:rsid w:val="004067D5"/>
    <w:rsid w:val="00407074"/>
    <w:rsid w:val="00407636"/>
    <w:rsid w:val="00407BCF"/>
    <w:rsid w:val="00407D60"/>
    <w:rsid w:val="00407FF8"/>
    <w:rsid w:val="00410077"/>
    <w:rsid w:val="00410682"/>
    <w:rsid w:val="00410949"/>
    <w:rsid w:val="00410FC7"/>
    <w:rsid w:val="00411541"/>
    <w:rsid w:val="00412288"/>
    <w:rsid w:val="00413A1E"/>
    <w:rsid w:val="00413C3B"/>
    <w:rsid w:val="00413CC2"/>
    <w:rsid w:val="00413CC6"/>
    <w:rsid w:val="004140FF"/>
    <w:rsid w:val="004146F6"/>
    <w:rsid w:val="00415139"/>
    <w:rsid w:val="00415C6F"/>
    <w:rsid w:val="00415D98"/>
    <w:rsid w:val="00416071"/>
    <w:rsid w:val="004161EB"/>
    <w:rsid w:val="004165BD"/>
    <w:rsid w:val="00416CE1"/>
    <w:rsid w:val="0041782C"/>
    <w:rsid w:val="00417878"/>
    <w:rsid w:val="00417D8D"/>
    <w:rsid w:val="00420EC3"/>
    <w:rsid w:val="004214AD"/>
    <w:rsid w:val="00421769"/>
    <w:rsid w:val="0042240B"/>
    <w:rsid w:val="004226E4"/>
    <w:rsid w:val="00423593"/>
    <w:rsid w:val="004237A7"/>
    <w:rsid w:val="00423CBD"/>
    <w:rsid w:val="004241B6"/>
    <w:rsid w:val="00424204"/>
    <w:rsid w:val="004245F9"/>
    <w:rsid w:val="00426966"/>
    <w:rsid w:val="00426D27"/>
    <w:rsid w:val="00427482"/>
    <w:rsid w:val="004274CA"/>
    <w:rsid w:val="004276F8"/>
    <w:rsid w:val="00427BF4"/>
    <w:rsid w:val="004300D3"/>
    <w:rsid w:val="00430F8C"/>
    <w:rsid w:val="0043147F"/>
    <w:rsid w:val="0043198E"/>
    <w:rsid w:val="00431A0C"/>
    <w:rsid w:val="00431F78"/>
    <w:rsid w:val="0043207A"/>
    <w:rsid w:val="00432689"/>
    <w:rsid w:val="00432DD0"/>
    <w:rsid w:val="00432E10"/>
    <w:rsid w:val="004330B0"/>
    <w:rsid w:val="00433588"/>
    <w:rsid w:val="00433605"/>
    <w:rsid w:val="004339BF"/>
    <w:rsid w:val="00433CAC"/>
    <w:rsid w:val="00433CCD"/>
    <w:rsid w:val="00433D5F"/>
    <w:rsid w:val="004355F9"/>
    <w:rsid w:val="004358EF"/>
    <w:rsid w:val="00435E04"/>
    <w:rsid w:val="00435F9D"/>
    <w:rsid w:val="004363D2"/>
    <w:rsid w:val="004372C4"/>
    <w:rsid w:val="004376AB"/>
    <w:rsid w:val="00437FD1"/>
    <w:rsid w:val="00440134"/>
    <w:rsid w:val="00441F1D"/>
    <w:rsid w:val="00442079"/>
    <w:rsid w:val="00442151"/>
    <w:rsid w:val="00442F18"/>
    <w:rsid w:val="00443431"/>
    <w:rsid w:val="00443802"/>
    <w:rsid w:val="0044382C"/>
    <w:rsid w:val="004439B1"/>
    <w:rsid w:val="00443ADB"/>
    <w:rsid w:val="00443DB5"/>
    <w:rsid w:val="00444562"/>
    <w:rsid w:val="00444C95"/>
    <w:rsid w:val="0044540F"/>
    <w:rsid w:val="00445679"/>
    <w:rsid w:val="0044587D"/>
    <w:rsid w:val="004459C0"/>
    <w:rsid w:val="00446133"/>
    <w:rsid w:val="0044620B"/>
    <w:rsid w:val="0044650A"/>
    <w:rsid w:val="004467C3"/>
    <w:rsid w:val="00446A22"/>
    <w:rsid w:val="004470F9"/>
    <w:rsid w:val="00447994"/>
    <w:rsid w:val="004501E4"/>
    <w:rsid w:val="004506CA"/>
    <w:rsid w:val="00450D0C"/>
    <w:rsid w:val="00450EAC"/>
    <w:rsid w:val="0045100A"/>
    <w:rsid w:val="00451249"/>
    <w:rsid w:val="004514DE"/>
    <w:rsid w:val="00451E7E"/>
    <w:rsid w:val="00451F01"/>
    <w:rsid w:val="00451F54"/>
    <w:rsid w:val="004523A3"/>
    <w:rsid w:val="004528DB"/>
    <w:rsid w:val="00452E1A"/>
    <w:rsid w:val="0045333B"/>
    <w:rsid w:val="0045336C"/>
    <w:rsid w:val="004538E2"/>
    <w:rsid w:val="00453E87"/>
    <w:rsid w:val="00454C9E"/>
    <w:rsid w:val="00454FFB"/>
    <w:rsid w:val="00455851"/>
    <w:rsid w:val="00455AEE"/>
    <w:rsid w:val="00455CC5"/>
    <w:rsid w:val="00455DE8"/>
    <w:rsid w:val="0045649C"/>
    <w:rsid w:val="004564F3"/>
    <w:rsid w:val="00456DB9"/>
    <w:rsid w:val="00456F47"/>
    <w:rsid w:val="0045756B"/>
    <w:rsid w:val="00457E6D"/>
    <w:rsid w:val="00457EF1"/>
    <w:rsid w:val="00457F31"/>
    <w:rsid w:val="004601CA"/>
    <w:rsid w:val="004606FD"/>
    <w:rsid w:val="00460C2F"/>
    <w:rsid w:val="00460C4C"/>
    <w:rsid w:val="00460F0F"/>
    <w:rsid w:val="0046124C"/>
    <w:rsid w:val="0046131E"/>
    <w:rsid w:val="00461DE9"/>
    <w:rsid w:val="00462E38"/>
    <w:rsid w:val="004630A1"/>
    <w:rsid w:val="00463C43"/>
    <w:rsid w:val="00464976"/>
    <w:rsid w:val="00464CF5"/>
    <w:rsid w:val="004652C8"/>
    <w:rsid w:val="00465412"/>
    <w:rsid w:val="00465971"/>
    <w:rsid w:val="00465B96"/>
    <w:rsid w:val="00465D5F"/>
    <w:rsid w:val="00466014"/>
    <w:rsid w:val="00466270"/>
    <w:rsid w:val="004664F4"/>
    <w:rsid w:val="0046665E"/>
    <w:rsid w:val="00467515"/>
    <w:rsid w:val="00467B6E"/>
    <w:rsid w:val="00467E91"/>
    <w:rsid w:val="0047035A"/>
    <w:rsid w:val="004712E5"/>
    <w:rsid w:val="0047156B"/>
    <w:rsid w:val="004718C3"/>
    <w:rsid w:val="00471A52"/>
    <w:rsid w:val="00471BF5"/>
    <w:rsid w:val="00471E87"/>
    <w:rsid w:val="00472229"/>
    <w:rsid w:val="004722C6"/>
    <w:rsid w:val="004725CE"/>
    <w:rsid w:val="004727B8"/>
    <w:rsid w:val="00473276"/>
    <w:rsid w:val="00473BFC"/>
    <w:rsid w:val="00473E2A"/>
    <w:rsid w:val="00474CA6"/>
    <w:rsid w:val="00474EF5"/>
    <w:rsid w:val="004753A3"/>
    <w:rsid w:val="004755D6"/>
    <w:rsid w:val="00476142"/>
    <w:rsid w:val="004768B0"/>
    <w:rsid w:val="00477456"/>
    <w:rsid w:val="00477A4D"/>
    <w:rsid w:val="004810D7"/>
    <w:rsid w:val="00481756"/>
    <w:rsid w:val="00482903"/>
    <w:rsid w:val="00482AB6"/>
    <w:rsid w:val="00482BF0"/>
    <w:rsid w:val="00483392"/>
    <w:rsid w:val="004839EC"/>
    <w:rsid w:val="004840DF"/>
    <w:rsid w:val="0048512D"/>
    <w:rsid w:val="004853F7"/>
    <w:rsid w:val="004859FD"/>
    <w:rsid w:val="004863C5"/>
    <w:rsid w:val="00486EEA"/>
    <w:rsid w:val="00487399"/>
    <w:rsid w:val="004873F7"/>
    <w:rsid w:val="004876B7"/>
    <w:rsid w:val="004879AC"/>
    <w:rsid w:val="0049022D"/>
    <w:rsid w:val="0049056F"/>
    <w:rsid w:val="00490821"/>
    <w:rsid w:val="0049137D"/>
    <w:rsid w:val="004913A5"/>
    <w:rsid w:val="0049187D"/>
    <w:rsid w:val="00491BE9"/>
    <w:rsid w:val="00492FF8"/>
    <w:rsid w:val="00493241"/>
    <w:rsid w:val="004935AF"/>
    <w:rsid w:val="004936F4"/>
    <w:rsid w:val="004937AD"/>
    <w:rsid w:val="004937DB"/>
    <w:rsid w:val="004940D7"/>
    <w:rsid w:val="00494521"/>
    <w:rsid w:val="00494D94"/>
    <w:rsid w:val="00495134"/>
    <w:rsid w:val="00495541"/>
    <w:rsid w:val="0049566D"/>
    <w:rsid w:val="00495B0C"/>
    <w:rsid w:val="00495EFA"/>
    <w:rsid w:val="00495FB8"/>
    <w:rsid w:val="004960AB"/>
    <w:rsid w:val="00496903"/>
    <w:rsid w:val="00496F83"/>
    <w:rsid w:val="00496FE3"/>
    <w:rsid w:val="00497145"/>
    <w:rsid w:val="00497195"/>
    <w:rsid w:val="0049736B"/>
    <w:rsid w:val="004973F8"/>
    <w:rsid w:val="004976CD"/>
    <w:rsid w:val="004977B4"/>
    <w:rsid w:val="00497A7D"/>
    <w:rsid w:val="00497D06"/>
    <w:rsid w:val="00497E42"/>
    <w:rsid w:val="00497F59"/>
    <w:rsid w:val="004A038B"/>
    <w:rsid w:val="004A0882"/>
    <w:rsid w:val="004A0B4C"/>
    <w:rsid w:val="004A1383"/>
    <w:rsid w:val="004A13A0"/>
    <w:rsid w:val="004A1ABF"/>
    <w:rsid w:val="004A1B7A"/>
    <w:rsid w:val="004A26B2"/>
    <w:rsid w:val="004A26DC"/>
    <w:rsid w:val="004A2ACB"/>
    <w:rsid w:val="004A2FC6"/>
    <w:rsid w:val="004A3072"/>
    <w:rsid w:val="004A417E"/>
    <w:rsid w:val="004A430D"/>
    <w:rsid w:val="004A5531"/>
    <w:rsid w:val="004A588A"/>
    <w:rsid w:val="004A61D1"/>
    <w:rsid w:val="004A639B"/>
    <w:rsid w:val="004A6930"/>
    <w:rsid w:val="004A6DA3"/>
    <w:rsid w:val="004A6E16"/>
    <w:rsid w:val="004A705A"/>
    <w:rsid w:val="004A7A77"/>
    <w:rsid w:val="004B0434"/>
    <w:rsid w:val="004B2386"/>
    <w:rsid w:val="004B3547"/>
    <w:rsid w:val="004B36B5"/>
    <w:rsid w:val="004B4A93"/>
    <w:rsid w:val="004B5D29"/>
    <w:rsid w:val="004B6127"/>
    <w:rsid w:val="004B6327"/>
    <w:rsid w:val="004B64DC"/>
    <w:rsid w:val="004B6AB3"/>
    <w:rsid w:val="004B74AD"/>
    <w:rsid w:val="004B77E2"/>
    <w:rsid w:val="004B7FE0"/>
    <w:rsid w:val="004C07F7"/>
    <w:rsid w:val="004C0A39"/>
    <w:rsid w:val="004C0E83"/>
    <w:rsid w:val="004C3059"/>
    <w:rsid w:val="004C3234"/>
    <w:rsid w:val="004C33A8"/>
    <w:rsid w:val="004C3702"/>
    <w:rsid w:val="004C382B"/>
    <w:rsid w:val="004C467E"/>
    <w:rsid w:val="004C4A6D"/>
    <w:rsid w:val="004C4C15"/>
    <w:rsid w:val="004C5A56"/>
    <w:rsid w:val="004C6025"/>
    <w:rsid w:val="004C70FA"/>
    <w:rsid w:val="004D049D"/>
    <w:rsid w:val="004D0AB5"/>
    <w:rsid w:val="004D11E7"/>
    <w:rsid w:val="004D1736"/>
    <w:rsid w:val="004D17CE"/>
    <w:rsid w:val="004D23D8"/>
    <w:rsid w:val="004D276C"/>
    <w:rsid w:val="004D291A"/>
    <w:rsid w:val="004D292A"/>
    <w:rsid w:val="004D2A1A"/>
    <w:rsid w:val="004D2C71"/>
    <w:rsid w:val="004D2E33"/>
    <w:rsid w:val="004D33AE"/>
    <w:rsid w:val="004D3B03"/>
    <w:rsid w:val="004D422B"/>
    <w:rsid w:val="004D45DC"/>
    <w:rsid w:val="004D48E3"/>
    <w:rsid w:val="004D4CF1"/>
    <w:rsid w:val="004D4D07"/>
    <w:rsid w:val="004D5171"/>
    <w:rsid w:val="004D548A"/>
    <w:rsid w:val="004D5892"/>
    <w:rsid w:val="004D5AF0"/>
    <w:rsid w:val="004D5E61"/>
    <w:rsid w:val="004D641E"/>
    <w:rsid w:val="004D6EA8"/>
    <w:rsid w:val="004D7490"/>
    <w:rsid w:val="004D7DD7"/>
    <w:rsid w:val="004E0470"/>
    <w:rsid w:val="004E05F7"/>
    <w:rsid w:val="004E0C96"/>
    <w:rsid w:val="004E0C9C"/>
    <w:rsid w:val="004E0E40"/>
    <w:rsid w:val="004E1197"/>
    <w:rsid w:val="004E11A9"/>
    <w:rsid w:val="004E11B5"/>
    <w:rsid w:val="004E1274"/>
    <w:rsid w:val="004E1581"/>
    <w:rsid w:val="004E158E"/>
    <w:rsid w:val="004E16F9"/>
    <w:rsid w:val="004E1828"/>
    <w:rsid w:val="004E2339"/>
    <w:rsid w:val="004E2801"/>
    <w:rsid w:val="004E2827"/>
    <w:rsid w:val="004E29A1"/>
    <w:rsid w:val="004E2D42"/>
    <w:rsid w:val="004E36E6"/>
    <w:rsid w:val="004E36F5"/>
    <w:rsid w:val="004E3B0A"/>
    <w:rsid w:val="004E3FCA"/>
    <w:rsid w:val="004E4329"/>
    <w:rsid w:val="004E4482"/>
    <w:rsid w:val="004E4630"/>
    <w:rsid w:val="004E4654"/>
    <w:rsid w:val="004E47FC"/>
    <w:rsid w:val="004E5003"/>
    <w:rsid w:val="004E52DB"/>
    <w:rsid w:val="004E564D"/>
    <w:rsid w:val="004E5D82"/>
    <w:rsid w:val="004E5F43"/>
    <w:rsid w:val="004E688C"/>
    <w:rsid w:val="004E6B78"/>
    <w:rsid w:val="004E6B8F"/>
    <w:rsid w:val="004E6BEA"/>
    <w:rsid w:val="004E7270"/>
    <w:rsid w:val="004E7478"/>
    <w:rsid w:val="004F05FB"/>
    <w:rsid w:val="004F0890"/>
    <w:rsid w:val="004F08C2"/>
    <w:rsid w:val="004F0D38"/>
    <w:rsid w:val="004F1109"/>
    <w:rsid w:val="004F12BA"/>
    <w:rsid w:val="004F13F3"/>
    <w:rsid w:val="004F1717"/>
    <w:rsid w:val="004F255A"/>
    <w:rsid w:val="004F27BE"/>
    <w:rsid w:val="004F3137"/>
    <w:rsid w:val="004F3427"/>
    <w:rsid w:val="004F3E51"/>
    <w:rsid w:val="004F48CE"/>
    <w:rsid w:val="004F5687"/>
    <w:rsid w:val="004F5CBE"/>
    <w:rsid w:val="004F606B"/>
    <w:rsid w:val="004F6087"/>
    <w:rsid w:val="004F60B4"/>
    <w:rsid w:val="004F665E"/>
    <w:rsid w:val="004F66F4"/>
    <w:rsid w:val="004F69A4"/>
    <w:rsid w:val="004F6F10"/>
    <w:rsid w:val="004F724C"/>
    <w:rsid w:val="004F76F6"/>
    <w:rsid w:val="00500007"/>
    <w:rsid w:val="00501258"/>
    <w:rsid w:val="00501918"/>
    <w:rsid w:val="00503231"/>
    <w:rsid w:val="0050345E"/>
    <w:rsid w:val="005041B6"/>
    <w:rsid w:val="00504A7E"/>
    <w:rsid w:val="00504BEA"/>
    <w:rsid w:val="00504CD6"/>
    <w:rsid w:val="00505131"/>
    <w:rsid w:val="00505748"/>
    <w:rsid w:val="00505D10"/>
    <w:rsid w:val="00505D92"/>
    <w:rsid w:val="00505FE2"/>
    <w:rsid w:val="005062B3"/>
    <w:rsid w:val="00507107"/>
    <w:rsid w:val="0050714E"/>
    <w:rsid w:val="005074E3"/>
    <w:rsid w:val="00507EBF"/>
    <w:rsid w:val="005101E7"/>
    <w:rsid w:val="00510265"/>
    <w:rsid w:val="0051064A"/>
    <w:rsid w:val="0051153A"/>
    <w:rsid w:val="0051209A"/>
    <w:rsid w:val="00512995"/>
    <w:rsid w:val="005130AA"/>
    <w:rsid w:val="0051328B"/>
    <w:rsid w:val="0051481F"/>
    <w:rsid w:val="005149F8"/>
    <w:rsid w:val="005156FA"/>
    <w:rsid w:val="0051631A"/>
    <w:rsid w:val="00516467"/>
    <w:rsid w:val="00516A89"/>
    <w:rsid w:val="00516C61"/>
    <w:rsid w:val="00517108"/>
    <w:rsid w:val="005174C8"/>
    <w:rsid w:val="00517576"/>
    <w:rsid w:val="00517A45"/>
    <w:rsid w:val="00517BD7"/>
    <w:rsid w:val="00517DE9"/>
    <w:rsid w:val="00520F67"/>
    <w:rsid w:val="005213D8"/>
    <w:rsid w:val="00521B61"/>
    <w:rsid w:val="00521FB4"/>
    <w:rsid w:val="005220EA"/>
    <w:rsid w:val="00522698"/>
    <w:rsid w:val="005226C8"/>
    <w:rsid w:val="00523052"/>
    <w:rsid w:val="00523233"/>
    <w:rsid w:val="00523D3B"/>
    <w:rsid w:val="00523E6B"/>
    <w:rsid w:val="005242FB"/>
    <w:rsid w:val="005244C8"/>
    <w:rsid w:val="005251A6"/>
    <w:rsid w:val="00525986"/>
    <w:rsid w:val="00525C1B"/>
    <w:rsid w:val="005266C5"/>
    <w:rsid w:val="0052726A"/>
    <w:rsid w:val="00527363"/>
    <w:rsid w:val="005273F9"/>
    <w:rsid w:val="00527771"/>
    <w:rsid w:val="00527781"/>
    <w:rsid w:val="00527F59"/>
    <w:rsid w:val="00530E92"/>
    <w:rsid w:val="005310BB"/>
    <w:rsid w:val="0053114F"/>
    <w:rsid w:val="005313DA"/>
    <w:rsid w:val="005316E1"/>
    <w:rsid w:val="00532C49"/>
    <w:rsid w:val="00532CA6"/>
    <w:rsid w:val="00533658"/>
    <w:rsid w:val="00533712"/>
    <w:rsid w:val="00533A00"/>
    <w:rsid w:val="00533B63"/>
    <w:rsid w:val="00533D35"/>
    <w:rsid w:val="00533E48"/>
    <w:rsid w:val="00534348"/>
    <w:rsid w:val="0053503E"/>
    <w:rsid w:val="0053524B"/>
    <w:rsid w:val="00535DF4"/>
    <w:rsid w:val="00535F70"/>
    <w:rsid w:val="00536598"/>
    <w:rsid w:val="00537166"/>
    <w:rsid w:val="005378E0"/>
    <w:rsid w:val="0054010D"/>
    <w:rsid w:val="00540464"/>
    <w:rsid w:val="00540C39"/>
    <w:rsid w:val="00540DDA"/>
    <w:rsid w:val="00540F58"/>
    <w:rsid w:val="005415C5"/>
    <w:rsid w:val="005420D5"/>
    <w:rsid w:val="005429D3"/>
    <w:rsid w:val="005429E7"/>
    <w:rsid w:val="005433FA"/>
    <w:rsid w:val="0054349F"/>
    <w:rsid w:val="0054386E"/>
    <w:rsid w:val="00543AE1"/>
    <w:rsid w:val="00543F14"/>
    <w:rsid w:val="0054422B"/>
    <w:rsid w:val="00544574"/>
    <w:rsid w:val="005447B3"/>
    <w:rsid w:val="00544835"/>
    <w:rsid w:val="00544D96"/>
    <w:rsid w:val="005453D5"/>
    <w:rsid w:val="005458E5"/>
    <w:rsid w:val="00546175"/>
    <w:rsid w:val="00546191"/>
    <w:rsid w:val="00546754"/>
    <w:rsid w:val="00546B5A"/>
    <w:rsid w:val="00546E16"/>
    <w:rsid w:val="00547956"/>
    <w:rsid w:val="0055004B"/>
    <w:rsid w:val="00550409"/>
    <w:rsid w:val="00550B2B"/>
    <w:rsid w:val="0055113E"/>
    <w:rsid w:val="005512B1"/>
    <w:rsid w:val="005512FE"/>
    <w:rsid w:val="005517B2"/>
    <w:rsid w:val="00551813"/>
    <w:rsid w:val="00551981"/>
    <w:rsid w:val="0055261F"/>
    <w:rsid w:val="00552873"/>
    <w:rsid w:val="005528B6"/>
    <w:rsid w:val="00553147"/>
    <w:rsid w:val="00553378"/>
    <w:rsid w:val="005537FF"/>
    <w:rsid w:val="00553CB2"/>
    <w:rsid w:val="0055465D"/>
    <w:rsid w:val="005547F2"/>
    <w:rsid w:val="00554A58"/>
    <w:rsid w:val="005552BF"/>
    <w:rsid w:val="00555C01"/>
    <w:rsid w:val="005565E5"/>
    <w:rsid w:val="005566BD"/>
    <w:rsid w:val="0055699C"/>
    <w:rsid w:val="0055783A"/>
    <w:rsid w:val="005578AC"/>
    <w:rsid w:val="00557E49"/>
    <w:rsid w:val="00557FED"/>
    <w:rsid w:val="005605FE"/>
    <w:rsid w:val="00560741"/>
    <w:rsid w:val="00560BF6"/>
    <w:rsid w:val="00560FE5"/>
    <w:rsid w:val="005611D2"/>
    <w:rsid w:val="0056167E"/>
    <w:rsid w:val="005616E4"/>
    <w:rsid w:val="00561757"/>
    <w:rsid w:val="00561805"/>
    <w:rsid w:val="00561FCD"/>
    <w:rsid w:val="00562283"/>
    <w:rsid w:val="00562413"/>
    <w:rsid w:val="00562439"/>
    <w:rsid w:val="00562699"/>
    <w:rsid w:val="0056295E"/>
    <w:rsid w:val="0056341F"/>
    <w:rsid w:val="005643B6"/>
    <w:rsid w:val="005643E1"/>
    <w:rsid w:val="005646F7"/>
    <w:rsid w:val="00564817"/>
    <w:rsid w:val="00564850"/>
    <w:rsid w:val="00564BD7"/>
    <w:rsid w:val="00564F05"/>
    <w:rsid w:val="0056505A"/>
    <w:rsid w:val="005658D9"/>
    <w:rsid w:val="0056651C"/>
    <w:rsid w:val="005668EB"/>
    <w:rsid w:val="00566F5F"/>
    <w:rsid w:val="005671C6"/>
    <w:rsid w:val="0056725A"/>
    <w:rsid w:val="00567734"/>
    <w:rsid w:val="00567D60"/>
    <w:rsid w:val="00570035"/>
    <w:rsid w:val="0057006A"/>
    <w:rsid w:val="0057066B"/>
    <w:rsid w:val="005709F2"/>
    <w:rsid w:val="00570C90"/>
    <w:rsid w:val="00570DA2"/>
    <w:rsid w:val="00571028"/>
    <w:rsid w:val="005710DE"/>
    <w:rsid w:val="00571F15"/>
    <w:rsid w:val="00572DAE"/>
    <w:rsid w:val="00572FCF"/>
    <w:rsid w:val="0057322C"/>
    <w:rsid w:val="00573445"/>
    <w:rsid w:val="00573BDA"/>
    <w:rsid w:val="005740A5"/>
    <w:rsid w:val="00574408"/>
    <w:rsid w:val="0057456B"/>
    <w:rsid w:val="00574960"/>
    <w:rsid w:val="00574A83"/>
    <w:rsid w:val="00574B6C"/>
    <w:rsid w:val="00574F74"/>
    <w:rsid w:val="00575DDD"/>
    <w:rsid w:val="00575E20"/>
    <w:rsid w:val="00575E67"/>
    <w:rsid w:val="005765C1"/>
    <w:rsid w:val="00576C38"/>
    <w:rsid w:val="00577001"/>
    <w:rsid w:val="00577368"/>
    <w:rsid w:val="00577395"/>
    <w:rsid w:val="005773A7"/>
    <w:rsid w:val="0058157D"/>
    <w:rsid w:val="00581744"/>
    <w:rsid w:val="00581AD0"/>
    <w:rsid w:val="005820FB"/>
    <w:rsid w:val="00582719"/>
    <w:rsid w:val="00582BA6"/>
    <w:rsid w:val="00583390"/>
    <w:rsid w:val="005847B5"/>
    <w:rsid w:val="005848B8"/>
    <w:rsid w:val="00584BFC"/>
    <w:rsid w:val="005852EA"/>
    <w:rsid w:val="00585345"/>
    <w:rsid w:val="00585390"/>
    <w:rsid w:val="005857E0"/>
    <w:rsid w:val="00585DC1"/>
    <w:rsid w:val="005865A4"/>
    <w:rsid w:val="0058676D"/>
    <w:rsid w:val="00586C0C"/>
    <w:rsid w:val="0058745D"/>
    <w:rsid w:val="00587486"/>
    <w:rsid w:val="00587F1C"/>
    <w:rsid w:val="00590283"/>
    <w:rsid w:val="00590561"/>
    <w:rsid w:val="00590E1F"/>
    <w:rsid w:val="00590FFF"/>
    <w:rsid w:val="00591669"/>
    <w:rsid w:val="0059200D"/>
    <w:rsid w:val="00592350"/>
    <w:rsid w:val="005924DC"/>
    <w:rsid w:val="00592B30"/>
    <w:rsid w:val="00592CEE"/>
    <w:rsid w:val="00592D0A"/>
    <w:rsid w:val="00593471"/>
    <w:rsid w:val="00593747"/>
    <w:rsid w:val="00594168"/>
    <w:rsid w:val="005943F8"/>
    <w:rsid w:val="00594CB0"/>
    <w:rsid w:val="00594DCA"/>
    <w:rsid w:val="00594EFE"/>
    <w:rsid w:val="00594FCF"/>
    <w:rsid w:val="00595615"/>
    <w:rsid w:val="0059570A"/>
    <w:rsid w:val="005961B9"/>
    <w:rsid w:val="005962B8"/>
    <w:rsid w:val="00597AC8"/>
    <w:rsid w:val="00597B04"/>
    <w:rsid w:val="00597B87"/>
    <w:rsid w:val="005A04F9"/>
    <w:rsid w:val="005A0664"/>
    <w:rsid w:val="005A09EE"/>
    <w:rsid w:val="005A0B5A"/>
    <w:rsid w:val="005A1754"/>
    <w:rsid w:val="005A1A2E"/>
    <w:rsid w:val="005A22BA"/>
    <w:rsid w:val="005A232C"/>
    <w:rsid w:val="005A26D7"/>
    <w:rsid w:val="005A2B8C"/>
    <w:rsid w:val="005A45F2"/>
    <w:rsid w:val="005A46C9"/>
    <w:rsid w:val="005A4921"/>
    <w:rsid w:val="005A4C0A"/>
    <w:rsid w:val="005A54E8"/>
    <w:rsid w:val="005A5C6A"/>
    <w:rsid w:val="005A5D38"/>
    <w:rsid w:val="005A5FE4"/>
    <w:rsid w:val="005A6850"/>
    <w:rsid w:val="005A6D61"/>
    <w:rsid w:val="005A6E58"/>
    <w:rsid w:val="005A7137"/>
    <w:rsid w:val="005A736B"/>
    <w:rsid w:val="005A7D37"/>
    <w:rsid w:val="005B00C2"/>
    <w:rsid w:val="005B0A4F"/>
    <w:rsid w:val="005B1271"/>
    <w:rsid w:val="005B13D6"/>
    <w:rsid w:val="005B15A5"/>
    <w:rsid w:val="005B17EB"/>
    <w:rsid w:val="005B2034"/>
    <w:rsid w:val="005B2044"/>
    <w:rsid w:val="005B2444"/>
    <w:rsid w:val="005B3359"/>
    <w:rsid w:val="005B338E"/>
    <w:rsid w:val="005B3438"/>
    <w:rsid w:val="005B35B4"/>
    <w:rsid w:val="005B3E2C"/>
    <w:rsid w:val="005B4841"/>
    <w:rsid w:val="005B4BD5"/>
    <w:rsid w:val="005B5449"/>
    <w:rsid w:val="005B5DE6"/>
    <w:rsid w:val="005B6388"/>
    <w:rsid w:val="005B68FF"/>
    <w:rsid w:val="005B6962"/>
    <w:rsid w:val="005B6D74"/>
    <w:rsid w:val="005B6EFE"/>
    <w:rsid w:val="005B70C4"/>
    <w:rsid w:val="005B735E"/>
    <w:rsid w:val="005B757F"/>
    <w:rsid w:val="005B7A84"/>
    <w:rsid w:val="005B7E33"/>
    <w:rsid w:val="005C00FC"/>
    <w:rsid w:val="005C0593"/>
    <w:rsid w:val="005C09DB"/>
    <w:rsid w:val="005C120B"/>
    <w:rsid w:val="005C164B"/>
    <w:rsid w:val="005C1E51"/>
    <w:rsid w:val="005C26C9"/>
    <w:rsid w:val="005C290F"/>
    <w:rsid w:val="005C2F07"/>
    <w:rsid w:val="005C3133"/>
    <w:rsid w:val="005C320C"/>
    <w:rsid w:val="005C3FC6"/>
    <w:rsid w:val="005C4F78"/>
    <w:rsid w:val="005C5037"/>
    <w:rsid w:val="005C55EA"/>
    <w:rsid w:val="005C5747"/>
    <w:rsid w:val="005C5C2C"/>
    <w:rsid w:val="005C5EFD"/>
    <w:rsid w:val="005C64CD"/>
    <w:rsid w:val="005C6846"/>
    <w:rsid w:val="005C7322"/>
    <w:rsid w:val="005D0488"/>
    <w:rsid w:val="005D0944"/>
    <w:rsid w:val="005D15CD"/>
    <w:rsid w:val="005D17AD"/>
    <w:rsid w:val="005D254A"/>
    <w:rsid w:val="005D27E2"/>
    <w:rsid w:val="005D28B9"/>
    <w:rsid w:val="005D2DC0"/>
    <w:rsid w:val="005D3230"/>
    <w:rsid w:val="005D335A"/>
    <w:rsid w:val="005D3AE2"/>
    <w:rsid w:val="005D42CC"/>
    <w:rsid w:val="005D43DD"/>
    <w:rsid w:val="005D47FA"/>
    <w:rsid w:val="005D4B36"/>
    <w:rsid w:val="005D5092"/>
    <w:rsid w:val="005D5311"/>
    <w:rsid w:val="005D5912"/>
    <w:rsid w:val="005D5DAA"/>
    <w:rsid w:val="005D6A35"/>
    <w:rsid w:val="005D6D70"/>
    <w:rsid w:val="005D710B"/>
    <w:rsid w:val="005D7907"/>
    <w:rsid w:val="005D79A0"/>
    <w:rsid w:val="005D7B52"/>
    <w:rsid w:val="005D7D3E"/>
    <w:rsid w:val="005E0161"/>
    <w:rsid w:val="005E066D"/>
    <w:rsid w:val="005E0C4E"/>
    <w:rsid w:val="005E0C5E"/>
    <w:rsid w:val="005E10F5"/>
    <w:rsid w:val="005E10F9"/>
    <w:rsid w:val="005E2B2C"/>
    <w:rsid w:val="005E2B57"/>
    <w:rsid w:val="005E2D5F"/>
    <w:rsid w:val="005E2E12"/>
    <w:rsid w:val="005E309C"/>
    <w:rsid w:val="005E3A28"/>
    <w:rsid w:val="005E3BDE"/>
    <w:rsid w:val="005E3C68"/>
    <w:rsid w:val="005E3E7F"/>
    <w:rsid w:val="005E46E8"/>
    <w:rsid w:val="005E4ACF"/>
    <w:rsid w:val="005E4E5D"/>
    <w:rsid w:val="005E510A"/>
    <w:rsid w:val="005E5E99"/>
    <w:rsid w:val="005E6019"/>
    <w:rsid w:val="005E668B"/>
    <w:rsid w:val="005E6E08"/>
    <w:rsid w:val="005E6E9C"/>
    <w:rsid w:val="005E71CB"/>
    <w:rsid w:val="005E7280"/>
    <w:rsid w:val="005E785D"/>
    <w:rsid w:val="005E786A"/>
    <w:rsid w:val="005F0171"/>
    <w:rsid w:val="005F046A"/>
    <w:rsid w:val="005F11EF"/>
    <w:rsid w:val="005F1C76"/>
    <w:rsid w:val="005F221B"/>
    <w:rsid w:val="005F24EC"/>
    <w:rsid w:val="005F253B"/>
    <w:rsid w:val="005F254C"/>
    <w:rsid w:val="005F26B4"/>
    <w:rsid w:val="005F2998"/>
    <w:rsid w:val="005F380A"/>
    <w:rsid w:val="005F4506"/>
    <w:rsid w:val="005F4A69"/>
    <w:rsid w:val="005F4DE6"/>
    <w:rsid w:val="005F54B3"/>
    <w:rsid w:val="005F5D2B"/>
    <w:rsid w:val="005F62BD"/>
    <w:rsid w:val="005F6CAD"/>
    <w:rsid w:val="005F7245"/>
    <w:rsid w:val="005F7E25"/>
    <w:rsid w:val="0060009E"/>
    <w:rsid w:val="00600134"/>
    <w:rsid w:val="00600200"/>
    <w:rsid w:val="00600874"/>
    <w:rsid w:val="00600877"/>
    <w:rsid w:val="006009AD"/>
    <w:rsid w:val="00600E3C"/>
    <w:rsid w:val="00600FE2"/>
    <w:rsid w:val="006010EE"/>
    <w:rsid w:val="006011FE"/>
    <w:rsid w:val="00601321"/>
    <w:rsid w:val="00601C4A"/>
    <w:rsid w:val="00601D08"/>
    <w:rsid w:val="0060245C"/>
    <w:rsid w:val="00602734"/>
    <w:rsid w:val="00603234"/>
    <w:rsid w:val="00603723"/>
    <w:rsid w:val="006037A3"/>
    <w:rsid w:val="00603F19"/>
    <w:rsid w:val="00604057"/>
    <w:rsid w:val="00604D58"/>
    <w:rsid w:val="00605DE9"/>
    <w:rsid w:val="00605F1F"/>
    <w:rsid w:val="00606334"/>
    <w:rsid w:val="00606428"/>
    <w:rsid w:val="00607C0D"/>
    <w:rsid w:val="00607C6B"/>
    <w:rsid w:val="006100A6"/>
    <w:rsid w:val="0061021E"/>
    <w:rsid w:val="00610589"/>
    <w:rsid w:val="00610779"/>
    <w:rsid w:val="0061118D"/>
    <w:rsid w:val="0061127B"/>
    <w:rsid w:val="006115D5"/>
    <w:rsid w:val="00611F99"/>
    <w:rsid w:val="00612035"/>
    <w:rsid w:val="006131E3"/>
    <w:rsid w:val="006137F3"/>
    <w:rsid w:val="00614005"/>
    <w:rsid w:val="0061494D"/>
    <w:rsid w:val="00615813"/>
    <w:rsid w:val="006159BF"/>
    <w:rsid w:val="006169C8"/>
    <w:rsid w:val="00616EB5"/>
    <w:rsid w:val="0061703B"/>
    <w:rsid w:val="00617320"/>
    <w:rsid w:val="0061751A"/>
    <w:rsid w:val="0061793D"/>
    <w:rsid w:val="00617C89"/>
    <w:rsid w:val="0062039F"/>
    <w:rsid w:val="00620622"/>
    <w:rsid w:val="00621902"/>
    <w:rsid w:val="006219CA"/>
    <w:rsid w:val="00621A9C"/>
    <w:rsid w:val="00621D55"/>
    <w:rsid w:val="00621D71"/>
    <w:rsid w:val="006224B9"/>
    <w:rsid w:val="006228EB"/>
    <w:rsid w:val="00622C40"/>
    <w:rsid w:val="0062329E"/>
    <w:rsid w:val="006233DB"/>
    <w:rsid w:val="0062406B"/>
    <w:rsid w:val="00625475"/>
    <w:rsid w:val="00625C2D"/>
    <w:rsid w:val="0062620D"/>
    <w:rsid w:val="00626A91"/>
    <w:rsid w:val="006274C1"/>
    <w:rsid w:val="0062763D"/>
    <w:rsid w:val="00627760"/>
    <w:rsid w:val="00627D2E"/>
    <w:rsid w:val="006303EF"/>
    <w:rsid w:val="006304DE"/>
    <w:rsid w:val="00630584"/>
    <w:rsid w:val="006305FD"/>
    <w:rsid w:val="00631267"/>
    <w:rsid w:val="00631ACE"/>
    <w:rsid w:val="006327BA"/>
    <w:rsid w:val="00632BAC"/>
    <w:rsid w:val="00632EA0"/>
    <w:rsid w:val="0063306A"/>
    <w:rsid w:val="00633A3E"/>
    <w:rsid w:val="006345F1"/>
    <w:rsid w:val="00634758"/>
    <w:rsid w:val="006348E3"/>
    <w:rsid w:val="00634E65"/>
    <w:rsid w:val="006350AF"/>
    <w:rsid w:val="00635CBC"/>
    <w:rsid w:val="00635F6C"/>
    <w:rsid w:val="0063645C"/>
    <w:rsid w:val="00637235"/>
    <w:rsid w:val="006372AB"/>
    <w:rsid w:val="006373F9"/>
    <w:rsid w:val="00637A73"/>
    <w:rsid w:val="00637EFC"/>
    <w:rsid w:val="00640175"/>
    <w:rsid w:val="00641171"/>
    <w:rsid w:val="006412EA"/>
    <w:rsid w:val="006416B8"/>
    <w:rsid w:val="00641F68"/>
    <w:rsid w:val="00642248"/>
    <w:rsid w:val="00642507"/>
    <w:rsid w:val="006429DE"/>
    <w:rsid w:val="00642C56"/>
    <w:rsid w:val="00642D60"/>
    <w:rsid w:val="00643156"/>
    <w:rsid w:val="00643308"/>
    <w:rsid w:val="00643A04"/>
    <w:rsid w:val="00643A23"/>
    <w:rsid w:val="00643CC6"/>
    <w:rsid w:val="00644061"/>
    <w:rsid w:val="00644200"/>
    <w:rsid w:val="00644EF2"/>
    <w:rsid w:val="00644FC3"/>
    <w:rsid w:val="0064598A"/>
    <w:rsid w:val="00645F24"/>
    <w:rsid w:val="00645F30"/>
    <w:rsid w:val="006461D6"/>
    <w:rsid w:val="00646C58"/>
    <w:rsid w:val="006476E8"/>
    <w:rsid w:val="00647960"/>
    <w:rsid w:val="006504CB"/>
    <w:rsid w:val="00650C6F"/>
    <w:rsid w:val="00650D9B"/>
    <w:rsid w:val="00650DD5"/>
    <w:rsid w:val="0065197C"/>
    <w:rsid w:val="00651EEB"/>
    <w:rsid w:val="00651F7F"/>
    <w:rsid w:val="00651F80"/>
    <w:rsid w:val="0065216E"/>
    <w:rsid w:val="006521D6"/>
    <w:rsid w:val="00652CCE"/>
    <w:rsid w:val="00652DF7"/>
    <w:rsid w:val="0065403E"/>
    <w:rsid w:val="0065430D"/>
    <w:rsid w:val="00654670"/>
    <w:rsid w:val="00654A88"/>
    <w:rsid w:val="00654B2E"/>
    <w:rsid w:val="00655739"/>
    <w:rsid w:val="00656134"/>
    <w:rsid w:val="00656493"/>
    <w:rsid w:val="00656650"/>
    <w:rsid w:val="00656DDC"/>
    <w:rsid w:val="006573D9"/>
    <w:rsid w:val="00660457"/>
    <w:rsid w:val="006608E2"/>
    <w:rsid w:val="00660C60"/>
    <w:rsid w:val="00660F2F"/>
    <w:rsid w:val="00660FBC"/>
    <w:rsid w:val="00661404"/>
    <w:rsid w:val="00661691"/>
    <w:rsid w:val="00661CD4"/>
    <w:rsid w:val="00662223"/>
    <w:rsid w:val="00662D88"/>
    <w:rsid w:val="0066402E"/>
    <w:rsid w:val="0066468D"/>
    <w:rsid w:val="00664A12"/>
    <w:rsid w:val="00664A7F"/>
    <w:rsid w:val="0066522C"/>
    <w:rsid w:val="006655EE"/>
    <w:rsid w:val="00665735"/>
    <w:rsid w:val="0066578A"/>
    <w:rsid w:val="006657FA"/>
    <w:rsid w:val="006658B3"/>
    <w:rsid w:val="00665B73"/>
    <w:rsid w:val="00665C92"/>
    <w:rsid w:val="006662D3"/>
    <w:rsid w:val="0066655A"/>
    <w:rsid w:val="0066669E"/>
    <w:rsid w:val="00666880"/>
    <w:rsid w:val="00666963"/>
    <w:rsid w:val="006669D7"/>
    <w:rsid w:val="00666FC1"/>
    <w:rsid w:val="0066701F"/>
    <w:rsid w:val="006674C9"/>
    <w:rsid w:val="00667C95"/>
    <w:rsid w:val="006707E4"/>
    <w:rsid w:val="00670DD8"/>
    <w:rsid w:val="006712D4"/>
    <w:rsid w:val="0067162D"/>
    <w:rsid w:val="00671A29"/>
    <w:rsid w:val="0067219A"/>
    <w:rsid w:val="006721C7"/>
    <w:rsid w:val="00672946"/>
    <w:rsid w:val="00672D68"/>
    <w:rsid w:val="00672F1B"/>
    <w:rsid w:val="00672F97"/>
    <w:rsid w:val="006738C0"/>
    <w:rsid w:val="006744C7"/>
    <w:rsid w:val="006745FB"/>
    <w:rsid w:val="00674AE0"/>
    <w:rsid w:val="00674B1B"/>
    <w:rsid w:val="00674F1C"/>
    <w:rsid w:val="00675D4A"/>
    <w:rsid w:val="006761E2"/>
    <w:rsid w:val="0067646C"/>
    <w:rsid w:val="006767C0"/>
    <w:rsid w:val="006768E6"/>
    <w:rsid w:val="00676A2A"/>
    <w:rsid w:val="006803B8"/>
    <w:rsid w:val="006806AE"/>
    <w:rsid w:val="0068091A"/>
    <w:rsid w:val="00680999"/>
    <w:rsid w:val="00680AF1"/>
    <w:rsid w:val="00680C20"/>
    <w:rsid w:val="00681728"/>
    <w:rsid w:val="00682806"/>
    <w:rsid w:val="006842B2"/>
    <w:rsid w:val="006842FF"/>
    <w:rsid w:val="00684495"/>
    <w:rsid w:val="00684670"/>
    <w:rsid w:val="00684F52"/>
    <w:rsid w:val="006851C5"/>
    <w:rsid w:val="006852E8"/>
    <w:rsid w:val="00685549"/>
    <w:rsid w:val="0068576E"/>
    <w:rsid w:val="00686204"/>
    <w:rsid w:val="00686744"/>
    <w:rsid w:val="006871A1"/>
    <w:rsid w:val="00687803"/>
    <w:rsid w:val="00687B2D"/>
    <w:rsid w:val="00687C17"/>
    <w:rsid w:val="00687DA7"/>
    <w:rsid w:val="00687E3D"/>
    <w:rsid w:val="006901DB"/>
    <w:rsid w:val="00690C4F"/>
    <w:rsid w:val="00690E26"/>
    <w:rsid w:val="00691143"/>
    <w:rsid w:val="00691270"/>
    <w:rsid w:val="0069165E"/>
    <w:rsid w:val="00691DA3"/>
    <w:rsid w:val="00692999"/>
    <w:rsid w:val="00692B9F"/>
    <w:rsid w:val="00692D3A"/>
    <w:rsid w:val="006930E5"/>
    <w:rsid w:val="00693512"/>
    <w:rsid w:val="00693BB7"/>
    <w:rsid w:val="00693E77"/>
    <w:rsid w:val="006940E9"/>
    <w:rsid w:val="006940FB"/>
    <w:rsid w:val="00694337"/>
    <w:rsid w:val="00694A4D"/>
    <w:rsid w:val="00694AE0"/>
    <w:rsid w:val="00694C27"/>
    <w:rsid w:val="00694F77"/>
    <w:rsid w:val="00695A63"/>
    <w:rsid w:val="00695EE8"/>
    <w:rsid w:val="0069602C"/>
    <w:rsid w:val="0069622F"/>
    <w:rsid w:val="00696326"/>
    <w:rsid w:val="00696647"/>
    <w:rsid w:val="0069696E"/>
    <w:rsid w:val="00696A4E"/>
    <w:rsid w:val="00697060"/>
    <w:rsid w:val="006971F2"/>
    <w:rsid w:val="00697356"/>
    <w:rsid w:val="00697D46"/>
    <w:rsid w:val="00697E5B"/>
    <w:rsid w:val="006A0174"/>
    <w:rsid w:val="006A06A5"/>
    <w:rsid w:val="006A0781"/>
    <w:rsid w:val="006A07D9"/>
    <w:rsid w:val="006A0BF5"/>
    <w:rsid w:val="006A1162"/>
    <w:rsid w:val="006A125C"/>
    <w:rsid w:val="006A1589"/>
    <w:rsid w:val="006A162B"/>
    <w:rsid w:val="006A16C5"/>
    <w:rsid w:val="006A1B16"/>
    <w:rsid w:val="006A1D6A"/>
    <w:rsid w:val="006A1DEE"/>
    <w:rsid w:val="006A2133"/>
    <w:rsid w:val="006A28AE"/>
    <w:rsid w:val="006A2CE6"/>
    <w:rsid w:val="006A32F2"/>
    <w:rsid w:val="006A3D2E"/>
    <w:rsid w:val="006A4052"/>
    <w:rsid w:val="006A4157"/>
    <w:rsid w:val="006A4962"/>
    <w:rsid w:val="006A5029"/>
    <w:rsid w:val="006A5D9D"/>
    <w:rsid w:val="006A5EC0"/>
    <w:rsid w:val="006A7552"/>
    <w:rsid w:val="006A75E2"/>
    <w:rsid w:val="006A7859"/>
    <w:rsid w:val="006A7BA2"/>
    <w:rsid w:val="006A7D0E"/>
    <w:rsid w:val="006A7DE0"/>
    <w:rsid w:val="006B0403"/>
    <w:rsid w:val="006B0C93"/>
    <w:rsid w:val="006B0F8C"/>
    <w:rsid w:val="006B0FE2"/>
    <w:rsid w:val="006B3328"/>
    <w:rsid w:val="006B3AB7"/>
    <w:rsid w:val="006B4365"/>
    <w:rsid w:val="006B46B0"/>
    <w:rsid w:val="006B4B91"/>
    <w:rsid w:val="006B4F7B"/>
    <w:rsid w:val="006B515E"/>
    <w:rsid w:val="006B534C"/>
    <w:rsid w:val="006B5E0F"/>
    <w:rsid w:val="006B5E3A"/>
    <w:rsid w:val="006B5EB6"/>
    <w:rsid w:val="006B6712"/>
    <w:rsid w:val="006B689F"/>
    <w:rsid w:val="006B7295"/>
    <w:rsid w:val="006B72FA"/>
    <w:rsid w:val="006B7354"/>
    <w:rsid w:val="006B75CB"/>
    <w:rsid w:val="006B7C66"/>
    <w:rsid w:val="006BB8D4"/>
    <w:rsid w:val="006C00B4"/>
    <w:rsid w:val="006C0212"/>
    <w:rsid w:val="006C0567"/>
    <w:rsid w:val="006C104D"/>
    <w:rsid w:val="006C12D6"/>
    <w:rsid w:val="006C189E"/>
    <w:rsid w:val="006C1A66"/>
    <w:rsid w:val="006C37F2"/>
    <w:rsid w:val="006C38A1"/>
    <w:rsid w:val="006C3E4E"/>
    <w:rsid w:val="006C44EE"/>
    <w:rsid w:val="006C4796"/>
    <w:rsid w:val="006C4F7D"/>
    <w:rsid w:val="006C5457"/>
    <w:rsid w:val="006C5920"/>
    <w:rsid w:val="006C59A4"/>
    <w:rsid w:val="006C5A18"/>
    <w:rsid w:val="006C5EC0"/>
    <w:rsid w:val="006C64CC"/>
    <w:rsid w:val="006C6614"/>
    <w:rsid w:val="006C6708"/>
    <w:rsid w:val="006C708A"/>
    <w:rsid w:val="006C7211"/>
    <w:rsid w:val="006C7747"/>
    <w:rsid w:val="006D038E"/>
    <w:rsid w:val="006D0755"/>
    <w:rsid w:val="006D0996"/>
    <w:rsid w:val="006D0F0C"/>
    <w:rsid w:val="006D1919"/>
    <w:rsid w:val="006D1C77"/>
    <w:rsid w:val="006D22C5"/>
    <w:rsid w:val="006D2B30"/>
    <w:rsid w:val="006D3343"/>
    <w:rsid w:val="006D3B2F"/>
    <w:rsid w:val="006D41DD"/>
    <w:rsid w:val="006D41DF"/>
    <w:rsid w:val="006D4501"/>
    <w:rsid w:val="006D493F"/>
    <w:rsid w:val="006D53C8"/>
    <w:rsid w:val="006D5F15"/>
    <w:rsid w:val="006D6005"/>
    <w:rsid w:val="006D70F2"/>
    <w:rsid w:val="006D70F6"/>
    <w:rsid w:val="006D75E1"/>
    <w:rsid w:val="006D7693"/>
    <w:rsid w:val="006D781C"/>
    <w:rsid w:val="006D7AC8"/>
    <w:rsid w:val="006D7FD5"/>
    <w:rsid w:val="006E05DB"/>
    <w:rsid w:val="006E063A"/>
    <w:rsid w:val="006E0B0B"/>
    <w:rsid w:val="006E23FA"/>
    <w:rsid w:val="006E26D3"/>
    <w:rsid w:val="006E289B"/>
    <w:rsid w:val="006E2965"/>
    <w:rsid w:val="006E2B8F"/>
    <w:rsid w:val="006E2D8A"/>
    <w:rsid w:val="006E2E52"/>
    <w:rsid w:val="006E3CB9"/>
    <w:rsid w:val="006E4092"/>
    <w:rsid w:val="006E452E"/>
    <w:rsid w:val="006E4C83"/>
    <w:rsid w:val="006E51B0"/>
    <w:rsid w:val="006E5FEB"/>
    <w:rsid w:val="006E67C6"/>
    <w:rsid w:val="006E7751"/>
    <w:rsid w:val="006E7B11"/>
    <w:rsid w:val="006E7B1C"/>
    <w:rsid w:val="006E7FC5"/>
    <w:rsid w:val="006F03A6"/>
    <w:rsid w:val="006F04E2"/>
    <w:rsid w:val="006F0504"/>
    <w:rsid w:val="006F0978"/>
    <w:rsid w:val="006F0D54"/>
    <w:rsid w:val="006F1673"/>
    <w:rsid w:val="006F1A54"/>
    <w:rsid w:val="006F1E89"/>
    <w:rsid w:val="006F2095"/>
    <w:rsid w:val="006F2575"/>
    <w:rsid w:val="006F25BB"/>
    <w:rsid w:val="006F319E"/>
    <w:rsid w:val="006F3371"/>
    <w:rsid w:val="006F3711"/>
    <w:rsid w:val="006F3CBB"/>
    <w:rsid w:val="006F3CC1"/>
    <w:rsid w:val="006F443A"/>
    <w:rsid w:val="006F46D3"/>
    <w:rsid w:val="006F562C"/>
    <w:rsid w:val="006F5912"/>
    <w:rsid w:val="006F59F8"/>
    <w:rsid w:val="006F6153"/>
    <w:rsid w:val="006F6513"/>
    <w:rsid w:val="006F65AC"/>
    <w:rsid w:val="006F6E05"/>
    <w:rsid w:val="006F6F66"/>
    <w:rsid w:val="006F70E8"/>
    <w:rsid w:val="006F73E8"/>
    <w:rsid w:val="006F7B38"/>
    <w:rsid w:val="007000AD"/>
    <w:rsid w:val="007001F1"/>
    <w:rsid w:val="00700301"/>
    <w:rsid w:val="0070062B"/>
    <w:rsid w:val="00700B35"/>
    <w:rsid w:val="00700FEB"/>
    <w:rsid w:val="007016CC"/>
    <w:rsid w:val="00701B4D"/>
    <w:rsid w:val="00701F7F"/>
    <w:rsid w:val="007026C9"/>
    <w:rsid w:val="007042EE"/>
    <w:rsid w:val="00704709"/>
    <w:rsid w:val="00704B56"/>
    <w:rsid w:val="00704E23"/>
    <w:rsid w:val="00705228"/>
    <w:rsid w:val="007053BC"/>
    <w:rsid w:val="00705646"/>
    <w:rsid w:val="00705E1D"/>
    <w:rsid w:val="007063FA"/>
    <w:rsid w:val="0070679F"/>
    <w:rsid w:val="007068B2"/>
    <w:rsid w:val="00707108"/>
    <w:rsid w:val="00707244"/>
    <w:rsid w:val="00707257"/>
    <w:rsid w:val="00707813"/>
    <w:rsid w:val="00707AE0"/>
    <w:rsid w:val="007101C4"/>
    <w:rsid w:val="00710814"/>
    <w:rsid w:val="00710C5F"/>
    <w:rsid w:val="00710FC8"/>
    <w:rsid w:val="0071115F"/>
    <w:rsid w:val="00711954"/>
    <w:rsid w:val="00711DF0"/>
    <w:rsid w:val="00711E99"/>
    <w:rsid w:val="00712AF9"/>
    <w:rsid w:val="00712CC4"/>
    <w:rsid w:val="007131C9"/>
    <w:rsid w:val="0071321D"/>
    <w:rsid w:val="007133AA"/>
    <w:rsid w:val="00713686"/>
    <w:rsid w:val="00713C81"/>
    <w:rsid w:val="00713E0E"/>
    <w:rsid w:val="00714952"/>
    <w:rsid w:val="00714E85"/>
    <w:rsid w:val="0071502F"/>
    <w:rsid w:val="00715B03"/>
    <w:rsid w:val="00715BBE"/>
    <w:rsid w:val="00715C82"/>
    <w:rsid w:val="00716155"/>
    <w:rsid w:val="00716359"/>
    <w:rsid w:val="0071642B"/>
    <w:rsid w:val="007164CD"/>
    <w:rsid w:val="00716C2E"/>
    <w:rsid w:val="00717C3D"/>
    <w:rsid w:val="00720486"/>
    <w:rsid w:val="007206F3"/>
    <w:rsid w:val="00720718"/>
    <w:rsid w:val="007207E7"/>
    <w:rsid w:val="0072093B"/>
    <w:rsid w:val="00720AD0"/>
    <w:rsid w:val="00720CE5"/>
    <w:rsid w:val="00720E20"/>
    <w:rsid w:val="00721C50"/>
    <w:rsid w:val="00721DD5"/>
    <w:rsid w:val="00722632"/>
    <w:rsid w:val="007226C2"/>
    <w:rsid w:val="007228C7"/>
    <w:rsid w:val="0072301E"/>
    <w:rsid w:val="00724C52"/>
    <w:rsid w:val="0072501A"/>
    <w:rsid w:val="007252FE"/>
    <w:rsid w:val="00725355"/>
    <w:rsid w:val="00725405"/>
    <w:rsid w:val="00726603"/>
    <w:rsid w:val="0072684A"/>
    <w:rsid w:val="00726BFB"/>
    <w:rsid w:val="007307C2"/>
    <w:rsid w:val="00730840"/>
    <w:rsid w:val="00730F81"/>
    <w:rsid w:val="0073146A"/>
    <w:rsid w:val="0073182F"/>
    <w:rsid w:val="007318A9"/>
    <w:rsid w:val="00731C20"/>
    <w:rsid w:val="00731F70"/>
    <w:rsid w:val="00732287"/>
    <w:rsid w:val="00732439"/>
    <w:rsid w:val="0073252D"/>
    <w:rsid w:val="007329B2"/>
    <w:rsid w:val="00732CAC"/>
    <w:rsid w:val="00732E0C"/>
    <w:rsid w:val="007330B4"/>
    <w:rsid w:val="00733108"/>
    <w:rsid w:val="00733D07"/>
    <w:rsid w:val="00734316"/>
    <w:rsid w:val="00735476"/>
    <w:rsid w:val="00735494"/>
    <w:rsid w:val="00736069"/>
    <w:rsid w:val="007363C5"/>
    <w:rsid w:val="0073641F"/>
    <w:rsid w:val="00736640"/>
    <w:rsid w:val="007369EB"/>
    <w:rsid w:val="00736FCB"/>
    <w:rsid w:val="0073701E"/>
    <w:rsid w:val="0073744B"/>
    <w:rsid w:val="00737513"/>
    <w:rsid w:val="007377C7"/>
    <w:rsid w:val="007404EB"/>
    <w:rsid w:val="0074069D"/>
    <w:rsid w:val="00740B6F"/>
    <w:rsid w:val="00740D37"/>
    <w:rsid w:val="00740D47"/>
    <w:rsid w:val="00740E45"/>
    <w:rsid w:val="00740FE7"/>
    <w:rsid w:val="0074103B"/>
    <w:rsid w:val="0074116A"/>
    <w:rsid w:val="0074178E"/>
    <w:rsid w:val="00741983"/>
    <w:rsid w:val="00741D87"/>
    <w:rsid w:val="007422BF"/>
    <w:rsid w:val="00742414"/>
    <w:rsid w:val="00742B7A"/>
    <w:rsid w:val="00743A45"/>
    <w:rsid w:val="00743A8C"/>
    <w:rsid w:val="007447AC"/>
    <w:rsid w:val="0074496A"/>
    <w:rsid w:val="007451E2"/>
    <w:rsid w:val="007456F7"/>
    <w:rsid w:val="00746238"/>
    <w:rsid w:val="00746348"/>
    <w:rsid w:val="00746392"/>
    <w:rsid w:val="00746764"/>
    <w:rsid w:val="007469B9"/>
    <w:rsid w:val="00746BB5"/>
    <w:rsid w:val="00747ACD"/>
    <w:rsid w:val="00747F03"/>
    <w:rsid w:val="007500A3"/>
    <w:rsid w:val="00750D98"/>
    <w:rsid w:val="00750DBA"/>
    <w:rsid w:val="00750E55"/>
    <w:rsid w:val="00750FBB"/>
    <w:rsid w:val="00751195"/>
    <w:rsid w:val="007518DF"/>
    <w:rsid w:val="00751971"/>
    <w:rsid w:val="00752021"/>
    <w:rsid w:val="0075228A"/>
    <w:rsid w:val="0075261B"/>
    <w:rsid w:val="007527FE"/>
    <w:rsid w:val="00752950"/>
    <w:rsid w:val="0075451C"/>
    <w:rsid w:val="007546BE"/>
    <w:rsid w:val="00754CFD"/>
    <w:rsid w:val="00755A61"/>
    <w:rsid w:val="00755B65"/>
    <w:rsid w:val="0075655D"/>
    <w:rsid w:val="00756621"/>
    <w:rsid w:val="00756645"/>
    <w:rsid w:val="00756813"/>
    <w:rsid w:val="00756BB4"/>
    <w:rsid w:val="007570D5"/>
    <w:rsid w:val="00757283"/>
    <w:rsid w:val="00757696"/>
    <w:rsid w:val="00757BD8"/>
    <w:rsid w:val="0075BBE1"/>
    <w:rsid w:val="007603BB"/>
    <w:rsid w:val="0076061E"/>
    <w:rsid w:val="0076070B"/>
    <w:rsid w:val="00760966"/>
    <w:rsid w:val="00760A70"/>
    <w:rsid w:val="0076105D"/>
    <w:rsid w:val="0076113B"/>
    <w:rsid w:val="007612F9"/>
    <w:rsid w:val="00761486"/>
    <w:rsid w:val="00761848"/>
    <w:rsid w:val="007619D5"/>
    <w:rsid w:val="00761DDF"/>
    <w:rsid w:val="0076249E"/>
    <w:rsid w:val="00762910"/>
    <w:rsid w:val="00762961"/>
    <w:rsid w:val="007636AA"/>
    <w:rsid w:val="00763A86"/>
    <w:rsid w:val="00764156"/>
    <w:rsid w:val="007646E4"/>
    <w:rsid w:val="00764806"/>
    <w:rsid w:val="00764B5C"/>
    <w:rsid w:val="00764E45"/>
    <w:rsid w:val="007652DB"/>
    <w:rsid w:val="0076572A"/>
    <w:rsid w:val="00765B24"/>
    <w:rsid w:val="00766030"/>
    <w:rsid w:val="0076654E"/>
    <w:rsid w:val="00766D76"/>
    <w:rsid w:val="00766F24"/>
    <w:rsid w:val="007676BE"/>
    <w:rsid w:val="00767826"/>
    <w:rsid w:val="00767E4A"/>
    <w:rsid w:val="00769B40"/>
    <w:rsid w:val="0077044F"/>
    <w:rsid w:val="0077094B"/>
    <w:rsid w:val="00770AEF"/>
    <w:rsid w:val="00771B18"/>
    <w:rsid w:val="007721DB"/>
    <w:rsid w:val="007721EC"/>
    <w:rsid w:val="007726AC"/>
    <w:rsid w:val="00772C96"/>
    <w:rsid w:val="00772DB5"/>
    <w:rsid w:val="00773B77"/>
    <w:rsid w:val="00773BEF"/>
    <w:rsid w:val="0077551A"/>
    <w:rsid w:val="0077590B"/>
    <w:rsid w:val="007759DE"/>
    <w:rsid w:val="00775C70"/>
    <w:rsid w:val="00776410"/>
    <w:rsid w:val="00776BBC"/>
    <w:rsid w:val="00776ED4"/>
    <w:rsid w:val="007777E2"/>
    <w:rsid w:val="0077786D"/>
    <w:rsid w:val="00777B5F"/>
    <w:rsid w:val="007812F3"/>
    <w:rsid w:val="0078145C"/>
    <w:rsid w:val="00781555"/>
    <w:rsid w:val="00782264"/>
    <w:rsid w:val="00782A37"/>
    <w:rsid w:val="00782BC0"/>
    <w:rsid w:val="00782DF2"/>
    <w:rsid w:val="007838B5"/>
    <w:rsid w:val="0078456B"/>
    <w:rsid w:val="00784837"/>
    <w:rsid w:val="00784E97"/>
    <w:rsid w:val="007854F2"/>
    <w:rsid w:val="007862FD"/>
    <w:rsid w:val="00786333"/>
    <w:rsid w:val="0078696A"/>
    <w:rsid w:val="00786B63"/>
    <w:rsid w:val="00786E0C"/>
    <w:rsid w:val="00787359"/>
    <w:rsid w:val="007879A2"/>
    <w:rsid w:val="00790583"/>
    <w:rsid w:val="00790A23"/>
    <w:rsid w:val="00791052"/>
    <w:rsid w:val="007916DA"/>
    <w:rsid w:val="00791712"/>
    <w:rsid w:val="0079188A"/>
    <w:rsid w:val="00792B68"/>
    <w:rsid w:val="00792C9F"/>
    <w:rsid w:val="00792DF7"/>
    <w:rsid w:val="00792F1F"/>
    <w:rsid w:val="007930F1"/>
    <w:rsid w:val="00793258"/>
    <w:rsid w:val="007938B1"/>
    <w:rsid w:val="007939CA"/>
    <w:rsid w:val="007939F0"/>
    <w:rsid w:val="00793C55"/>
    <w:rsid w:val="00794490"/>
    <w:rsid w:val="00794B11"/>
    <w:rsid w:val="00794E70"/>
    <w:rsid w:val="00795775"/>
    <w:rsid w:val="00796346"/>
    <w:rsid w:val="00796649"/>
    <w:rsid w:val="007974F7"/>
    <w:rsid w:val="00797509"/>
    <w:rsid w:val="00797EA1"/>
    <w:rsid w:val="007A0731"/>
    <w:rsid w:val="007A124E"/>
    <w:rsid w:val="007A1426"/>
    <w:rsid w:val="007A163D"/>
    <w:rsid w:val="007A202A"/>
    <w:rsid w:val="007A2463"/>
    <w:rsid w:val="007A2909"/>
    <w:rsid w:val="007A2DA0"/>
    <w:rsid w:val="007A37F4"/>
    <w:rsid w:val="007A4276"/>
    <w:rsid w:val="007A4465"/>
    <w:rsid w:val="007A4D96"/>
    <w:rsid w:val="007A4E06"/>
    <w:rsid w:val="007A5319"/>
    <w:rsid w:val="007A566E"/>
    <w:rsid w:val="007A60C2"/>
    <w:rsid w:val="007A6B8C"/>
    <w:rsid w:val="007A6FDF"/>
    <w:rsid w:val="007A7194"/>
    <w:rsid w:val="007A756D"/>
    <w:rsid w:val="007A7BA2"/>
    <w:rsid w:val="007B03DB"/>
    <w:rsid w:val="007B0F04"/>
    <w:rsid w:val="007B10AE"/>
    <w:rsid w:val="007B181E"/>
    <w:rsid w:val="007B1E84"/>
    <w:rsid w:val="007B274C"/>
    <w:rsid w:val="007B3AB1"/>
    <w:rsid w:val="007B3E9E"/>
    <w:rsid w:val="007B4093"/>
    <w:rsid w:val="007B475C"/>
    <w:rsid w:val="007B4DE5"/>
    <w:rsid w:val="007B5533"/>
    <w:rsid w:val="007B5DEC"/>
    <w:rsid w:val="007B6593"/>
    <w:rsid w:val="007B77D6"/>
    <w:rsid w:val="007B799C"/>
    <w:rsid w:val="007C0634"/>
    <w:rsid w:val="007C067F"/>
    <w:rsid w:val="007C089B"/>
    <w:rsid w:val="007C0AC8"/>
    <w:rsid w:val="007C1285"/>
    <w:rsid w:val="007C150C"/>
    <w:rsid w:val="007C2510"/>
    <w:rsid w:val="007C28F8"/>
    <w:rsid w:val="007C3094"/>
    <w:rsid w:val="007C3621"/>
    <w:rsid w:val="007C37C2"/>
    <w:rsid w:val="007C3A0B"/>
    <w:rsid w:val="007C3B70"/>
    <w:rsid w:val="007C4171"/>
    <w:rsid w:val="007C4DAC"/>
    <w:rsid w:val="007C4E13"/>
    <w:rsid w:val="007C64F5"/>
    <w:rsid w:val="007C68D4"/>
    <w:rsid w:val="007C6D5C"/>
    <w:rsid w:val="007C78B5"/>
    <w:rsid w:val="007D0485"/>
    <w:rsid w:val="007D1209"/>
    <w:rsid w:val="007D1382"/>
    <w:rsid w:val="007D1EC2"/>
    <w:rsid w:val="007D20BF"/>
    <w:rsid w:val="007D2BB8"/>
    <w:rsid w:val="007D2CAA"/>
    <w:rsid w:val="007D2CE5"/>
    <w:rsid w:val="007D2D70"/>
    <w:rsid w:val="007D3126"/>
    <w:rsid w:val="007D3218"/>
    <w:rsid w:val="007D35F6"/>
    <w:rsid w:val="007D37EE"/>
    <w:rsid w:val="007D3A3E"/>
    <w:rsid w:val="007D4805"/>
    <w:rsid w:val="007D488D"/>
    <w:rsid w:val="007D4CFE"/>
    <w:rsid w:val="007D4F76"/>
    <w:rsid w:val="007D57AB"/>
    <w:rsid w:val="007D6DCD"/>
    <w:rsid w:val="007D7D4F"/>
    <w:rsid w:val="007E014F"/>
    <w:rsid w:val="007E0514"/>
    <w:rsid w:val="007E05D2"/>
    <w:rsid w:val="007E0619"/>
    <w:rsid w:val="007E06B4"/>
    <w:rsid w:val="007E0842"/>
    <w:rsid w:val="007E0CA6"/>
    <w:rsid w:val="007E1045"/>
    <w:rsid w:val="007E12B4"/>
    <w:rsid w:val="007E14F3"/>
    <w:rsid w:val="007E16CD"/>
    <w:rsid w:val="007E1BDB"/>
    <w:rsid w:val="007E2256"/>
    <w:rsid w:val="007E234A"/>
    <w:rsid w:val="007E259B"/>
    <w:rsid w:val="007E25C2"/>
    <w:rsid w:val="007E26A3"/>
    <w:rsid w:val="007E3477"/>
    <w:rsid w:val="007E3D09"/>
    <w:rsid w:val="007E3D22"/>
    <w:rsid w:val="007E3EDE"/>
    <w:rsid w:val="007E3F77"/>
    <w:rsid w:val="007E4040"/>
    <w:rsid w:val="007E4463"/>
    <w:rsid w:val="007E4781"/>
    <w:rsid w:val="007E47DB"/>
    <w:rsid w:val="007E4EC9"/>
    <w:rsid w:val="007E5480"/>
    <w:rsid w:val="007E5738"/>
    <w:rsid w:val="007E6191"/>
    <w:rsid w:val="007E62A5"/>
    <w:rsid w:val="007E669D"/>
    <w:rsid w:val="007E67D5"/>
    <w:rsid w:val="007E6932"/>
    <w:rsid w:val="007E7364"/>
    <w:rsid w:val="007E7A10"/>
    <w:rsid w:val="007F0126"/>
    <w:rsid w:val="007F0366"/>
    <w:rsid w:val="007F037E"/>
    <w:rsid w:val="007F0596"/>
    <w:rsid w:val="007F0EF4"/>
    <w:rsid w:val="007F11BF"/>
    <w:rsid w:val="007F1248"/>
    <w:rsid w:val="007F1314"/>
    <w:rsid w:val="007F1ECE"/>
    <w:rsid w:val="007F212A"/>
    <w:rsid w:val="007F22B3"/>
    <w:rsid w:val="007F23EF"/>
    <w:rsid w:val="007F2644"/>
    <w:rsid w:val="007F2745"/>
    <w:rsid w:val="007F2886"/>
    <w:rsid w:val="007F2A4A"/>
    <w:rsid w:val="007F2AE9"/>
    <w:rsid w:val="007F3123"/>
    <w:rsid w:val="007F3EE0"/>
    <w:rsid w:val="007F41D2"/>
    <w:rsid w:val="007F5294"/>
    <w:rsid w:val="007F5380"/>
    <w:rsid w:val="007F56A6"/>
    <w:rsid w:val="007F5700"/>
    <w:rsid w:val="007F59DE"/>
    <w:rsid w:val="007F627D"/>
    <w:rsid w:val="007F6A32"/>
    <w:rsid w:val="007F7631"/>
    <w:rsid w:val="007F77EA"/>
    <w:rsid w:val="007F7808"/>
    <w:rsid w:val="007F7B9B"/>
    <w:rsid w:val="0080074F"/>
    <w:rsid w:val="00800796"/>
    <w:rsid w:val="0080094D"/>
    <w:rsid w:val="00800AEC"/>
    <w:rsid w:val="00800BE0"/>
    <w:rsid w:val="00801191"/>
    <w:rsid w:val="00801226"/>
    <w:rsid w:val="00801315"/>
    <w:rsid w:val="00801346"/>
    <w:rsid w:val="00801E79"/>
    <w:rsid w:val="008028E3"/>
    <w:rsid w:val="00802E01"/>
    <w:rsid w:val="00803698"/>
    <w:rsid w:val="0080470D"/>
    <w:rsid w:val="00804832"/>
    <w:rsid w:val="00804856"/>
    <w:rsid w:val="008049A3"/>
    <w:rsid w:val="00805266"/>
    <w:rsid w:val="00805670"/>
    <w:rsid w:val="00805C5F"/>
    <w:rsid w:val="0080603D"/>
    <w:rsid w:val="008061ED"/>
    <w:rsid w:val="008062C9"/>
    <w:rsid w:val="008074F2"/>
    <w:rsid w:val="00807741"/>
    <w:rsid w:val="00807C2A"/>
    <w:rsid w:val="00810070"/>
    <w:rsid w:val="00810374"/>
    <w:rsid w:val="008109E7"/>
    <w:rsid w:val="00810A4A"/>
    <w:rsid w:val="00810DE9"/>
    <w:rsid w:val="00810FB6"/>
    <w:rsid w:val="00811210"/>
    <w:rsid w:val="008117A4"/>
    <w:rsid w:val="00811C64"/>
    <w:rsid w:val="00811C7B"/>
    <w:rsid w:val="00811D54"/>
    <w:rsid w:val="00811FDC"/>
    <w:rsid w:val="00813241"/>
    <w:rsid w:val="00813410"/>
    <w:rsid w:val="0081364D"/>
    <w:rsid w:val="008138C0"/>
    <w:rsid w:val="008142F5"/>
    <w:rsid w:val="00814652"/>
    <w:rsid w:val="00814A5C"/>
    <w:rsid w:val="00814D75"/>
    <w:rsid w:val="00814D9D"/>
    <w:rsid w:val="0081506B"/>
    <w:rsid w:val="00815DF7"/>
    <w:rsid w:val="00816348"/>
    <w:rsid w:val="00816455"/>
    <w:rsid w:val="00816595"/>
    <w:rsid w:val="00816AB7"/>
    <w:rsid w:val="00817078"/>
    <w:rsid w:val="0081755A"/>
    <w:rsid w:val="0082008E"/>
    <w:rsid w:val="008200C9"/>
    <w:rsid w:val="00820525"/>
    <w:rsid w:val="0082083A"/>
    <w:rsid w:val="008210FB"/>
    <w:rsid w:val="0082118E"/>
    <w:rsid w:val="008220DD"/>
    <w:rsid w:val="008220E2"/>
    <w:rsid w:val="0082283A"/>
    <w:rsid w:val="008230E0"/>
    <w:rsid w:val="008236E4"/>
    <w:rsid w:val="00823967"/>
    <w:rsid w:val="00823FFB"/>
    <w:rsid w:val="008242CD"/>
    <w:rsid w:val="00824577"/>
    <w:rsid w:val="00824BE9"/>
    <w:rsid w:val="00824C8F"/>
    <w:rsid w:val="00825161"/>
    <w:rsid w:val="00825400"/>
    <w:rsid w:val="0082549D"/>
    <w:rsid w:val="00825524"/>
    <w:rsid w:val="0082553A"/>
    <w:rsid w:val="00825605"/>
    <w:rsid w:val="0082597A"/>
    <w:rsid w:val="00825F4B"/>
    <w:rsid w:val="00826235"/>
    <w:rsid w:val="00826575"/>
    <w:rsid w:val="008266ED"/>
    <w:rsid w:val="00826DF9"/>
    <w:rsid w:val="00826EEE"/>
    <w:rsid w:val="0082700E"/>
    <w:rsid w:val="0082703B"/>
    <w:rsid w:val="008272AF"/>
    <w:rsid w:val="008272EE"/>
    <w:rsid w:val="0082784D"/>
    <w:rsid w:val="00827A4E"/>
    <w:rsid w:val="00827A5F"/>
    <w:rsid w:val="0082DE58"/>
    <w:rsid w:val="00830DAA"/>
    <w:rsid w:val="00831182"/>
    <w:rsid w:val="008313C0"/>
    <w:rsid w:val="008318B4"/>
    <w:rsid w:val="0083244C"/>
    <w:rsid w:val="008325F2"/>
    <w:rsid w:val="00832917"/>
    <w:rsid w:val="00832A5E"/>
    <w:rsid w:val="00832DAC"/>
    <w:rsid w:val="008335A1"/>
    <w:rsid w:val="00833AA2"/>
    <w:rsid w:val="00833CD0"/>
    <w:rsid w:val="00833D24"/>
    <w:rsid w:val="00834EAF"/>
    <w:rsid w:val="008354A0"/>
    <w:rsid w:val="00835A69"/>
    <w:rsid w:val="008360B5"/>
    <w:rsid w:val="0083666D"/>
    <w:rsid w:val="00836B16"/>
    <w:rsid w:val="0084049C"/>
    <w:rsid w:val="00840911"/>
    <w:rsid w:val="00840EF8"/>
    <w:rsid w:val="008416E9"/>
    <w:rsid w:val="00841929"/>
    <w:rsid w:val="00842785"/>
    <w:rsid w:val="00842E8C"/>
    <w:rsid w:val="008437C6"/>
    <w:rsid w:val="00843B95"/>
    <w:rsid w:val="00843C1D"/>
    <w:rsid w:val="00843EDF"/>
    <w:rsid w:val="00844084"/>
    <w:rsid w:val="00844C47"/>
    <w:rsid w:val="008457C0"/>
    <w:rsid w:val="00845BE2"/>
    <w:rsid w:val="008460CA"/>
    <w:rsid w:val="00846137"/>
    <w:rsid w:val="008462E2"/>
    <w:rsid w:val="008469AC"/>
    <w:rsid w:val="00846F2C"/>
    <w:rsid w:val="008470A8"/>
    <w:rsid w:val="00847362"/>
    <w:rsid w:val="00847616"/>
    <w:rsid w:val="0084776A"/>
    <w:rsid w:val="008477A9"/>
    <w:rsid w:val="00847850"/>
    <w:rsid w:val="00847DE2"/>
    <w:rsid w:val="00847FF1"/>
    <w:rsid w:val="0084E57B"/>
    <w:rsid w:val="008504AB"/>
    <w:rsid w:val="00850DA6"/>
    <w:rsid w:val="00851912"/>
    <w:rsid w:val="00851D74"/>
    <w:rsid w:val="00851F0D"/>
    <w:rsid w:val="00852222"/>
    <w:rsid w:val="00852AFD"/>
    <w:rsid w:val="008534A7"/>
    <w:rsid w:val="00853D5B"/>
    <w:rsid w:val="008541AB"/>
    <w:rsid w:val="0085432E"/>
    <w:rsid w:val="00854719"/>
    <w:rsid w:val="00854E7F"/>
    <w:rsid w:val="008552EE"/>
    <w:rsid w:val="00855B2B"/>
    <w:rsid w:val="00855D59"/>
    <w:rsid w:val="008566F8"/>
    <w:rsid w:val="0085687D"/>
    <w:rsid w:val="008572F3"/>
    <w:rsid w:val="00857377"/>
    <w:rsid w:val="008574A6"/>
    <w:rsid w:val="00857CA8"/>
    <w:rsid w:val="00857D80"/>
    <w:rsid w:val="00857EEC"/>
    <w:rsid w:val="00857F6E"/>
    <w:rsid w:val="008603B2"/>
    <w:rsid w:val="008603F1"/>
    <w:rsid w:val="00860D9F"/>
    <w:rsid w:val="00861625"/>
    <w:rsid w:val="00861A86"/>
    <w:rsid w:val="00861AA8"/>
    <w:rsid w:val="00861D7F"/>
    <w:rsid w:val="0086235D"/>
    <w:rsid w:val="00862490"/>
    <w:rsid w:val="008625DE"/>
    <w:rsid w:val="0086296F"/>
    <w:rsid w:val="0086397A"/>
    <w:rsid w:val="00863CE9"/>
    <w:rsid w:val="00863E73"/>
    <w:rsid w:val="00863FDD"/>
    <w:rsid w:val="0086443A"/>
    <w:rsid w:val="0086478C"/>
    <w:rsid w:val="00864D44"/>
    <w:rsid w:val="008653A7"/>
    <w:rsid w:val="00865627"/>
    <w:rsid w:val="00865657"/>
    <w:rsid w:val="0086572B"/>
    <w:rsid w:val="008657AA"/>
    <w:rsid w:val="00865A10"/>
    <w:rsid w:val="00866894"/>
    <w:rsid w:val="008669A8"/>
    <w:rsid w:val="00866F74"/>
    <w:rsid w:val="0086791D"/>
    <w:rsid w:val="00867D31"/>
    <w:rsid w:val="00867D89"/>
    <w:rsid w:val="00870090"/>
    <w:rsid w:val="008701D9"/>
    <w:rsid w:val="00870412"/>
    <w:rsid w:val="008707EB"/>
    <w:rsid w:val="008712CD"/>
    <w:rsid w:val="008712D2"/>
    <w:rsid w:val="00871370"/>
    <w:rsid w:val="0087162A"/>
    <w:rsid w:val="00872202"/>
    <w:rsid w:val="00872DB1"/>
    <w:rsid w:val="00873113"/>
    <w:rsid w:val="00873223"/>
    <w:rsid w:val="00873AEF"/>
    <w:rsid w:val="0087477C"/>
    <w:rsid w:val="00874C53"/>
    <w:rsid w:val="00876681"/>
    <w:rsid w:val="00876807"/>
    <w:rsid w:val="00876A01"/>
    <w:rsid w:val="00876DEA"/>
    <w:rsid w:val="008772EC"/>
    <w:rsid w:val="00877396"/>
    <w:rsid w:val="0087786D"/>
    <w:rsid w:val="00880043"/>
    <w:rsid w:val="008807E9"/>
    <w:rsid w:val="00880816"/>
    <w:rsid w:val="00880821"/>
    <w:rsid w:val="00880C8B"/>
    <w:rsid w:val="00880EC6"/>
    <w:rsid w:val="00880FA3"/>
    <w:rsid w:val="008812A3"/>
    <w:rsid w:val="00882141"/>
    <w:rsid w:val="00882BDC"/>
    <w:rsid w:val="008833CA"/>
    <w:rsid w:val="0088366F"/>
    <w:rsid w:val="0088395B"/>
    <w:rsid w:val="00883B93"/>
    <w:rsid w:val="00883E74"/>
    <w:rsid w:val="0088460B"/>
    <w:rsid w:val="008846F7"/>
    <w:rsid w:val="00884C64"/>
    <w:rsid w:val="00884FC7"/>
    <w:rsid w:val="008853B9"/>
    <w:rsid w:val="008853BA"/>
    <w:rsid w:val="00885586"/>
    <w:rsid w:val="008862AF"/>
    <w:rsid w:val="00886559"/>
    <w:rsid w:val="0088667D"/>
    <w:rsid w:val="008866CF"/>
    <w:rsid w:val="0088723C"/>
    <w:rsid w:val="00887674"/>
    <w:rsid w:val="00887DC6"/>
    <w:rsid w:val="00887ED0"/>
    <w:rsid w:val="008901A7"/>
    <w:rsid w:val="008904A7"/>
    <w:rsid w:val="00890CBF"/>
    <w:rsid w:val="00890D12"/>
    <w:rsid w:val="008911BC"/>
    <w:rsid w:val="008911D0"/>
    <w:rsid w:val="00891750"/>
    <w:rsid w:val="00891B52"/>
    <w:rsid w:val="00891FA8"/>
    <w:rsid w:val="0089234A"/>
    <w:rsid w:val="00892591"/>
    <w:rsid w:val="008929FB"/>
    <w:rsid w:val="0089395F"/>
    <w:rsid w:val="00893C00"/>
    <w:rsid w:val="00893CE0"/>
    <w:rsid w:val="0089453B"/>
    <w:rsid w:val="00894AC0"/>
    <w:rsid w:val="00894E9A"/>
    <w:rsid w:val="008958E9"/>
    <w:rsid w:val="00895D10"/>
    <w:rsid w:val="008963CC"/>
    <w:rsid w:val="00896F9D"/>
    <w:rsid w:val="008973A8"/>
    <w:rsid w:val="00897585"/>
    <w:rsid w:val="00897820"/>
    <w:rsid w:val="00897868"/>
    <w:rsid w:val="00897D1A"/>
    <w:rsid w:val="0089BA15"/>
    <w:rsid w:val="008A01B2"/>
    <w:rsid w:val="008A101E"/>
    <w:rsid w:val="008A14DF"/>
    <w:rsid w:val="008A15B6"/>
    <w:rsid w:val="008A184F"/>
    <w:rsid w:val="008A18C4"/>
    <w:rsid w:val="008A1D95"/>
    <w:rsid w:val="008A1E25"/>
    <w:rsid w:val="008A2145"/>
    <w:rsid w:val="008A214C"/>
    <w:rsid w:val="008A252A"/>
    <w:rsid w:val="008A25EF"/>
    <w:rsid w:val="008A2B2D"/>
    <w:rsid w:val="008A2EBB"/>
    <w:rsid w:val="008A3AEF"/>
    <w:rsid w:val="008A3C1B"/>
    <w:rsid w:val="008A3CF5"/>
    <w:rsid w:val="008A411C"/>
    <w:rsid w:val="008A5B39"/>
    <w:rsid w:val="008A5E2E"/>
    <w:rsid w:val="008A67FF"/>
    <w:rsid w:val="008A68C2"/>
    <w:rsid w:val="008A6E73"/>
    <w:rsid w:val="008A73D8"/>
    <w:rsid w:val="008A787F"/>
    <w:rsid w:val="008B01FB"/>
    <w:rsid w:val="008B0A3F"/>
    <w:rsid w:val="008B0B73"/>
    <w:rsid w:val="008B0FF4"/>
    <w:rsid w:val="008B16CC"/>
    <w:rsid w:val="008B1D50"/>
    <w:rsid w:val="008B1FAC"/>
    <w:rsid w:val="008B24FC"/>
    <w:rsid w:val="008B2A3B"/>
    <w:rsid w:val="008B2EFE"/>
    <w:rsid w:val="008B3D18"/>
    <w:rsid w:val="008B3F8F"/>
    <w:rsid w:val="008B3FBA"/>
    <w:rsid w:val="008B4424"/>
    <w:rsid w:val="008B4B5D"/>
    <w:rsid w:val="008B5051"/>
    <w:rsid w:val="008B5304"/>
    <w:rsid w:val="008B5588"/>
    <w:rsid w:val="008B57B6"/>
    <w:rsid w:val="008B6131"/>
    <w:rsid w:val="008B6C81"/>
    <w:rsid w:val="008B7C5D"/>
    <w:rsid w:val="008B7C9D"/>
    <w:rsid w:val="008B7DA7"/>
    <w:rsid w:val="008B7E2D"/>
    <w:rsid w:val="008C0918"/>
    <w:rsid w:val="008C0A6C"/>
    <w:rsid w:val="008C14FC"/>
    <w:rsid w:val="008C1573"/>
    <w:rsid w:val="008C1E69"/>
    <w:rsid w:val="008C1FE9"/>
    <w:rsid w:val="008C2A25"/>
    <w:rsid w:val="008C2B5C"/>
    <w:rsid w:val="008C30A3"/>
    <w:rsid w:val="008C318C"/>
    <w:rsid w:val="008C31DC"/>
    <w:rsid w:val="008C3D97"/>
    <w:rsid w:val="008C4B2F"/>
    <w:rsid w:val="008C4E01"/>
    <w:rsid w:val="008C53D6"/>
    <w:rsid w:val="008C5AF2"/>
    <w:rsid w:val="008C5B9B"/>
    <w:rsid w:val="008C5BB3"/>
    <w:rsid w:val="008C62DD"/>
    <w:rsid w:val="008C645A"/>
    <w:rsid w:val="008C6563"/>
    <w:rsid w:val="008C68D4"/>
    <w:rsid w:val="008C6E5D"/>
    <w:rsid w:val="008C70E8"/>
    <w:rsid w:val="008C7220"/>
    <w:rsid w:val="008C7349"/>
    <w:rsid w:val="008C7752"/>
    <w:rsid w:val="008C77EA"/>
    <w:rsid w:val="008C7A1E"/>
    <w:rsid w:val="008D017E"/>
    <w:rsid w:val="008D03C5"/>
    <w:rsid w:val="008D05F1"/>
    <w:rsid w:val="008D0847"/>
    <w:rsid w:val="008D089E"/>
    <w:rsid w:val="008D0C0C"/>
    <w:rsid w:val="008D1161"/>
    <w:rsid w:val="008D134C"/>
    <w:rsid w:val="008D18A0"/>
    <w:rsid w:val="008D1960"/>
    <w:rsid w:val="008D244A"/>
    <w:rsid w:val="008D2F0B"/>
    <w:rsid w:val="008D33A2"/>
    <w:rsid w:val="008D3F08"/>
    <w:rsid w:val="008D4349"/>
    <w:rsid w:val="008D4D4A"/>
    <w:rsid w:val="008D4FBE"/>
    <w:rsid w:val="008D5C1A"/>
    <w:rsid w:val="008D5CED"/>
    <w:rsid w:val="008D606D"/>
    <w:rsid w:val="008D6532"/>
    <w:rsid w:val="008D6E01"/>
    <w:rsid w:val="008D6E10"/>
    <w:rsid w:val="008D73CF"/>
    <w:rsid w:val="008D7692"/>
    <w:rsid w:val="008D78A6"/>
    <w:rsid w:val="008E0010"/>
    <w:rsid w:val="008E03DB"/>
    <w:rsid w:val="008E0F30"/>
    <w:rsid w:val="008E1888"/>
    <w:rsid w:val="008E1AD1"/>
    <w:rsid w:val="008E1D12"/>
    <w:rsid w:val="008E1FE6"/>
    <w:rsid w:val="008E25BD"/>
    <w:rsid w:val="008E2781"/>
    <w:rsid w:val="008E2B4D"/>
    <w:rsid w:val="008E3435"/>
    <w:rsid w:val="008E3F99"/>
    <w:rsid w:val="008E4351"/>
    <w:rsid w:val="008E4521"/>
    <w:rsid w:val="008E5B6F"/>
    <w:rsid w:val="008E5B91"/>
    <w:rsid w:val="008E5BED"/>
    <w:rsid w:val="008E5DCE"/>
    <w:rsid w:val="008E6616"/>
    <w:rsid w:val="008E6683"/>
    <w:rsid w:val="008E6C59"/>
    <w:rsid w:val="008E75DA"/>
    <w:rsid w:val="008E77C3"/>
    <w:rsid w:val="008E7B59"/>
    <w:rsid w:val="008F0534"/>
    <w:rsid w:val="008F056D"/>
    <w:rsid w:val="008F094C"/>
    <w:rsid w:val="008F0AD6"/>
    <w:rsid w:val="008F1831"/>
    <w:rsid w:val="008F1849"/>
    <w:rsid w:val="008F18B9"/>
    <w:rsid w:val="008F245A"/>
    <w:rsid w:val="008F31E2"/>
    <w:rsid w:val="008F3385"/>
    <w:rsid w:val="008F3677"/>
    <w:rsid w:val="008F3802"/>
    <w:rsid w:val="008F3E64"/>
    <w:rsid w:val="008F4A41"/>
    <w:rsid w:val="008F4EE9"/>
    <w:rsid w:val="008F5042"/>
    <w:rsid w:val="008F54E9"/>
    <w:rsid w:val="008F596F"/>
    <w:rsid w:val="008F5B60"/>
    <w:rsid w:val="008F601D"/>
    <w:rsid w:val="008F61BD"/>
    <w:rsid w:val="008F6597"/>
    <w:rsid w:val="008F6C20"/>
    <w:rsid w:val="008F6F05"/>
    <w:rsid w:val="008F70AD"/>
    <w:rsid w:val="008F7133"/>
    <w:rsid w:val="008F7168"/>
    <w:rsid w:val="008F756B"/>
    <w:rsid w:val="008F75FF"/>
    <w:rsid w:val="008F778D"/>
    <w:rsid w:val="008F7ACB"/>
    <w:rsid w:val="008F7C12"/>
    <w:rsid w:val="008F7E56"/>
    <w:rsid w:val="00900942"/>
    <w:rsid w:val="00900C0E"/>
    <w:rsid w:val="00901008"/>
    <w:rsid w:val="00901673"/>
    <w:rsid w:val="009016FA"/>
    <w:rsid w:val="00901A96"/>
    <w:rsid w:val="00902284"/>
    <w:rsid w:val="0090268B"/>
    <w:rsid w:val="00902BEC"/>
    <w:rsid w:val="009036F4"/>
    <w:rsid w:val="00903792"/>
    <w:rsid w:val="00903E8E"/>
    <w:rsid w:val="009046AB"/>
    <w:rsid w:val="00904C70"/>
    <w:rsid w:val="00904CCF"/>
    <w:rsid w:val="00904ED3"/>
    <w:rsid w:val="00905081"/>
    <w:rsid w:val="00905554"/>
    <w:rsid w:val="009055F9"/>
    <w:rsid w:val="009058FA"/>
    <w:rsid w:val="00905FAB"/>
    <w:rsid w:val="00907B60"/>
    <w:rsid w:val="00910E7C"/>
    <w:rsid w:val="0091164B"/>
    <w:rsid w:val="0091171D"/>
    <w:rsid w:val="00911A12"/>
    <w:rsid w:val="00911FA8"/>
    <w:rsid w:val="009125BA"/>
    <w:rsid w:val="0091297F"/>
    <w:rsid w:val="00912A1A"/>
    <w:rsid w:val="00912A4D"/>
    <w:rsid w:val="00912D84"/>
    <w:rsid w:val="00912DA0"/>
    <w:rsid w:val="009135F1"/>
    <w:rsid w:val="00913A57"/>
    <w:rsid w:val="00913CD8"/>
    <w:rsid w:val="009140B1"/>
    <w:rsid w:val="00914837"/>
    <w:rsid w:val="00914A83"/>
    <w:rsid w:val="0091659E"/>
    <w:rsid w:val="009166D5"/>
    <w:rsid w:val="009166DF"/>
    <w:rsid w:val="00916878"/>
    <w:rsid w:val="00916DB8"/>
    <w:rsid w:val="009172DD"/>
    <w:rsid w:val="009176C2"/>
    <w:rsid w:val="0091796A"/>
    <w:rsid w:val="00920371"/>
    <w:rsid w:val="00920BAB"/>
    <w:rsid w:val="00920C86"/>
    <w:rsid w:val="009218D7"/>
    <w:rsid w:val="00921CE9"/>
    <w:rsid w:val="00921DDF"/>
    <w:rsid w:val="009229CD"/>
    <w:rsid w:val="00922E46"/>
    <w:rsid w:val="009230D6"/>
    <w:rsid w:val="00923A8A"/>
    <w:rsid w:val="00923F65"/>
    <w:rsid w:val="009241B7"/>
    <w:rsid w:val="0092438D"/>
    <w:rsid w:val="00924EDC"/>
    <w:rsid w:val="009253F0"/>
    <w:rsid w:val="00925717"/>
    <w:rsid w:val="00925B2F"/>
    <w:rsid w:val="00925B81"/>
    <w:rsid w:val="00925BF7"/>
    <w:rsid w:val="00925D54"/>
    <w:rsid w:val="00925DE8"/>
    <w:rsid w:val="009261BD"/>
    <w:rsid w:val="009263C8"/>
    <w:rsid w:val="0092658E"/>
    <w:rsid w:val="00927819"/>
    <w:rsid w:val="00927821"/>
    <w:rsid w:val="009279A1"/>
    <w:rsid w:val="00927A58"/>
    <w:rsid w:val="00927EFD"/>
    <w:rsid w:val="009301E1"/>
    <w:rsid w:val="00930207"/>
    <w:rsid w:val="0093032E"/>
    <w:rsid w:val="00930FAE"/>
    <w:rsid w:val="00931869"/>
    <w:rsid w:val="00931A96"/>
    <w:rsid w:val="00931EF1"/>
    <w:rsid w:val="00932709"/>
    <w:rsid w:val="00932710"/>
    <w:rsid w:val="009328D9"/>
    <w:rsid w:val="00932D68"/>
    <w:rsid w:val="009332D1"/>
    <w:rsid w:val="009332E0"/>
    <w:rsid w:val="0093363C"/>
    <w:rsid w:val="00933696"/>
    <w:rsid w:val="009339E8"/>
    <w:rsid w:val="00933DFF"/>
    <w:rsid w:val="00933E27"/>
    <w:rsid w:val="00933EE3"/>
    <w:rsid w:val="0093401C"/>
    <w:rsid w:val="009348FA"/>
    <w:rsid w:val="00934D97"/>
    <w:rsid w:val="00934EEB"/>
    <w:rsid w:val="0093581F"/>
    <w:rsid w:val="00935AF2"/>
    <w:rsid w:val="00935C2F"/>
    <w:rsid w:val="009364CF"/>
    <w:rsid w:val="00937787"/>
    <w:rsid w:val="00937B50"/>
    <w:rsid w:val="00940FA9"/>
    <w:rsid w:val="0094123C"/>
    <w:rsid w:val="00941438"/>
    <w:rsid w:val="00941575"/>
    <w:rsid w:val="009416BB"/>
    <w:rsid w:val="00941989"/>
    <w:rsid w:val="00941A56"/>
    <w:rsid w:val="00941F6E"/>
    <w:rsid w:val="00942148"/>
    <w:rsid w:val="00942246"/>
    <w:rsid w:val="00942931"/>
    <w:rsid w:val="00942D12"/>
    <w:rsid w:val="00942D67"/>
    <w:rsid w:val="00943E93"/>
    <w:rsid w:val="00944C8C"/>
    <w:rsid w:val="00944F25"/>
    <w:rsid w:val="00945210"/>
    <w:rsid w:val="009459E9"/>
    <w:rsid w:val="00945EC8"/>
    <w:rsid w:val="009466E5"/>
    <w:rsid w:val="009473C8"/>
    <w:rsid w:val="009475FC"/>
    <w:rsid w:val="009476EF"/>
    <w:rsid w:val="0094777E"/>
    <w:rsid w:val="00947A63"/>
    <w:rsid w:val="00947A86"/>
    <w:rsid w:val="00950133"/>
    <w:rsid w:val="00950254"/>
    <w:rsid w:val="009504BE"/>
    <w:rsid w:val="00950D25"/>
    <w:rsid w:val="00950FE5"/>
    <w:rsid w:val="00951D5F"/>
    <w:rsid w:val="00951E75"/>
    <w:rsid w:val="009522A6"/>
    <w:rsid w:val="00952706"/>
    <w:rsid w:val="0095334D"/>
    <w:rsid w:val="00953462"/>
    <w:rsid w:val="00953650"/>
    <w:rsid w:val="0095371C"/>
    <w:rsid w:val="00953B7F"/>
    <w:rsid w:val="00953B87"/>
    <w:rsid w:val="00953C2D"/>
    <w:rsid w:val="00953F30"/>
    <w:rsid w:val="00953FF5"/>
    <w:rsid w:val="009542FB"/>
    <w:rsid w:val="00954658"/>
    <w:rsid w:val="00954CEF"/>
    <w:rsid w:val="00954F1B"/>
    <w:rsid w:val="00955B4B"/>
    <w:rsid w:val="00955B93"/>
    <w:rsid w:val="0095654B"/>
    <w:rsid w:val="0095689B"/>
    <w:rsid w:val="00957242"/>
    <w:rsid w:val="009574E4"/>
    <w:rsid w:val="009576D8"/>
    <w:rsid w:val="009576E1"/>
    <w:rsid w:val="0096056F"/>
    <w:rsid w:val="0096060A"/>
    <w:rsid w:val="0096063A"/>
    <w:rsid w:val="0096078F"/>
    <w:rsid w:val="00960DC3"/>
    <w:rsid w:val="0096121C"/>
    <w:rsid w:val="0096128F"/>
    <w:rsid w:val="009614F6"/>
    <w:rsid w:val="0096164F"/>
    <w:rsid w:val="00961AB3"/>
    <w:rsid w:val="00961C92"/>
    <w:rsid w:val="00962402"/>
    <w:rsid w:val="009628A7"/>
    <w:rsid w:val="00962A19"/>
    <w:rsid w:val="00962BBE"/>
    <w:rsid w:val="00962FFC"/>
    <w:rsid w:val="009633A2"/>
    <w:rsid w:val="0096340F"/>
    <w:rsid w:val="009635A0"/>
    <w:rsid w:val="0096363B"/>
    <w:rsid w:val="00963712"/>
    <w:rsid w:val="00963788"/>
    <w:rsid w:val="0096392C"/>
    <w:rsid w:val="00963C38"/>
    <w:rsid w:val="00963D18"/>
    <w:rsid w:val="009641F5"/>
    <w:rsid w:val="00964425"/>
    <w:rsid w:val="009647B1"/>
    <w:rsid w:val="009651BC"/>
    <w:rsid w:val="00965582"/>
    <w:rsid w:val="00965ED6"/>
    <w:rsid w:val="00965FCE"/>
    <w:rsid w:val="009662D0"/>
    <w:rsid w:val="009664D9"/>
    <w:rsid w:val="0096710D"/>
    <w:rsid w:val="009674A1"/>
    <w:rsid w:val="00967694"/>
    <w:rsid w:val="0096794C"/>
    <w:rsid w:val="009702C4"/>
    <w:rsid w:val="00970A1D"/>
    <w:rsid w:val="00970ABD"/>
    <w:rsid w:val="00970F8E"/>
    <w:rsid w:val="009714EC"/>
    <w:rsid w:val="0097167A"/>
    <w:rsid w:val="00972AB0"/>
    <w:rsid w:val="0097307C"/>
    <w:rsid w:val="00973326"/>
    <w:rsid w:val="00973516"/>
    <w:rsid w:val="0097354C"/>
    <w:rsid w:val="0097377C"/>
    <w:rsid w:val="00973BF4"/>
    <w:rsid w:val="00973C7E"/>
    <w:rsid w:val="00973DA2"/>
    <w:rsid w:val="00974CF4"/>
    <w:rsid w:val="00975168"/>
    <w:rsid w:val="0097529E"/>
    <w:rsid w:val="00975842"/>
    <w:rsid w:val="0097595C"/>
    <w:rsid w:val="00975DE2"/>
    <w:rsid w:val="009760EC"/>
    <w:rsid w:val="0097706B"/>
    <w:rsid w:val="009771E5"/>
    <w:rsid w:val="0097765E"/>
    <w:rsid w:val="00977C8B"/>
    <w:rsid w:val="0098063E"/>
    <w:rsid w:val="00980BB4"/>
    <w:rsid w:val="0098149F"/>
    <w:rsid w:val="00981621"/>
    <w:rsid w:val="009816D5"/>
    <w:rsid w:val="0098250D"/>
    <w:rsid w:val="009838C3"/>
    <w:rsid w:val="009843B1"/>
    <w:rsid w:val="0098469D"/>
    <w:rsid w:val="0098480B"/>
    <w:rsid w:val="0098480F"/>
    <w:rsid w:val="00984DB0"/>
    <w:rsid w:val="009855A7"/>
    <w:rsid w:val="00985AE8"/>
    <w:rsid w:val="00985CAB"/>
    <w:rsid w:val="0098619A"/>
    <w:rsid w:val="00986899"/>
    <w:rsid w:val="00986D71"/>
    <w:rsid w:val="00987087"/>
    <w:rsid w:val="00987382"/>
    <w:rsid w:val="00987B5F"/>
    <w:rsid w:val="00990092"/>
    <w:rsid w:val="00990558"/>
    <w:rsid w:val="00991872"/>
    <w:rsid w:val="00991C4E"/>
    <w:rsid w:val="0099215B"/>
    <w:rsid w:val="00992734"/>
    <w:rsid w:val="0099281C"/>
    <w:rsid w:val="00992C93"/>
    <w:rsid w:val="00993FD2"/>
    <w:rsid w:val="009949DE"/>
    <w:rsid w:val="00994EEE"/>
    <w:rsid w:val="00994FE2"/>
    <w:rsid w:val="00995375"/>
    <w:rsid w:val="0099552D"/>
    <w:rsid w:val="009955B5"/>
    <w:rsid w:val="0099570E"/>
    <w:rsid w:val="00995714"/>
    <w:rsid w:val="00995FA1"/>
    <w:rsid w:val="009966B2"/>
    <w:rsid w:val="00997787"/>
    <w:rsid w:val="00997DF8"/>
    <w:rsid w:val="009A038E"/>
    <w:rsid w:val="009A1384"/>
    <w:rsid w:val="009A1672"/>
    <w:rsid w:val="009A1760"/>
    <w:rsid w:val="009A1A4F"/>
    <w:rsid w:val="009A26FF"/>
    <w:rsid w:val="009A2FF6"/>
    <w:rsid w:val="009A307B"/>
    <w:rsid w:val="009A34B8"/>
    <w:rsid w:val="009A3B34"/>
    <w:rsid w:val="009A3CA1"/>
    <w:rsid w:val="009A42A0"/>
    <w:rsid w:val="009A474F"/>
    <w:rsid w:val="009A4AAF"/>
    <w:rsid w:val="009A4ADB"/>
    <w:rsid w:val="009A4EE3"/>
    <w:rsid w:val="009A4F50"/>
    <w:rsid w:val="009A5334"/>
    <w:rsid w:val="009A5E18"/>
    <w:rsid w:val="009A62B4"/>
    <w:rsid w:val="009A641D"/>
    <w:rsid w:val="009A6870"/>
    <w:rsid w:val="009A6950"/>
    <w:rsid w:val="009A6F29"/>
    <w:rsid w:val="009A727F"/>
    <w:rsid w:val="009A730E"/>
    <w:rsid w:val="009A760B"/>
    <w:rsid w:val="009A7697"/>
    <w:rsid w:val="009A7C94"/>
    <w:rsid w:val="009B03F9"/>
    <w:rsid w:val="009B0C3A"/>
    <w:rsid w:val="009B13E0"/>
    <w:rsid w:val="009B1527"/>
    <w:rsid w:val="009B159B"/>
    <w:rsid w:val="009B22D7"/>
    <w:rsid w:val="009B2B11"/>
    <w:rsid w:val="009B3225"/>
    <w:rsid w:val="009B3F19"/>
    <w:rsid w:val="009B4179"/>
    <w:rsid w:val="009B41CB"/>
    <w:rsid w:val="009B472D"/>
    <w:rsid w:val="009B5156"/>
    <w:rsid w:val="009B5270"/>
    <w:rsid w:val="009B5327"/>
    <w:rsid w:val="009B5B48"/>
    <w:rsid w:val="009B5B5F"/>
    <w:rsid w:val="009B5F00"/>
    <w:rsid w:val="009B6EEF"/>
    <w:rsid w:val="009B6FB2"/>
    <w:rsid w:val="009B736D"/>
    <w:rsid w:val="009B7C3B"/>
    <w:rsid w:val="009C0531"/>
    <w:rsid w:val="009C05C7"/>
    <w:rsid w:val="009C092A"/>
    <w:rsid w:val="009C1037"/>
    <w:rsid w:val="009C259E"/>
    <w:rsid w:val="009C2642"/>
    <w:rsid w:val="009C2AA5"/>
    <w:rsid w:val="009C2B99"/>
    <w:rsid w:val="009C2C16"/>
    <w:rsid w:val="009C2D66"/>
    <w:rsid w:val="009C4083"/>
    <w:rsid w:val="009C43A9"/>
    <w:rsid w:val="009C4E5E"/>
    <w:rsid w:val="009C5D3B"/>
    <w:rsid w:val="009C5F79"/>
    <w:rsid w:val="009C6118"/>
    <w:rsid w:val="009C63E0"/>
    <w:rsid w:val="009C6465"/>
    <w:rsid w:val="009C690B"/>
    <w:rsid w:val="009C6BA5"/>
    <w:rsid w:val="009C6F55"/>
    <w:rsid w:val="009C71DC"/>
    <w:rsid w:val="009C765A"/>
    <w:rsid w:val="009C7666"/>
    <w:rsid w:val="009D086B"/>
    <w:rsid w:val="009D0B32"/>
    <w:rsid w:val="009D1060"/>
    <w:rsid w:val="009D14CE"/>
    <w:rsid w:val="009D2188"/>
    <w:rsid w:val="009D26FE"/>
    <w:rsid w:val="009D2AAB"/>
    <w:rsid w:val="009D2B5A"/>
    <w:rsid w:val="009D2E1D"/>
    <w:rsid w:val="009D3D26"/>
    <w:rsid w:val="009D3EF7"/>
    <w:rsid w:val="009D4BF6"/>
    <w:rsid w:val="009D4E23"/>
    <w:rsid w:val="009D6AAC"/>
    <w:rsid w:val="009D6AB5"/>
    <w:rsid w:val="009D70AE"/>
    <w:rsid w:val="009D71FF"/>
    <w:rsid w:val="009D777C"/>
    <w:rsid w:val="009E022A"/>
    <w:rsid w:val="009E0320"/>
    <w:rsid w:val="009E04DD"/>
    <w:rsid w:val="009E0786"/>
    <w:rsid w:val="009E15E7"/>
    <w:rsid w:val="009E1833"/>
    <w:rsid w:val="009E18DA"/>
    <w:rsid w:val="009E1AFA"/>
    <w:rsid w:val="009E23BC"/>
    <w:rsid w:val="009E2651"/>
    <w:rsid w:val="009E2665"/>
    <w:rsid w:val="009E282F"/>
    <w:rsid w:val="009E2B36"/>
    <w:rsid w:val="009E2B71"/>
    <w:rsid w:val="009E2D00"/>
    <w:rsid w:val="009E33C9"/>
    <w:rsid w:val="009E3449"/>
    <w:rsid w:val="009E390F"/>
    <w:rsid w:val="009E3B43"/>
    <w:rsid w:val="009E3D0C"/>
    <w:rsid w:val="009E45DA"/>
    <w:rsid w:val="009E4630"/>
    <w:rsid w:val="009E4902"/>
    <w:rsid w:val="009E4990"/>
    <w:rsid w:val="009E4BA2"/>
    <w:rsid w:val="009E4DF7"/>
    <w:rsid w:val="009E4FAE"/>
    <w:rsid w:val="009E5B7E"/>
    <w:rsid w:val="009E5F3A"/>
    <w:rsid w:val="009E5FCB"/>
    <w:rsid w:val="009E6133"/>
    <w:rsid w:val="009E6306"/>
    <w:rsid w:val="009E6C0D"/>
    <w:rsid w:val="009E7104"/>
    <w:rsid w:val="009E73F3"/>
    <w:rsid w:val="009E75FA"/>
    <w:rsid w:val="009E7726"/>
    <w:rsid w:val="009E77DE"/>
    <w:rsid w:val="009F05D9"/>
    <w:rsid w:val="009F05ED"/>
    <w:rsid w:val="009F10E3"/>
    <w:rsid w:val="009F15F8"/>
    <w:rsid w:val="009F162A"/>
    <w:rsid w:val="009F1EA7"/>
    <w:rsid w:val="009F22CA"/>
    <w:rsid w:val="009F22F0"/>
    <w:rsid w:val="009F239E"/>
    <w:rsid w:val="009F2B24"/>
    <w:rsid w:val="009F2C23"/>
    <w:rsid w:val="009F2E27"/>
    <w:rsid w:val="009F2E78"/>
    <w:rsid w:val="009F3224"/>
    <w:rsid w:val="009F3463"/>
    <w:rsid w:val="009F360B"/>
    <w:rsid w:val="009F382A"/>
    <w:rsid w:val="009F46F5"/>
    <w:rsid w:val="009F4BFC"/>
    <w:rsid w:val="009F4CFC"/>
    <w:rsid w:val="009F50B0"/>
    <w:rsid w:val="009F5215"/>
    <w:rsid w:val="009F5AEE"/>
    <w:rsid w:val="009F5DB5"/>
    <w:rsid w:val="009F6448"/>
    <w:rsid w:val="009F64DE"/>
    <w:rsid w:val="009F7F56"/>
    <w:rsid w:val="009F7FCB"/>
    <w:rsid w:val="00A00363"/>
    <w:rsid w:val="00A003BC"/>
    <w:rsid w:val="00A00686"/>
    <w:rsid w:val="00A01430"/>
    <w:rsid w:val="00A01892"/>
    <w:rsid w:val="00A01B2A"/>
    <w:rsid w:val="00A01FAF"/>
    <w:rsid w:val="00A028AB"/>
    <w:rsid w:val="00A02C24"/>
    <w:rsid w:val="00A0304F"/>
    <w:rsid w:val="00A03260"/>
    <w:rsid w:val="00A03599"/>
    <w:rsid w:val="00A039BD"/>
    <w:rsid w:val="00A03E85"/>
    <w:rsid w:val="00A03EA0"/>
    <w:rsid w:val="00A0407F"/>
    <w:rsid w:val="00A043B8"/>
    <w:rsid w:val="00A04502"/>
    <w:rsid w:val="00A04618"/>
    <w:rsid w:val="00A0464B"/>
    <w:rsid w:val="00A04788"/>
    <w:rsid w:val="00A04E80"/>
    <w:rsid w:val="00A04F82"/>
    <w:rsid w:val="00A05694"/>
    <w:rsid w:val="00A05C16"/>
    <w:rsid w:val="00A05DBB"/>
    <w:rsid w:val="00A063DE"/>
    <w:rsid w:val="00A06A9A"/>
    <w:rsid w:val="00A073B1"/>
    <w:rsid w:val="00A07B4E"/>
    <w:rsid w:val="00A10092"/>
    <w:rsid w:val="00A11447"/>
    <w:rsid w:val="00A11467"/>
    <w:rsid w:val="00A11532"/>
    <w:rsid w:val="00A11867"/>
    <w:rsid w:val="00A11C90"/>
    <w:rsid w:val="00A12252"/>
    <w:rsid w:val="00A1265A"/>
    <w:rsid w:val="00A12CAB"/>
    <w:rsid w:val="00A12F3C"/>
    <w:rsid w:val="00A12FEC"/>
    <w:rsid w:val="00A13DCC"/>
    <w:rsid w:val="00A13FCA"/>
    <w:rsid w:val="00A14B62"/>
    <w:rsid w:val="00A15213"/>
    <w:rsid w:val="00A155B1"/>
    <w:rsid w:val="00A156A6"/>
    <w:rsid w:val="00A15AE5"/>
    <w:rsid w:val="00A16226"/>
    <w:rsid w:val="00A168DE"/>
    <w:rsid w:val="00A1695F"/>
    <w:rsid w:val="00A169B4"/>
    <w:rsid w:val="00A16A8E"/>
    <w:rsid w:val="00A16D51"/>
    <w:rsid w:val="00A16E17"/>
    <w:rsid w:val="00A17AEE"/>
    <w:rsid w:val="00A20184"/>
    <w:rsid w:val="00A209F1"/>
    <w:rsid w:val="00A20E1F"/>
    <w:rsid w:val="00A2118C"/>
    <w:rsid w:val="00A216EE"/>
    <w:rsid w:val="00A223BC"/>
    <w:rsid w:val="00A227FA"/>
    <w:rsid w:val="00A22BC1"/>
    <w:rsid w:val="00A2340D"/>
    <w:rsid w:val="00A23D59"/>
    <w:rsid w:val="00A23E5B"/>
    <w:rsid w:val="00A24169"/>
    <w:rsid w:val="00A2426A"/>
    <w:rsid w:val="00A245EF"/>
    <w:rsid w:val="00A24CDF"/>
    <w:rsid w:val="00A24D43"/>
    <w:rsid w:val="00A2526E"/>
    <w:rsid w:val="00A25273"/>
    <w:rsid w:val="00A25447"/>
    <w:rsid w:val="00A2661A"/>
    <w:rsid w:val="00A267BA"/>
    <w:rsid w:val="00A267FA"/>
    <w:rsid w:val="00A26937"/>
    <w:rsid w:val="00A26B00"/>
    <w:rsid w:val="00A26B1A"/>
    <w:rsid w:val="00A26FA9"/>
    <w:rsid w:val="00A2734B"/>
    <w:rsid w:val="00A27387"/>
    <w:rsid w:val="00A278F3"/>
    <w:rsid w:val="00A27BF9"/>
    <w:rsid w:val="00A28C2A"/>
    <w:rsid w:val="00A30151"/>
    <w:rsid w:val="00A316A3"/>
    <w:rsid w:val="00A316BF"/>
    <w:rsid w:val="00A32F5F"/>
    <w:rsid w:val="00A3334A"/>
    <w:rsid w:val="00A3406E"/>
    <w:rsid w:val="00A3428E"/>
    <w:rsid w:val="00A343A8"/>
    <w:rsid w:val="00A344AF"/>
    <w:rsid w:val="00A352E9"/>
    <w:rsid w:val="00A35583"/>
    <w:rsid w:val="00A35CB1"/>
    <w:rsid w:val="00A35CDA"/>
    <w:rsid w:val="00A35DF4"/>
    <w:rsid w:val="00A36798"/>
    <w:rsid w:val="00A36CFC"/>
    <w:rsid w:val="00A37CCC"/>
    <w:rsid w:val="00A37DD1"/>
    <w:rsid w:val="00A40388"/>
    <w:rsid w:val="00A4046C"/>
    <w:rsid w:val="00A40FCC"/>
    <w:rsid w:val="00A413D1"/>
    <w:rsid w:val="00A429FB"/>
    <w:rsid w:val="00A42D7B"/>
    <w:rsid w:val="00A436C7"/>
    <w:rsid w:val="00A4411D"/>
    <w:rsid w:val="00A44324"/>
    <w:rsid w:val="00A445FE"/>
    <w:rsid w:val="00A44827"/>
    <w:rsid w:val="00A452AB"/>
    <w:rsid w:val="00A453D3"/>
    <w:rsid w:val="00A45BC4"/>
    <w:rsid w:val="00A45F34"/>
    <w:rsid w:val="00A45FC6"/>
    <w:rsid w:val="00A465BF"/>
    <w:rsid w:val="00A46A4D"/>
    <w:rsid w:val="00A46C8D"/>
    <w:rsid w:val="00A4714D"/>
    <w:rsid w:val="00A47CAC"/>
    <w:rsid w:val="00A50610"/>
    <w:rsid w:val="00A507E5"/>
    <w:rsid w:val="00A51323"/>
    <w:rsid w:val="00A51363"/>
    <w:rsid w:val="00A51761"/>
    <w:rsid w:val="00A51B37"/>
    <w:rsid w:val="00A52294"/>
    <w:rsid w:val="00A523E8"/>
    <w:rsid w:val="00A52594"/>
    <w:rsid w:val="00A5289A"/>
    <w:rsid w:val="00A533BE"/>
    <w:rsid w:val="00A537ED"/>
    <w:rsid w:val="00A53819"/>
    <w:rsid w:val="00A53DA7"/>
    <w:rsid w:val="00A546F2"/>
    <w:rsid w:val="00A54734"/>
    <w:rsid w:val="00A5497F"/>
    <w:rsid w:val="00A550F0"/>
    <w:rsid w:val="00A552B9"/>
    <w:rsid w:val="00A55591"/>
    <w:rsid w:val="00A55DFE"/>
    <w:rsid w:val="00A564A8"/>
    <w:rsid w:val="00A56D9E"/>
    <w:rsid w:val="00A56FE3"/>
    <w:rsid w:val="00A57902"/>
    <w:rsid w:val="00A57ECA"/>
    <w:rsid w:val="00A60314"/>
    <w:rsid w:val="00A60333"/>
    <w:rsid w:val="00A60415"/>
    <w:rsid w:val="00A616B2"/>
    <w:rsid w:val="00A6187A"/>
    <w:rsid w:val="00A61D5B"/>
    <w:rsid w:val="00A61D87"/>
    <w:rsid w:val="00A62030"/>
    <w:rsid w:val="00A62928"/>
    <w:rsid w:val="00A62F3B"/>
    <w:rsid w:val="00A63B29"/>
    <w:rsid w:val="00A64656"/>
    <w:rsid w:val="00A648FA"/>
    <w:rsid w:val="00A6544C"/>
    <w:rsid w:val="00A66064"/>
    <w:rsid w:val="00A66B66"/>
    <w:rsid w:val="00A66D83"/>
    <w:rsid w:val="00A670E5"/>
    <w:rsid w:val="00A67699"/>
    <w:rsid w:val="00A6791C"/>
    <w:rsid w:val="00A67A06"/>
    <w:rsid w:val="00A67D3F"/>
    <w:rsid w:val="00A67E71"/>
    <w:rsid w:val="00A67EDF"/>
    <w:rsid w:val="00A67F08"/>
    <w:rsid w:val="00A709EF"/>
    <w:rsid w:val="00A7157C"/>
    <w:rsid w:val="00A719F8"/>
    <w:rsid w:val="00A73267"/>
    <w:rsid w:val="00A741DE"/>
    <w:rsid w:val="00A7490B"/>
    <w:rsid w:val="00A74F0B"/>
    <w:rsid w:val="00A75430"/>
    <w:rsid w:val="00A75460"/>
    <w:rsid w:val="00A7552E"/>
    <w:rsid w:val="00A75B6E"/>
    <w:rsid w:val="00A75F5E"/>
    <w:rsid w:val="00A75F9E"/>
    <w:rsid w:val="00A7690A"/>
    <w:rsid w:val="00A76986"/>
    <w:rsid w:val="00A807BC"/>
    <w:rsid w:val="00A817A6"/>
    <w:rsid w:val="00A81873"/>
    <w:rsid w:val="00A818CB"/>
    <w:rsid w:val="00A81F46"/>
    <w:rsid w:val="00A8206E"/>
    <w:rsid w:val="00A8232B"/>
    <w:rsid w:val="00A827D5"/>
    <w:rsid w:val="00A82DD1"/>
    <w:rsid w:val="00A82EF5"/>
    <w:rsid w:val="00A8366A"/>
    <w:rsid w:val="00A836B2"/>
    <w:rsid w:val="00A83750"/>
    <w:rsid w:val="00A83AE8"/>
    <w:rsid w:val="00A83C73"/>
    <w:rsid w:val="00A83D44"/>
    <w:rsid w:val="00A83E84"/>
    <w:rsid w:val="00A841E8"/>
    <w:rsid w:val="00A84468"/>
    <w:rsid w:val="00A84473"/>
    <w:rsid w:val="00A84D4A"/>
    <w:rsid w:val="00A85CF3"/>
    <w:rsid w:val="00A86361"/>
    <w:rsid w:val="00A864BA"/>
    <w:rsid w:val="00A865A0"/>
    <w:rsid w:val="00A86BE4"/>
    <w:rsid w:val="00A86D57"/>
    <w:rsid w:val="00A872A2"/>
    <w:rsid w:val="00A876BD"/>
    <w:rsid w:val="00A877A3"/>
    <w:rsid w:val="00A87814"/>
    <w:rsid w:val="00A87FE3"/>
    <w:rsid w:val="00A90306"/>
    <w:rsid w:val="00A90BD6"/>
    <w:rsid w:val="00A91484"/>
    <w:rsid w:val="00A91ABE"/>
    <w:rsid w:val="00A91B26"/>
    <w:rsid w:val="00A91B58"/>
    <w:rsid w:val="00A91DB7"/>
    <w:rsid w:val="00A9230D"/>
    <w:rsid w:val="00A92DC1"/>
    <w:rsid w:val="00A94B0F"/>
    <w:rsid w:val="00A95104"/>
    <w:rsid w:val="00A9565B"/>
    <w:rsid w:val="00A95A32"/>
    <w:rsid w:val="00A966D6"/>
    <w:rsid w:val="00A96CA3"/>
    <w:rsid w:val="00A9761D"/>
    <w:rsid w:val="00A97A07"/>
    <w:rsid w:val="00AA12B7"/>
    <w:rsid w:val="00AA166F"/>
    <w:rsid w:val="00AA1E7E"/>
    <w:rsid w:val="00AA1ECE"/>
    <w:rsid w:val="00AA23CE"/>
    <w:rsid w:val="00AA240A"/>
    <w:rsid w:val="00AA2513"/>
    <w:rsid w:val="00AA28B9"/>
    <w:rsid w:val="00AA28D5"/>
    <w:rsid w:val="00AA333F"/>
    <w:rsid w:val="00AA3B49"/>
    <w:rsid w:val="00AA3C79"/>
    <w:rsid w:val="00AA3DA4"/>
    <w:rsid w:val="00AA4017"/>
    <w:rsid w:val="00AA4A8D"/>
    <w:rsid w:val="00AA4AC5"/>
    <w:rsid w:val="00AA5286"/>
    <w:rsid w:val="00AA5EBD"/>
    <w:rsid w:val="00AA62B4"/>
    <w:rsid w:val="00AA63D4"/>
    <w:rsid w:val="00AA6A38"/>
    <w:rsid w:val="00AA6B2F"/>
    <w:rsid w:val="00AA6B3F"/>
    <w:rsid w:val="00AA6B6A"/>
    <w:rsid w:val="00AA6E1F"/>
    <w:rsid w:val="00AA6F56"/>
    <w:rsid w:val="00AA70A4"/>
    <w:rsid w:val="00AA794D"/>
    <w:rsid w:val="00AA7C2B"/>
    <w:rsid w:val="00AA7CDC"/>
    <w:rsid w:val="00AB057B"/>
    <w:rsid w:val="00AB100D"/>
    <w:rsid w:val="00AB144B"/>
    <w:rsid w:val="00AB148C"/>
    <w:rsid w:val="00AB15F9"/>
    <w:rsid w:val="00AB16C6"/>
    <w:rsid w:val="00AB197B"/>
    <w:rsid w:val="00AB21CD"/>
    <w:rsid w:val="00AB2224"/>
    <w:rsid w:val="00AB26E4"/>
    <w:rsid w:val="00AB316C"/>
    <w:rsid w:val="00AB3370"/>
    <w:rsid w:val="00AB39D6"/>
    <w:rsid w:val="00AB3A47"/>
    <w:rsid w:val="00AB3E11"/>
    <w:rsid w:val="00AB48B7"/>
    <w:rsid w:val="00AB50ED"/>
    <w:rsid w:val="00AB54B5"/>
    <w:rsid w:val="00AB5637"/>
    <w:rsid w:val="00AB6305"/>
    <w:rsid w:val="00AB7021"/>
    <w:rsid w:val="00AB7453"/>
    <w:rsid w:val="00AB7B6B"/>
    <w:rsid w:val="00AB7BD2"/>
    <w:rsid w:val="00AB7FA9"/>
    <w:rsid w:val="00AC010E"/>
    <w:rsid w:val="00AC02DF"/>
    <w:rsid w:val="00AC0617"/>
    <w:rsid w:val="00AC1015"/>
    <w:rsid w:val="00AC12D0"/>
    <w:rsid w:val="00AC1736"/>
    <w:rsid w:val="00AC20B4"/>
    <w:rsid w:val="00AC239E"/>
    <w:rsid w:val="00AC25DB"/>
    <w:rsid w:val="00AC350A"/>
    <w:rsid w:val="00AC3B95"/>
    <w:rsid w:val="00AC4228"/>
    <w:rsid w:val="00AC43C7"/>
    <w:rsid w:val="00AC5CD8"/>
    <w:rsid w:val="00AC5F6D"/>
    <w:rsid w:val="00AC63E3"/>
    <w:rsid w:val="00AD0098"/>
    <w:rsid w:val="00AD0C97"/>
    <w:rsid w:val="00AD1014"/>
    <w:rsid w:val="00AD1223"/>
    <w:rsid w:val="00AD1275"/>
    <w:rsid w:val="00AD1332"/>
    <w:rsid w:val="00AD1590"/>
    <w:rsid w:val="00AD182B"/>
    <w:rsid w:val="00AD1A69"/>
    <w:rsid w:val="00AD1B28"/>
    <w:rsid w:val="00AD218C"/>
    <w:rsid w:val="00AD22AD"/>
    <w:rsid w:val="00AD24CB"/>
    <w:rsid w:val="00AD2A02"/>
    <w:rsid w:val="00AD2FC3"/>
    <w:rsid w:val="00AD307E"/>
    <w:rsid w:val="00AD32A5"/>
    <w:rsid w:val="00AD39FD"/>
    <w:rsid w:val="00AD4906"/>
    <w:rsid w:val="00AD4AEB"/>
    <w:rsid w:val="00AD5AF4"/>
    <w:rsid w:val="00AD5E01"/>
    <w:rsid w:val="00AD666E"/>
    <w:rsid w:val="00AD6D28"/>
    <w:rsid w:val="00AD79B8"/>
    <w:rsid w:val="00AD7B1F"/>
    <w:rsid w:val="00AD7E22"/>
    <w:rsid w:val="00AD7EDB"/>
    <w:rsid w:val="00AD7FF2"/>
    <w:rsid w:val="00AE01DF"/>
    <w:rsid w:val="00AE0998"/>
    <w:rsid w:val="00AE142F"/>
    <w:rsid w:val="00AE1DF7"/>
    <w:rsid w:val="00AE1FBD"/>
    <w:rsid w:val="00AE2365"/>
    <w:rsid w:val="00AE2418"/>
    <w:rsid w:val="00AE2476"/>
    <w:rsid w:val="00AE2C1F"/>
    <w:rsid w:val="00AE3185"/>
    <w:rsid w:val="00AE3DCF"/>
    <w:rsid w:val="00AE4BA6"/>
    <w:rsid w:val="00AE4C94"/>
    <w:rsid w:val="00AE4DFA"/>
    <w:rsid w:val="00AE5137"/>
    <w:rsid w:val="00AE541E"/>
    <w:rsid w:val="00AE5B61"/>
    <w:rsid w:val="00AE60C7"/>
    <w:rsid w:val="00AE6809"/>
    <w:rsid w:val="00AE6B9F"/>
    <w:rsid w:val="00AE6C35"/>
    <w:rsid w:val="00AE6FFF"/>
    <w:rsid w:val="00AE75DC"/>
    <w:rsid w:val="00AE75FE"/>
    <w:rsid w:val="00AE7B2B"/>
    <w:rsid w:val="00AE7FF5"/>
    <w:rsid w:val="00AF07E6"/>
    <w:rsid w:val="00AF0ABC"/>
    <w:rsid w:val="00AF0E71"/>
    <w:rsid w:val="00AF0FED"/>
    <w:rsid w:val="00AF1519"/>
    <w:rsid w:val="00AF17CC"/>
    <w:rsid w:val="00AF1AB5"/>
    <w:rsid w:val="00AF1F16"/>
    <w:rsid w:val="00AF25E1"/>
    <w:rsid w:val="00AF2BEE"/>
    <w:rsid w:val="00AF2C42"/>
    <w:rsid w:val="00AF2D30"/>
    <w:rsid w:val="00AF3307"/>
    <w:rsid w:val="00AF3EA9"/>
    <w:rsid w:val="00AF415D"/>
    <w:rsid w:val="00AF46DB"/>
    <w:rsid w:val="00AF49C2"/>
    <w:rsid w:val="00AF49CD"/>
    <w:rsid w:val="00AF54C5"/>
    <w:rsid w:val="00AF59ED"/>
    <w:rsid w:val="00AF60E2"/>
    <w:rsid w:val="00AF63A1"/>
    <w:rsid w:val="00AF6DD3"/>
    <w:rsid w:val="00AF7743"/>
    <w:rsid w:val="00AF7CB4"/>
    <w:rsid w:val="00AF7F0A"/>
    <w:rsid w:val="00B0057F"/>
    <w:rsid w:val="00B005ED"/>
    <w:rsid w:val="00B00828"/>
    <w:rsid w:val="00B00B8C"/>
    <w:rsid w:val="00B016F3"/>
    <w:rsid w:val="00B01A74"/>
    <w:rsid w:val="00B01EB9"/>
    <w:rsid w:val="00B0248E"/>
    <w:rsid w:val="00B02C49"/>
    <w:rsid w:val="00B038FB"/>
    <w:rsid w:val="00B03AB9"/>
    <w:rsid w:val="00B03D58"/>
    <w:rsid w:val="00B04617"/>
    <w:rsid w:val="00B04C6B"/>
    <w:rsid w:val="00B052C5"/>
    <w:rsid w:val="00B0537D"/>
    <w:rsid w:val="00B056AB"/>
    <w:rsid w:val="00B05E43"/>
    <w:rsid w:val="00B06056"/>
    <w:rsid w:val="00B06A43"/>
    <w:rsid w:val="00B06ADA"/>
    <w:rsid w:val="00B06D2E"/>
    <w:rsid w:val="00B06DBC"/>
    <w:rsid w:val="00B07009"/>
    <w:rsid w:val="00B07219"/>
    <w:rsid w:val="00B072BB"/>
    <w:rsid w:val="00B07660"/>
    <w:rsid w:val="00B0768C"/>
    <w:rsid w:val="00B07911"/>
    <w:rsid w:val="00B07989"/>
    <w:rsid w:val="00B079C8"/>
    <w:rsid w:val="00B07A17"/>
    <w:rsid w:val="00B07BE9"/>
    <w:rsid w:val="00B100EF"/>
    <w:rsid w:val="00B10A8F"/>
    <w:rsid w:val="00B10B84"/>
    <w:rsid w:val="00B10CD4"/>
    <w:rsid w:val="00B1121D"/>
    <w:rsid w:val="00B11FED"/>
    <w:rsid w:val="00B12599"/>
    <w:rsid w:val="00B13AD6"/>
    <w:rsid w:val="00B13B86"/>
    <w:rsid w:val="00B13C0D"/>
    <w:rsid w:val="00B13FA5"/>
    <w:rsid w:val="00B1463C"/>
    <w:rsid w:val="00B14E90"/>
    <w:rsid w:val="00B15444"/>
    <w:rsid w:val="00B15585"/>
    <w:rsid w:val="00B1687D"/>
    <w:rsid w:val="00B168C5"/>
    <w:rsid w:val="00B16960"/>
    <w:rsid w:val="00B169B8"/>
    <w:rsid w:val="00B17386"/>
    <w:rsid w:val="00B1775A"/>
    <w:rsid w:val="00B201E9"/>
    <w:rsid w:val="00B20572"/>
    <w:rsid w:val="00B2158B"/>
    <w:rsid w:val="00B21E4E"/>
    <w:rsid w:val="00B21EC4"/>
    <w:rsid w:val="00B221C6"/>
    <w:rsid w:val="00B22257"/>
    <w:rsid w:val="00B22A70"/>
    <w:rsid w:val="00B22D2E"/>
    <w:rsid w:val="00B2308A"/>
    <w:rsid w:val="00B2318B"/>
    <w:rsid w:val="00B23CFF"/>
    <w:rsid w:val="00B23E47"/>
    <w:rsid w:val="00B24459"/>
    <w:rsid w:val="00B245AF"/>
    <w:rsid w:val="00B249E1"/>
    <w:rsid w:val="00B25852"/>
    <w:rsid w:val="00B25B8B"/>
    <w:rsid w:val="00B25FE3"/>
    <w:rsid w:val="00B26E85"/>
    <w:rsid w:val="00B2765B"/>
    <w:rsid w:val="00B277B7"/>
    <w:rsid w:val="00B27FC1"/>
    <w:rsid w:val="00B27FEC"/>
    <w:rsid w:val="00B300C6"/>
    <w:rsid w:val="00B3024A"/>
    <w:rsid w:val="00B307C6"/>
    <w:rsid w:val="00B30B7A"/>
    <w:rsid w:val="00B31104"/>
    <w:rsid w:val="00B314F8"/>
    <w:rsid w:val="00B31F56"/>
    <w:rsid w:val="00B32179"/>
    <w:rsid w:val="00B32780"/>
    <w:rsid w:val="00B32B18"/>
    <w:rsid w:val="00B32B1D"/>
    <w:rsid w:val="00B33041"/>
    <w:rsid w:val="00B33866"/>
    <w:rsid w:val="00B33DF9"/>
    <w:rsid w:val="00B34067"/>
    <w:rsid w:val="00B3448A"/>
    <w:rsid w:val="00B34EAD"/>
    <w:rsid w:val="00B36578"/>
    <w:rsid w:val="00B36697"/>
    <w:rsid w:val="00B371DE"/>
    <w:rsid w:val="00B37322"/>
    <w:rsid w:val="00B37E45"/>
    <w:rsid w:val="00B400C8"/>
    <w:rsid w:val="00B4098E"/>
    <w:rsid w:val="00B40A9A"/>
    <w:rsid w:val="00B40FBE"/>
    <w:rsid w:val="00B4110C"/>
    <w:rsid w:val="00B417BF"/>
    <w:rsid w:val="00B41F04"/>
    <w:rsid w:val="00B428E6"/>
    <w:rsid w:val="00B42E85"/>
    <w:rsid w:val="00B43363"/>
    <w:rsid w:val="00B4392E"/>
    <w:rsid w:val="00B4445B"/>
    <w:rsid w:val="00B449E6"/>
    <w:rsid w:val="00B44D73"/>
    <w:rsid w:val="00B44EE4"/>
    <w:rsid w:val="00B45196"/>
    <w:rsid w:val="00B45691"/>
    <w:rsid w:val="00B45A51"/>
    <w:rsid w:val="00B45D1B"/>
    <w:rsid w:val="00B46AA0"/>
    <w:rsid w:val="00B47191"/>
    <w:rsid w:val="00B47AEC"/>
    <w:rsid w:val="00B47D36"/>
    <w:rsid w:val="00B5007C"/>
    <w:rsid w:val="00B50DD8"/>
    <w:rsid w:val="00B51223"/>
    <w:rsid w:val="00B51328"/>
    <w:rsid w:val="00B513DA"/>
    <w:rsid w:val="00B522C8"/>
    <w:rsid w:val="00B52424"/>
    <w:rsid w:val="00B52EF1"/>
    <w:rsid w:val="00B531DA"/>
    <w:rsid w:val="00B53A9C"/>
    <w:rsid w:val="00B53FA9"/>
    <w:rsid w:val="00B5437E"/>
    <w:rsid w:val="00B54650"/>
    <w:rsid w:val="00B549C9"/>
    <w:rsid w:val="00B54AF3"/>
    <w:rsid w:val="00B5594E"/>
    <w:rsid w:val="00B55CD4"/>
    <w:rsid w:val="00B55D0E"/>
    <w:rsid w:val="00B561D6"/>
    <w:rsid w:val="00B56D49"/>
    <w:rsid w:val="00B57A66"/>
    <w:rsid w:val="00B6016C"/>
    <w:rsid w:val="00B60282"/>
    <w:rsid w:val="00B6042C"/>
    <w:rsid w:val="00B60739"/>
    <w:rsid w:val="00B60AD6"/>
    <w:rsid w:val="00B60E34"/>
    <w:rsid w:val="00B61145"/>
    <w:rsid w:val="00B61BD7"/>
    <w:rsid w:val="00B61C2A"/>
    <w:rsid w:val="00B61E05"/>
    <w:rsid w:val="00B61E1F"/>
    <w:rsid w:val="00B61F17"/>
    <w:rsid w:val="00B623BA"/>
    <w:rsid w:val="00B623D9"/>
    <w:rsid w:val="00B6275A"/>
    <w:rsid w:val="00B62D37"/>
    <w:rsid w:val="00B62F1A"/>
    <w:rsid w:val="00B6313A"/>
    <w:rsid w:val="00B653FB"/>
    <w:rsid w:val="00B65409"/>
    <w:rsid w:val="00B65A85"/>
    <w:rsid w:val="00B65DCF"/>
    <w:rsid w:val="00B66041"/>
    <w:rsid w:val="00B661E4"/>
    <w:rsid w:val="00B67021"/>
    <w:rsid w:val="00B679A0"/>
    <w:rsid w:val="00B67AED"/>
    <w:rsid w:val="00B67D54"/>
    <w:rsid w:val="00B70A9F"/>
    <w:rsid w:val="00B70B51"/>
    <w:rsid w:val="00B7143D"/>
    <w:rsid w:val="00B71684"/>
    <w:rsid w:val="00B71849"/>
    <w:rsid w:val="00B71BCB"/>
    <w:rsid w:val="00B7208C"/>
    <w:rsid w:val="00B73938"/>
    <w:rsid w:val="00B73BE0"/>
    <w:rsid w:val="00B73C8D"/>
    <w:rsid w:val="00B7428B"/>
    <w:rsid w:val="00B74420"/>
    <w:rsid w:val="00B746EB"/>
    <w:rsid w:val="00B74909"/>
    <w:rsid w:val="00B74AFD"/>
    <w:rsid w:val="00B74D34"/>
    <w:rsid w:val="00B74D8D"/>
    <w:rsid w:val="00B75279"/>
    <w:rsid w:val="00B75405"/>
    <w:rsid w:val="00B75434"/>
    <w:rsid w:val="00B76500"/>
    <w:rsid w:val="00B766E9"/>
    <w:rsid w:val="00B768A5"/>
    <w:rsid w:val="00B770A2"/>
    <w:rsid w:val="00B7711C"/>
    <w:rsid w:val="00B771E7"/>
    <w:rsid w:val="00B773C5"/>
    <w:rsid w:val="00B776F0"/>
    <w:rsid w:val="00B77881"/>
    <w:rsid w:val="00B77AFF"/>
    <w:rsid w:val="00B80CA0"/>
    <w:rsid w:val="00B80DE1"/>
    <w:rsid w:val="00B80FAA"/>
    <w:rsid w:val="00B810F6"/>
    <w:rsid w:val="00B81394"/>
    <w:rsid w:val="00B814E7"/>
    <w:rsid w:val="00B81707"/>
    <w:rsid w:val="00B81769"/>
    <w:rsid w:val="00B8184A"/>
    <w:rsid w:val="00B820AB"/>
    <w:rsid w:val="00B82580"/>
    <w:rsid w:val="00B826DA"/>
    <w:rsid w:val="00B830BF"/>
    <w:rsid w:val="00B835F9"/>
    <w:rsid w:val="00B83D58"/>
    <w:rsid w:val="00B83F55"/>
    <w:rsid w:val="00B83FBC"/>
    <w:rsid w:val="00B842C2"/>
    <w:rsid w:val="00B845B1"/>
    <w:rsid w:val="00B84AD4"/>
    <w:rsid w:val="00B84BA1"/>
    <w:rsid w:val="00B852A3"/>
    <w:rsid w:val="00B8543F"/>
    <w:rsid w:val="00B855B2"/>
    <w:rsid w:val="00B85C72"/>
    <w:rsid w:val="00B86196"/>
    <w:rsid w:val="00B861FB"/>
    <w:rsid w:val="00B86451"/>
    <w:rsid w:val="00B875CE"/>
    <w:rsid w:val="00B907C2"/>
    <w:rsid w:val="00B90B61"/>
    <w:rsid w:val="00B90C73"/>
    <w:rsid w:val="00B90F3C"/>
    <w:rsid w:val="00B9126B"/>
    <w:rsid w:val="00B914F0"/>
    <w:rsid w:val="00B917B2"/>
    <w:rsid w:val="00B91864"/>
    <w:rsid w:val="00B91AF2"/>
    <w:rsid w:val="00B9224C"/>
    <w:rsid w:val="00B92901"/>
    <w:rsid w:val="00B9293A"/>
    <w:rsid w:val="00B9293D"/>
    <w:rsid w:val="00B93508"/>
    <w:rsid w:val="00B93A1F"/>
    <w:rsid w:val="00B93A51"/>
    <w:rsid w:val="00B93CF0"/>
    <w:rsid w:val="00B94331"/>
    <w:rsid w:val="00B9439B"/>
    <w:rsid w:val="00B94778"/>
    <w:rsid w:val="00B94AB9"/>
    <w:rsid w:val="00B95022"/>
    <w:rsid w:val="00B952B8"/>
    <w:rsid w:val="00B9544D"/>
    <w:rsid w:val="00B9577A"/>
    <w:rsid w:val="00B96292"/>
    <w:rsid w:val="00B9671D"/>
    <w:rsid w:val="00B96EC8"/>
    <w:rsid w:val="00B96FCE"/>
    <w:rsid w:val="00B9735A"/>
    <w:rsid w:val="00B976E0"/>
    <w:rsid w:val="00BA0728"/>
    <w:rsid w:val="00BA147D"/>
    <w:rsid w:val="00BA1C71"/>
    <w:rsid w:val="00BA1D97"/>
    <w:rsid w:val="00BA2569"/>
    <w:rsid w:val="00BA2716"/>
    <w:rsid w:val="00BA2CC1"/>
    <w:rsid w:val="00BA308C"/>
    <w:rsid w:val="00BA31EA"/>
    <w:rsid w:val="00BA32FE"/>
    <w:rsid w:val="00BA3308"/>
    <w:rsid w:val="00BA341D"/>
    <w:rsid w:val="00BA40B5"/>
    <w:rsid w:val="00BA44F7"/>
    <w:rsid w:val="00BA4C2F"/>
    <w:rsid w:val="00BA4DD3"/>
    <w:rsid w:val="00BA5107"/>
    <w:rsid w:val="00BA5161"/>
    <w:rsid w:val="00BA5791"/>
    <w:rsid w:val="00BA603A"/>
    <w:rsid w:val="00BA6274"/>
    <w:rsid w:val="00BA6416"/>
    <w:rsid w:val="00BA69EB"/>
    <w:rsid w:val="00BA6A21"/>
    <w:rsid w:val="00BA6EFA"/>
    <w:rsid w:val="00BA71EE"/>
    <w:rsid w:val="00BA744B"/>
    <w:rsid w:val="00BA75F2"/>
    <w:rsid w:val="00BA7AC5"/>
    <w:rsid w:val="00BA7EA2"/>
    <w:rsid w:val="00BB09B9"/>
    <w:rsid w:val="00BB0EC2"/>
    <w:rsid w:val="00BB0FAD"/>
    <w:rsid w:val="00BB14FA"/>
    <w:rsid w:val="00BB25BE"/>
    <w:rsid w:val="00BB28DA"/>
    <w:rsid w:val="00BB2D9D"/>
    <w:rsid w:val="00BB2E18"/>
    <w:rsid w:val="00BB37D8"/>
    <w:rsid w:val="00BB3AB1"/>
    <w:rsid w:val="00BB437D"/>
    <w:rsid w:val="00BB5498"/>
    <w:rsid w:val="00BB5C01"/>
    <w:rsid w:val="00BB5DC3"/>
    <w:rsid w:val="00BB60B5"/>
    <w:rsid w:val="00BB635A"/>
    <w:rsid w:val="00BB6CAF"/>
    <w:rsid w:val="00BB6DCB"/>
    <w:rsid w:val="00BB7873"/>
    <w:rsid w:val="00BB7E5E"/>
    <w:rsid w:val="00BC0138"/>
    <w:rsid w:val="00BC01E5"/>
    <w:rsid w:val="00BC034B"/>
    <w:rsid w:val="00BC044E"/>
    <w:rsid w:val="00BC04B4"/>
    <w:rsid w:val="00BC074D"/>
    <w:rsid w:val="00BC0B44"/>
    <w:rsid w:val="00BC0C7C"/>
    <w:rsid w:val="00BC13E3"/>
    <w:rsid w:val="00BC157F"/>
    <w:rsid w:val="00BC19C1"/>
    <w:rsid w:val="00BC19EA"/>
    <w:rsid w:val="00BC2106"/>
    <w:rsid w:val="00BC21EB"/>
    <w:rsid w:val="00BC25C6"/>
    <w:rsid w:val="00BC2916"/>
    <w:rsid w:val="00BC38D2"/>
    <w:rsid w:val="00BC3BBF"/>
    <w:rsid w:val="00BC3DA5"/>
    <w:rsid w:val="00BC3FD0"/>
    <w:rsid w:val="00BC4576"/>
    <w:rsid w:val="00BC4EDB"/>
    <w:rsid w:val="00BC54CD"/>
    <w:rsid w:val="00BC5546"/>
    <w:rsid w:val="00BC6200"/>
    <w:rsid w:val="00BC6620"/>
    <w:rsid w:val="00BC699F"/>
    <w:rsid w:val="00BC6D86"/>
    <w:rsid w:val="00BC769C"/>
    <w:rsid w:val="00BC78E5"/>
    <w:rsid w:val="00BD0509"/>
    <w:rsid w:val="00BD07E7"/>
    <w:rsid w:val="00BD094A"/>
    <w:rsid w:val="00BD0E20"/>
    <w:rsid w:val="00BD0EF5"/>
    <w:rsid w:val="00BD12A1"/>
    <w:rsid w:val="00BD13BE"/>
    <w:rsid w:val="00BD1582"/>
    <w:rsid w:val="00BD2050"/>
    <w:rsid w:val="00BD2059"/>
    <w:rsid w:val="00BD2443"/>
    <w:rsid w:val="00BD26A3"/>
    <w:rsid w:val="00BD306F"/>
    <w:rsid w:val="00BD3808"/>
    <w:rsid w:val="00BD4D5E"/>
    <w:rsid w:val="00BD5598"/>
    <w:rsid w:val="00BD58CD"/>
    <w:rsid w:val="00BD5986"/>
    <w:rsid w:val="00BD5C37"/>
    <w:rsid w:val="00BD6C68"/>
    <w:rsid w:val="00BD6DDB"/>
    <w:rsid w:val="00BD7480"/>
    <w:rsid w:val="00BD7D33"/>
    <w:rsid w:val="00BD7EDA"/>
    <w:rsid w:val="00BD7FC2"/>
    <w:rsid w:val="00BD8976"/>
    <w:rsid w:val="00BE08D8"/>
    <w:rsid w:val="00BE09A1"/>
    <w:rsid w:val="00BE09AC"/>
    <w:rsid w:val="00BE0EDE"/>
    <w:rsid w:val="00BE102F"/>
    <w:rsid w:val="00BE11B0"/>
    <w:rsid w:val="00BE15F7"/>
    <w:rsid w:val="00BE26FE"/>
    <w:rsid w:val="00BE2776"/>
    <w:rsid w:val="00BE27F4"/>
    <w:rsid w:val="00BE34BD"/>
    <w:rsid w:val="00BE3528"/>
    <w:rsid w:val="00BE384B"/>
    <w:rsid w:val="00BE421F"/>
    <w:rsid w:val="00BE4720"/>
    <w:rsid w:val="00BE4A3D"/>
    <w:rsid w:val="00BE4F58"/>
    <w:rsid w:val="00BE5298"/>
    <w:rsid w:val="00BE5328"/>
    <w:rsid w:val="00BE56C2"/>
    <w:rsid w:val="00BE5AB2"/>
    <w:rsid w:val="00BE5BEB"/>
    <w:rsid w:val="00BE5D54"/>
    <w:rsid w:val="00BE5EED"/>
    <w:rsid w:val="00BE62D7"/>
    <w:rsid w:val="00BE6A04"/>
    <w:rsid w:val="00BE6AF4"/>
    <w:rsid w:val="00BE7546"/>
    <w:rsid w:val="00BE7C5C"/>
    <w:rsid w:val="00BE7DC5"/>
    <w:rsid w:val="00BE7FF8"/>
    <w:rsid w:val="00BF0261"/>
    <w:rsid w:val="00BF0BD0"/>
    <w:rsid w:val="00BF0E25"/>
    <w:rsid w:val="00BF1650"/>
    <w:rsid w:val="00BF2350"/>
    <w:rsid w:val="00BF235A"/>
    <w:rsid w:val="00BF2E36"/>
    <w:rsid w:val="00BF3E5E"/>
    <w:rsid w:val="00BF3FC0"/>
    <w:rsid w:val="00BF4AE7"/>
    <w:rsid w:val="00BF4AFE"/>
    <w:rsid w:val="00BF4B97"/>
    <w:rsid w:val="00BF4D3E"/>
    <w:rsid w:val="00BF5100"/>
    <w:rsid w:val="00BF5500"/>
    <w:rsid w:val="00BF59F5"/>
    <w:rsid w:val="00BF6099"/>
    <w:rsid w:val="00BF65FB"/>
    <w:rsid w:val="00BF6B02"/>
    <w:rsid w:val="00BF70CE"/>
    <w:rsid w:val="00C0020A"/>
    <w:rsid w:val="00C004E2"/>
    <w:rsid w:val="00C00748"/>
    <w:rsid w:val="00C00CEC"/>
    <w:rsid w:val="00C017FA"/>
    <w:rsid w:val="00C01E2F"/>
    <w:rsid w:val="00C02048"/>
    <w:rsid w:val="00C025E5"/>
    <w:rsid w:val="00C0270D"/>
    <w:rsid w:val="00C02A8E"/>
    <w:rsid w:val="00C031EA"/>
    <w:rsid w:val="00C035B7"/>
    <w:rsid w:val="00C03A5F"/>
    <w:rsid w:val="00C03AF1"/>
    <w:rsid w:val="00C0408D"/>
    <w:rsid w:val="00C042D8"/>
    <w:rsid w:val="00C044AA"/>
    <w:rsid w:val="00C05059"/>
    <w:rsid w:val="00C05528"/>
    <w:rsid w:val="00C05B63"/>
    <w:rsid w:val="00C06018"/>
    <w:rsid w:val="00C0623E"/>
    <w:rsid w:val="00C06870"/>
    <w:rsid w:val="00C06AAC"/>
    <w:rsid w:val="00C06D0E"/>
    <w:rsid w:val="00C06EFF"/>
    <w:rsid w:val="00C07559"/>
    <w:rsid w:val="00C07968"/>
    <w:rsid w:val="00C07DA4"/>
    <w:rsid w:val="00C100DF"/>
    <w:rsid w:val="00C100FD"/>
    <w:rsid w:val="00C102BB"/>
    <w:rsid w:val="00C108DB"/>
    <w:rsid w:val="00C10911"/>
    <w:rsid w:val="00C111EC"/>
    <w:rsid w:val="00C11462"/>
    <w:rsid w:val="00C119E4"/>
    <w:rsid w:val="00C11D72"/>
    <w:rsid w:val="00C11D8E"/>
    <w:rsid w:val="00C129F1"/>
    <w:rsid w:val="00C12FF0"/>
    <w:rsid w:val="00C1300C"/>
    <w:rsid w:val="00C13DC2"/>
    <w:rsid w:val="00C13FA3"/>
    <w:rsid w:val="00C14203"/>
    <w:rsid w:val="00C143B0"/>
    <w:rsid w:val="00C150BA"/>
    <w:rsid w:val="00C15BE3"/>
    <w:rsid w:val="00C15C85"/>
    <w:rsid w:val="00C1616A"/>
    <w:rsid w:val="00C1639D"/>
    <w:rsid w:val="00C16791"/>
    <w:rsid w:val="00C167D1"/>
    <w:rsid w:val="00C169C2"/>
    <w:rsid w:val="00C16D84"/>
    <w:rsid w:val="00C179AE"/>
    <w:rsid w:val="00C17F39"/>
    <w:rsid w:val="00C202F4"/>
    <w:rsid w:val="00C20334"/>
    <w:rsid w:val="00C206D9"/>
    <w:rsid w:val="00C20B2D"/>
    <w:rsid w:val="00C20B32"/>
    <w:rsid w:val="00C20D69"/>
    <w:rsid w:val="00C2179F"/>
    <w:rsid w:val="00C21972"/>
    <w:rsid w:val="00C22162"/>
    <w:rsid w:val="00C2245B"/>
    <w:rsid w:val="00C2281C"/>
    <w:rsid w:val="00C22D4A"/>
    <w:rsid w:val="00C22E6B"/>
    <w:rsid w:val="00C233DA"/>
    <w:rsid w:val="00C234D1"/>
    <w:rsid w:val="00C2362B"/>
    <w:rsid w:val="00C2390D"/>
    <w:rsid w:val="00C23D77"/>
    <w:rsid w:val="00C24D2C"/>
    <w:rsid w:val="00C24F66"/>
    <w:rsid w:val="00C24FDF"/>
    <w:rsid w:val="00C2526E"/>
    <w:rsid w:val="00C2553D"/>
    <w:rsid w:val="00C25725"/>
    <w:rsid w:val="00C258A6"/>
    <w:rsid w:val="00C26AEB"/>
    <w:rsid w:val="00C26B79"/>
    <w:rsid w:val="00C26F0C"/>
    <w:rsid w:val="00C274FD"/>
    <w:rsid w:val="00C27B96"/>
    <w:rsid w:val="00C27FB2"/>
    <w:rsid w:val="00C30582"/>
    <w:rsid w:val="00C305DD"/>
    <w:rsid w:val="00C30B0C"/>
    <w:rsid w:val="00C30BF4"/>
    <w:rsid w:val="00C30BFF"/>
    <w:rsid w:val="00C30FEC"/>
    <w:rsid w:val="00C31284"/>
    <w:rsid w:val="00C3161C"/>
    <w:rsid w:val="00C324C1"/>
    <w:rsid w:val="00C33195"/>
    <w:rsid w:val="00C333B7"/>
    <w:rsid w:val="00C33751"/>
    <w:rsid w:val="00C3376A"/>
    <w:rsid w:val="00C339F3"/>
    <w:rsid w:val="00C33A59"/>
    <w:rsid w:val="00C33D3B"/>
    <w:rsid w:val="00C33F01"/>
    <w:rsid w:val="00C34701"/>
    <w:rsid w:val="00C348A5"/>
    <w:rsid w:val="00C34906"/>
    <w:rsid w:val="00C34C1F"/>
    <w:rsid w:val="00C34DD3"/>
    <w:rsid w:val="00C35995"/>
    <w:rsid w:val="00C35B70"/>
    <w:rsid w:val="00C35DAA"/>
    <w:rsid w:val="00C35DAB"/>
    <w:rsid w:val="00C35E86"/>
    <w:rsid w:val="00C362D7"/>
    <w:rsid w:val="00C362F0"/>
    <w:rsid w:val="00C36E45"/>
    <w:rsid w:val="00C36EA8"/>
    <w:rsid w:val="00C371ED"/>
    <w:rsid w:val="00C3787F"/>
    <w:rsid w:val="00C40139"/>
    <w:rsid w:val="00C40475"/>
    <w:rsid w:val="00C4076F"/>
    <w:rsid w:val="00C40B0B"/>
    <w:rsid w:val="00C40D8F"/>
    <w:rsid w:val="00C40E5B"/>
    <w:rsid w:val="00C41339"/>
    <w:rsid w:val="00C41E57"/>
    <w:rsid w:val="00C420C0"/>
    <w:rsid w:val="00C427CF"/>
    <w:rsid w:val="00C428F5"/>
    <w:rsid w:val="00C42D40"/>
    <w:rsid w:val="00C42E6C"/>
    <w:rsid w:val="00C42F7A"/>
    <w:rsid w:val="00C43778"/>
    <w:rsid w:val="00C43915"/>
    <w:rsid w:val="00C43B5F"/>
    <w:rsid w:val="00C44470"/>
    <w:rsid w:val="00C44DD3"/>
    <w:rsid w:val="00C451A8"/>
    <w:rsid w:val="00C45AB9"/>
    <w:rsid w:val="00C462E0"/>
    <w:rsid w:val="00C46376"/>
    <w:rsid w:val="00C4725C"/>
    <w:rsid w:val="00C4778B"/>
    <w:rsid w:val="00C47FB2"/>
    <w:rsid w:val="00C50321"/>
    <w:rsid w:val="00C5040C"/>
    <w:rsid w:val="00C50876"/>
    <w:rsid w:val="00C50E90"/>
    <w:rsid w:val="00C512B9"/>
    <w:rsid w:val="00C51934"/>
    <w:rsid w:val="00C51946"/>
    <w:rsid w:val="00C51DFF"/>
    <w:rsid w:val="00C51F33"/>
    <w:rsid w:val="00C52931"/>
    <w:rsid w:val="00C5325C"/>
    <w:rsid w:val="00C53723"/>
    <w:rsid w:val="00C5437F"/>
    <w:rsid w:val="00C543DB"/>
    <w:rsid w:val="00C54643"/>
    <w:rsid w:val="00C54647"/>
    <w:rsid w:val="00C54AB3"/>
    <w:rsid w:val="00C55215"/>
    <w:rsid w:val="00C55302"/>
    <w:rsid w:val="00C56285"/>
    <w:rsid w:val="00C56576"/>
    <w:rsid w:val="00C56EDB"/>
    <w:rsid w:val="00C57BA9"/>
    <w:rsid w:val="00C604A5"/>
    <w:rsid w:val="00C60A28"/>
    <w:rsid w:val="00C60BE5"/>
    <w:rsid w:val="00C60C96"/>
    <w:rsid w:val="00C60E07"/>
    <w:rsid w:val="00C6137B"/>
    <w:rsid w:val="00C61733"/>
    <w:rsid w:val="00C61803"/>
    <w:rsid w:val="00C61E08"/>
    <w:rsid w:val="00C621B3"/>
    <w:rsid w:val="00C62318"/>
    <w:rsid w:val="00C6240D"/>
    <w:rsid w:val="00C631D0"/>
    <w:rsid w:val="00C631D7"/>
    <w:rsid w:val="00C6382D"/>
    <w:rsid w:val="00C64122"/>
    <w:rsid w:val="00C64166"/>
    <w:rsid w:val="00C64623"/>
    <w:rsid w:val="00C646AB"/>
    <w:rsid w:val="00C647BD"/>
    <w:rsid w:val="00C647CF"/>
    <w:rsid w:val="00C64B56"/>
    <w:rsid w:val="00C64D6A"/>
    <w:rsid w:val="00C64E92"/>
    <w:rsid w:val="00C654C8"/>
    <w:rsid w:val="00C656B5"/>
    <w:rsid w:val="00C65C49"/>
    <w:rsid w:val="00C65E89"/>
    <w:rsid w:val="00C665A1"/>
    <w:rsid w:val="00C666C4"/>
    <w:rsid w:val="00C66E18"/>
    <w:rsid w:val="00C66F44"/>
    <w:rsid w:val="00C67560"/>
    <w:rsid w:val="00C67666"/>
    <w:rsid w:val="00C7026B"/>
    <w:rsid w:val="00C70767"/>
    <w:rsid w:val="00C71110"/>
    <w:rsid w:val="00C7161C"/>
    <w:rsid w:val="00C72195"/>
    <w:rsid w:val="00C726AA"/>
    <w:rsid w:val="00C72A1D"/>
    <w:rsid w:val="00C72AC0"/>
    <w:rsid w:val="00C731A5"/>
    <w:rsid w:val="00C7321E"/>
    <w:rsid w:val="00C73643"/>
    <w:rsid w:val="00C739FC"/>
    <w:rsid w:val="00C73C22"/>
    <w:rsid w:val="00C74E45"/>
    <w:rsid w:val="00C74EB4"/>
    <w:rsid w:val="00C75192"/>
    <w:rsid w:val="00C75410"/>
    <w:rsid w:val="00C757AB"/>
    <w:rsid w:val="00C75CFD"/>
    <w:rsid w:val="00C7618E"/>
    <w:rsid w:val="00C76821"/>
    <w:rsid w:val="00C76A91"/>
    <w:rsid w:val="00C76BD1"/>
    <w:rsid w:val="00C772A1"/>
    <w:rsid w:val="00C77DB7"/>
    <w:rsid w:val="00C77F62"/>
    <w:rsid w:val="00C80738"/>
    <w:rsid w:val="00C80D8F"/>
    <w:rsid w:val="00C8176B"/>
    <w:rsid w:val="00C81C3A"/>
    <w:rsid w:val="00C81F44"/>
    <w:rsid w:val="00C82FEC"/>
    <w:rsid w:val="00C832BD"/>
    <w:rsid w:val="00C83AEF"/>
    <w:rsid w:val="00C83D3F"/>
    <w:rsid w:val="00C84182"/>
    <w:rsid w:val="00C84850"/>
    <w:rsid w:val="00C848D8"/>
    <w:rsid w:val="00C8496D"/>
    <w:rsid w:val="00C85148"/>
    <w:rsid w:val="00C85F80"/>
    <w:rsid w:val="00C860A9"/>
    <w:rsid w:val="00C8682A"/>
    <w:rsid w:val="00C8685D"/>
    <w:rsid w:val="00C869DA"/>
    <w:rsid w:val="00C875E4"/>
    <w:rsid w:val="00C879A1"/>
    <w:rsid w:val="00C904C9"/>
    <w:rsid w:val="00C90AD3"/>
    <w:rsid w:val="00C911CA"/>
    <w:rsid w:val="00C912CA"/>
    <w:rsid w:val="00C91783"/>
    <w:rsid w:val="00C9180F"/>
    <w:rsid w:val="00C91A2D"/>
    <w:rsid w:val="00C91FC9"/>
    <w:rsid w:val="00C93774"/>
    <w:rsid w:val="00C9395B"/>
    <w:rsid w:val="00C93A2F"/>
    <w:rsid w:val="00C93BA7"/>
    <w:rsid w:val="00C93F74"/>
    <w:rsid w:val="00C94547"/>
    <w:rsid w:val="00C948C4"/>
    <w:rsid w:val="00C949FA"/>
    <w:rsid w:val="00C9509F"/>
    <w:rsid w:val="00C95118"/>
    <w:rsid w:val="00C95590"/>
    <w:rsid w:val="00C95948"/>
    <w:rsid w:val="00C95C06"/>
    <w:rsid w:val="00C95E25"/>
    <w:rsid w:val="00C9622D"/>
    <w:rsid w:val="00C964D2"/>
    <w:rsid w:val="00C966CE"/>
    <w:rsid w:val="00C96854"/>
    <w:rsid w:val="00C96E1E"/>
    <w:rsid w:val="00C973A8"/>
    <w:rsid w:val="00CA0208"/>
    <w:rsid w:val="00CA11FE"/>
    <w:rsid w:val="00CA1865"/>
    <w:rsid w:val="00CA1D79"/>
    <w:rsid w:val="00CA1F83"/>
    <w:rsid w:val="00CA2ABD"/>
    <w:rsid w:val="00CA3CA2"/>
    <w:rsid w:val="00CA3DC0"/>
    <w:rsid w:val="00CA3F60"/>
    <w:rsid w:val="00CA45AB"/>
    <w:rsid w:val="00CA4892"/>
    <w:rsid w:val="00CA4E6A"/>
    <w:rsid w:val="00CA51FA"/>
    <w:rsid w:val="00CA53B9"/>
    <w:rsid w:val="00CA61DA"/>
    <w:rsid w:val="00CA6281"/>
    <w:rsid w:val="00CA63A8"/>
    <w:rsid w:val="00CA6563"/>
    <w:rsid w:val="00CA6C9E"/>
    <w:rsid w:val="00CA6DEE"/>
    <w:rsid w:val="00CB0318"/>
    <w:rsid w:val="00CB05C3"/>
    <w:rsid w:val="00CB1887"/>
    <w:rsid w:val="00CB23FB"/>
    <w:rsid w:val="00CB28DC"/>
    <w:rsid w:val="00CB36BA"/>
    <w:rsid w:val="00CB3C32"/>
    <w:rsid w:val="00CB3EC7"/>
    <w:rsid w:val="00CB42D5"/>
    <w:rsid w:val="00CB455F"/>
    <w:rsid w:val="00CB46FB"/>
    <w:rsid w:val="00CB4C00"/>
    <w:rsid w:val="00CB4DD6"/>
    <w:rsid w:val="00CB5145"/>
    <w:rsid w:val="00CB5234"/>
    <w:rsid w:val="00CB54E5"/>
    <w:rsid w:val="00CB5796"/>
    <w:rsid w:val="00CB5B1A"/>
    <w:rsid w:val="00CB5DE9"/>
    <w:rsid w:val="00CB6443"/>
    <w:rsid w:val="00CB6672"/>
    <w:rsid w:val="00CB6673"/>
    <w:rsid w:val="00CB6674"/>
    <w:rsid w:val="00CB66F2"/>
    <w:rsid w:val="00CB6A2B"/>
    <w:rsid w:val="00CB6A32"/>
    <w:rsid w:val="00CB6E89"/>
    <w:rsid w:val="00CB72FA"/>
    <w:rsid w:val="00CB74C1"/>
    <w:rsid w:val="00CB754C"/>
    <w:rsid w:val="00CB7EA4"/>
    <w:rsid w:val="00CC067B"/>
    <w:rsid w:val="00CC1059"/>
    <w:rsid w:val="00CC1F59"/>
    <w:rsid w:val="00CC232E"/>
    <w:rsid w:val="00CC2F4D"/>
    <w:rsid w:val="00CC2FC2"/>
    <w:rsid w:val="00CC3360"/>
    <w:rsid w:val="00CC3BBA"/>
    <w:rsid w:val="00CC3C32"/>
    <w:rsid w:val="00CC4268"/>
    <w:rsid w:val="00CC56B1"/>
    <w:rsid w:val="00CC56F3"/>
    <w:rsid w:val="00CC5881"/>
    <w:rsid w:val="00CC5B44"/>
    <w:rsid w:val="00CC5D95"/>
    <w:rsid w:val="00CC6181"/>
    <w:rsid w:val="00CC6300"/>
    <w:rsid w:val="00CC66E0"/>
    <w:rsid w:val="00CC692F"/>
    <w:rsid w:val="00CC7504"/>
    <w:rsid w:val="00CC7547"/>
    <w:rsid w:val="00CC7564"/>
    <w:rsid w:val="00CC77AE"/>
    <w:rsid w:val="00CC78F6"/>
    <w:rsid w:val="00CD0581"/>
    <w:rsid w:val="00CD1BE0"/>
    <w:rsid w:val="00CD2126"/>
    <w:rsid w:val="00CD244B"/>
    <w:rsid w:val="00CD29D2"/>
    <w:rsid w:val="00CD3EBD"/>
    <w:rsid w:val="00CD40ED"/>
    <w:rsid w:val="00CD42CF"/>
    <w:rsid w:val="00CD47DB"/>
    <w:rsid w:val="00CD5096"/>
    <w:rsid w:val="00CD50F1"/>
    <w:rsid w:val="00CD5182"/>
    <w:rsid w:val="00CD5A35"/>
    <w:rsid w:val="00CD5B34"/>
    <w:rsid w:val="00CD5E95"/>
    <w:rsid w:val="00CD7C0E"/>
    <w:rsid w:val="00CDD8EA"/>
    <w:rsid w:val="00CE0F2B"/>
    <w:rsid w:val="00CE101C"/>
    <w:rsid w:val="00CE1CE7"/>
    <w:rsid w:val="00CE1E5F"/>
    <w:rsid w:val="00CE2071"/>
    <w:rsid w:val="00CE2219"/>
    <w:rsid w:val="00CE2223"/>
    <w:rsid w:val="00CE2422"/>
    <w:rsid w:val="00CE27A9"/>
    <w:rsid w:val="00CE309E"/>
    <w:rsid w:val="00CE355D"/>
    <w:rsid w:val="00CE3EF6"/>
    <w:rsid w:val="00CE3F19"/>
    <w:rsid w:val="00CE3F81"/>
    <w:rsid w:val="00CE46DD"/>
    <w:rsid w:val="00CE4B24"/>
    <w:rsid w:val="00CE6005"/>
    <w:rsid w:val="00CE6705"/>
    <w:rsid w:val="00CE6959"/>
    <w:rsid w:val="00CE6EDD"/>
    <w:rsid w:val="00CE75BB"/>
    <w:rsid w:val="00CE78A9"/>
    <w:rsid w:val="00CE7AF0"/>
    <w:rsid w:val="00CECCD3"/>
    <w:rsid w:val="00CF01E8"/>
    <w:rsid w:val="00CF03C7"/>
    <w:rsid w:val="00CF06C0"/>
    <w:rsid w:val="00CF0A5F"/>
    <w:rsid w:val="00CF0DF0"/>
    <w:rsid w:val="00CF0E59"/>
    <w:rsid w:val="00CF1FE0"/>
    <w:rsid w:val="00CF212D"/>
    <w:rsid w:val="00CF2145"/>
    <w:rsid w:val="00CF25FB"/>
    <w:rsid w:val="00CF2E5D"/>
    <w:rsid w:val="00CF318C"/>
    <w:rsid w:val="00CF3195"/>
    <w:rsid w:val="00CF3886"/>
    <w:rsid w:val="00CF38DC"/>
    <w:rsid w:val="00CF460F"/>
    <w:rsid w:val="00CF472C"/>
    <w:rsid w:val="00CF55AF"/>
    <w:rsid w:val="00CF5BBF"/>
    <w:rsid w:val="00CF5D29"/>
    <w:rsid w:val="00CF5D6E"/>
    <w:rsid w:val="00CF6195"/>
    <w:rsid w:val="00CF67D8"/>
    <w:rsid w:val="00CF745B"/>
    <w:rsid w:val="00CF7511"/>
    <w:rsid w:val="00CF761E"/>
    <w:rsid w:val="00CF7A89"/>
    <w:rsid w:val="00CF7E26"/>
    <w:rsid w:val="00D00A63"/>
    <w:rsid w:val="00D00B73"/>
    <w:rsid w:val="00D00C81"/>
    <w:rsid w:val="00D00E51"/>
    <w:rsid w:val="00D0145D"/>
    <w:rsid w:val="00D018F7"/>
    <w:rsid w:val="00D02142"/>
    <w:rsid w:val="00D02656"/>
    <w:rsid w:val="00D0294F"/>
    <w:rsid w:val="00D04400"/>
    <w:rsid w:val="00D05517"/>
    <w:rsid w:val="00D0555D"/>
    <w:rsid w:val="00D0561B"/>
    <w:rsid w:val="00D0571A"/>
    <w:rsid w:val="00D057B4"/>
    <w:rsid w:val="00D062C5"/>
    <w:rsid w:val="00D069AE"/>
    <w:rsid w:val="00D0751D"/>
    <w:rsid w:val="00D07C2C"/>
    <w:rsid w:val="00D10D8B"/>
    <w:rsid w:val="00D11105"/>
    <w:rsid w:val="00D113CD"/>
    <w:rsid w:val="00D115C6"/>
    <w:rsid w:val="00D115D9"/>
    <w:rsid w:val="00D121A1"/>
    <w:rsid w:val="00D127B5"/>
    <w:rsid w:val="00D12B45"/>
    <w:rsid w:val="00D137AF"/>
    <w:rsid w:val="00D13CF1"/>
    <w:rsid w:val="00D14385"/>
    <w:rsid w:val="00D14D90"/>
    <w:rsid w:val="00D15803"/>
    <w:rsid w:val="00D15A87"/>
    <w:rsid w:val="00D15C4E"/>
    <w:rsid w:val="00D16B59"/>
    <w:rsid w:val="00D176F2"/>
    <w:rsid w:val="00D1770F"/>
    <w:rsid w:val="00D17F89"/>
    <w:rsid w:val="00D2035E"/>
    <w:rsid w:val="00D2053F"/>
    <w:rsid w:val="00D205DA"/>
    <w:rsid w:val="00D20773"/>
    <w:rsid w:val="00D20ACD"/>
    <w:rsid w:val="00D20BB9"/>
    <w:rsid w:val="00D210D8"/>
    <w:rsid w:val="00D213E1"/>
    <w:rsid w:val="00D215A8"/>
    <w:rsid w:val="00D21646"/>
    <w:rsid w:val="00D2185E"/>
    <w:rsid w:val="00D21C9A"/>
    <w:rsid w:val="00D21EA0"/>
    <w:rsid w:val="00D221C7"/>
    <w:rsid w:val="00D224E1"/>
    <w:rsid w:val="00D22813"/>
    <w:rsid w:val="00D22BAB"/>
    <w:rsid w:val="00D22D59"/>
    <w:rsid w:val="00D235D4"/>
    <w:rsid w:val="00D23782"/>
    <w:rsid w:val="00D23968"/>
    <w:rsid w:val="00D23D91"/>
    <w:rsid w:val="00D23F3F"/>
    <w:rsid w:val="00D24066"/>
    <w:rsid w:val="00D24D83"/>
    <w:rsid w:val="00D24E6B"/>
    <w:rsid w:val="00D25944"/>
    <w:rsid w:val="00D25E36"/>
    <w:rsid w:val="00D26746"/>
    <w:rsid w:val="00D270B6"/>
    <w:rsid w:val="00D273DC"/>
    <w:rsid w:val="00D2749B"/>
    <w:rsid w:val="00D2752C"/>
    <w:rsid w:val="00D27700"/>
    <w:rsid w:val="00D27A51"/>
    <w:rsid w:val="00D27AD6"/>
    <w:rsid w:val="00D27FA0"/>
    <w:rsid w:val="00D3077F"/>
    <w:rsid w:val="00D30B03"/>
    <w:rsid w:val="00D30CFB"/>
    <w:rsid w:val="00D30F71"/>
    <w:rsid w:val="00D32134"/>
    <w:rsid w:val="00D3233C"/>
    <w:rsid w:val="00D3233E"/>
    <w:rsid w:val="00D323BB"/>
    <w:rsid w:val="00D32979"/>
    <w:rsid w:val="00D32CDC"/>
    <w:rsid w:val="00D32D05"/>
    <w:rsid w:val="00D332E9"/>
    <w:rsid w:val="00D334A9"/>
    <w:rsid w:val="00D33708"/>
    <w:rsid w:val="00D33EDB"/>
    <w:rsid w:val="00D341DB"/>
    <w:rsid w:val="00D3564C"/>
    <w:rsid w:val="00D36B5E"/>
    <w:rsid w:val="00D36BE4"/>
    <w:rsid w:val="00D36CE0"/>
    <w:rsid w:val="00D401C9"/>
    <w:rsid w:val="00D40355"/>
    <w:rsid w:val="00D405C8"/>
    <w:rsid w:val="00D40B00"/>
    <w:rsid w:val="00D41BAE"/>
    <w:rsid w:val="00D41DCD"/>
    <w:rsid w:val="00D42306"/>
    <w:rsid w:val="00D42340"/>
    <w:rsid w:val="00D424BC"/>
    <w:rsid w:val="00D42D9A"/>
    <w:rsid w:val="00D42E23"/>
    <w:rsid w:val="00D42E68"/>
    <w:rsid w:val="00D43AC5"/>
    <w:rsid w:val="00D440FF"/>
    <w:rsid w:val="00D4468C"/>
    <w:rsid w:val="00D44724"/>
    <w:rsid w:val="00D447EA"/>
    <w:rsid w:val="00D44F3F"/>
    <w:rsid w:val="00D45036"/>
    <w:rsid w:val="00D450C7"/>
    <w:rsid w:val="00D450FE"/>
    <w:rsid w:val="00D455F3"/>
    <w:rsid w:val="00D45E7A"/>
    <w:rsid w:val="00D45F8B"/>
    <w:rsid w:val="00D463AF"/>
    <w:rsid w:val="00D46E95"/>
    <w:rsid w:val="00D46FC7"/>
    <w:rsid w:val="00D47397"/>
    <w:rsid w:val="00D47439"/>
    <w:rsid w:val="00D47C12"/>
    <w:rsid w:val="00D47C32"/>
    <w:rsid w:val="00D47DD7"/>
    <w:rsid w:val="00D50237"/>
    <w:rsid w:val="00D502C1"/>
    <w:rsid w:val="00D508A1"/>
    <w:rsid w:val="00D526D5"/>
    <w:rsid w:val="00D535F8"/>
    <w:rsid w:val="00D53B95"/>
    <w:rsid w:val="00D540B0"/>
    <w:rsid w:val="00D54698"/>
    <w:rsid w:val="00D54E55"/>
    <w:rsid w:val="00D54F4D"/>
    <w:rsid w:val="00D550AA"/>
    <w:rsid w:val="00D56118"/>
    <w:rsid w:val="00D564EC"/>
    <w:rsid w:val="00D56EF5"/>
    <w:rsid w:val="00D5711F"/>
    <w:rsid w:val="00D573AF"/>
    <w:rsid w:val="00D57B28"/>
    <w:rsid w:val="00D57EB6"/>
    <w:rsid w:val="00D603AD"/>
    <w:rsid w:val="00D60B65"/>
    <w:rsid w:val="00D60CDA"/>
    <w:rsid w:val="00D60D96"/>
    <w:rsid w:val="00D60EE5"/>
    <w:rsid w:val="00D6106A"/>
    <w:rsid w:val="00D61297"/>
    <w:rsid w:val="00D6212D"/>
    <w:rsid w:val="00D623ED"/>
    <w:rsid w:val="00D62779"/>
    <w:rsid w:val="00D62D97"/>
    <w:rsid w:val="00D62F94"/>
    <w:rsid w:val="00D63542"/>
    <w:rsid w:val="00D639BA"/>
    <w:rsid w:val="00D64040"/>
    <w:rsid w:val="00D641A4"/>
    <w:rsid w:val="00D645F8"/>
    <w:rsid w:val="00D649C2"/>
    <w:rsid w:val="00D649E4"/>
    <w:rsid w:val="00D6530F"/>
    <w:rsid w:val="00D655C5"/>
    <w:rsid w:val="00D65691"/>
    <w:rsid w:val="00D65A36"/>
    <w:rsid w:val="00D66637"/>
    <w:rsid w:val="00D6719A"/>
    <w:rsid w:val="00D67C70"/>
    <w:rsid w:val="00D67C7E"/>
    <w:rsid w:val="00D70542"/>
    <w:rsid w:val="00D714C7"/>
    <w:rsid w:val="00D71B4C"/>
    <w:rsid w:val="00D71C5E"/>
    <w:rsid w:val="00D7202B"/>
    <w:rsid w:val="00D724E2"/>
    <w:rsid w:val="00D72726"/>
    <w:rsid w:val="00D728D1"/>
    <w:rsid w:val="00D72A76"/>
    <w:rsid w:val="00D72E94"/>
    <w:rsid w:val="00D7307B"/>
    <w:rsid w:val="00D73305"/>
    <w:rsid w:val="00D74F38"/>
    <w:rsid w:val="00D75AE5"/>
    <w:rsid w:val="00D75E26"/>
    <w:rsid w:val="00D76152"/>
    <w:rsid w:val="00D761EB"/>
    <w:rsid w:val="00D76614"/>
    <w:rsid w:val="00D774A9"/>
    <w:rsid w:val="00D77B6E"/>
    <w:rsid w:val="00D808DA"/>
    <w:rsid w:val="00D80E2C"/>
    <w:rsid w:val="00D81156"/>
    <w:rsid w:val="00D812EA"/>
    <w:rsid w:val="00D81799"/>
    <w:rsid w:val="00D8181C"/>
    <w:rsid w:val="00D820A8"/>
    <w:rsid w:val="00D820D6"/>
    <w:rsid w:val="00D8238C"/>
    <w:rsid w:val="00D82443"/>
    <w:rsid w:val="00D82CED"/>
    <w:rsid w:val="00D8365E"/>
    <w:rsid w:val="00D83751"/>
    <w:rsid w:val="00D8407D"/>
    <w:rsid w:val="00D84223"/>
    <w:rsid w:val="00D8463D"/>
    <w:rsid w:val="00D8465F"/>
    <w:rsid w:val="00D84707"/>
    <w:rsid w:val="00D84884"/>
    <w:rsid w:val="00D849CE"/>
    <w:rsid w:val="00D84D5A"/>
    <w:rsid w:val="00D85651"/>
    <w:rsid w:val="00D856EC"/>
    <w:rsid w:val="00D85997"/>
    <w:rsid w:val="00D85E75"/>
    <w:rsid w:val="00D8608F"/>
    <w:rsid w:val="00D863CB"/>
    <w:rsid w:val="00D86E3C"/>
    <w:rsid w:val="00D872DC"/>
    <w:rsid w:val="00D87C88"/>
    <w:rsid w:val="00D87CAE"/>
    <w:rsid w:val="00D87F4C"/>
    <w:rsid w:val="00D903A4"/>
    <w:rsid w:val="00D90793"/>
    <w:rsid w:val="00D90831"/>
    <w:rsid w:val="00D90A3D"/>
    <w:rsid w:val="00D90AE7"/>
    <w:rsid w:val="00D912E7"/>
    <w:rsid w:val="00D914ED"/>
    <w:rsid w:val="00D915D2"/>
    <w:rsid w:val="00D915D4"/>
    <w:rsid w:val="00D91B12"/>
    <w:rsid w:val="00D92685"/>
    <w:rsid w:val="00D9273D"/>
    <w:rsid w:val="00D928F1"/>
    <w:rsid w:val="00D93A38"/>
    <w:rsid w:val="00D94099"/>
    <w:rsid w:val="00D944A2"/>
    <w:rsid w:val="00D94926"/>
    <w:rsid w:val="00D949AC"/>
    <w:rsid w:val="00D94A18"/>
    <w:rsid w:val="00D9511F"/>
    <w:rsid w:val="00D9569E"/>
    <w:rsid w:val="00D956AC"/>
    <w:rsid w:val="00D95AA8"/>
    <w:rsid w:val="00D962F9"/>
    <w:rsid w:val="00D96BCB"/>
    <w:rsid w:val="00D96D9C"/>
    <w:rsid w:val="00D9762F"/>
    <w:rsid w:val="00D978EF"/>
    <w:rsid w:val="00DA02FF"/>
    <w:rsid w:val="00DA0987"/>
    <w:rsid w:val="00DA09CD"/>
    <w:rsid w:val="00DA142A"/>
    <w:rsid w:val="00DA1C97"/>
    <w:rsid w:val="00DA22F0"/>
    <w:rsid w:val="00DA2AB5"/>
    <w:rsid w:val="00DA316D"/>
    <w:rsid w:val="00DA31AB"/>
    <w:rsid w:val="00DA3458"/>
    <w:rsid w:val="00DA36FE"/>
    <w:rsid w:val="00DA3A19"/>
    <w:rsid w:val="00DA3BEA"/>
    <w:rsid w:val="00DA3CE5"/>
    <w:rsid w:val="00DA3CE7"/>
    <w:rsid w:val="00DA3E73"/>
    <w:rsid w:val="00DA4267"/>
    <w:rsid w:val="00DA4AEC"/>
    <w:rsid w:val="00DA548D"/>
    <w:rsid w:val="00DA675B"/>
    <w:rsid w:val="00DA6928"/>
    <w:rsid w:val="00DA6C24"/>
    <w:rsid w:val="00DA6E45"/>
    <w:rsid w:val="00DA74A6"/>
    <w:rsid w:val="00DA788C"/>
    <w:rsid w:val="00DA7AC5"/>
    <w:rsid w:val="00DA7C33"/>
    <w:rsid w:val="00DB00FF"/>
    <w:rsid w:val="00DB04D7"/>
    <w:rsid w:val="00DB0AC8"/>
    <w:rsid w:val="00DB0C4A"/>
    <w:rsid w:val="00DB0F96"/>
    <w:rsid w:val="00DB1184"/>
    <w:rsid w:val="00DB15BE"/>
    <w:rsid w:val="00DB1871"/>
    <w:rsid w:val="00DB1DDD"/>
    <w:rsid w:val="00DB2136"/>
    <w:rsid w:val="00DB2368"/>
    <w:rsid w:val="00DB23E1"/>
    <w:rsid w:val="00DB24F9"/>
    <w:rsid w:val="00DB2D18"/>
    <w:rsid w:val="00DB2F36"/>
    <w:rsid w:val="00DB3129"/>
    <w:rsid w:val="00DB31CA"/>
    <w:rsid w:val="00DB337B"/>
    <w:rsid w:val="00DB3975"/>
    <w:rsid w:val="00DB3984"/>
    <w:rsid w:val="00DB3C73"/>
    <w:rsid w:val="00DB4561"/>
    <w:rsid w:val="00DB4A5E"/>
    <w:rsid w:val="00DB4E62"/>
    <w:rsid w:val="00DB5528"/>
    <w:rsid w:val="00DB5666"/>
    <w:rsid w:val="00DB573F"/>
    <w:rsid w:val="00DB5A38"/>
    <w:rsid w:val="00DB5A62"/>
    <w:rsid w:val="00DB5D08"/>
    <w:rsid w:val="00DB64E0"/>
    <w:rsid w:val="00DB652A"/>
    <w:rsid w:val="00DB6817"/>
    <w:rsid w:val="00DB6E06"/>
    <w:rsid w:val="00DB6F11"/>
    <w:rsid w:val="00DB7515"/>
    <w:rsid w:val="00DB771B"/>
    <w:rsid w:val="00DB7B09"/>
    <w:rsid w:val="00DB856A"/>
    <w:rsid w:val="00DC08FE"/>
    <w:rsid w:val="00DC0E9F"/>
    <w:rsid w:val="00DC0FC3"/>
    <w:rsid w:val="00DC157E"/>
    <w:rsid w:val="00DC1847"/>
    <w:rsid w:val="00DC1A05"/>
    <w:rsid w:val="00DC2616"/>
    <w:rsid w:val="00DC3129"/>
    <w:rsid w:val="00DC3EA8"/>
    <w:rsid w:val="00DC4115"/>
    <w:rsid w:val="00DC4232"/>
    <w:rsid w:val="00DC4A03"/>
    <w:rsid w:val="00DC4B4F"/>
    <w:rsid w:val="00DC5023"/>
    <w:rsid w:val="00DC50FA"/>
    <w:rsid w:val="00DC56B2"/>
    <w:rsid w:val="00DC586F"/>
    <w:rsid w:val="00DC59DB"/>
    <w:rsid w:val="00DC5C26"/>
    <w:rsid w:val="00DC5D63"/>
    <w:rsid w:val="00DC6327"/>
    <w:rsid w:val="00DC655D"/>
    <w:rsid w:val="00DC69D8"/>
    <w:rsid w:val="00DC6EDD"/>
    <w:rsid w:val="00DC7182"/>
    <w:rsid w:val="00DC7396"/>
    <w:rsid w:val="00DC769D"/>
    <w:rsid w:val="00DC7B8F"/>
    <w:rsid w:val="00DC7BC4"/>
    <w:rsid w:val="00DD0238"/>
    <w:rsid w:val="00DD07AD"/>
    <w:rsid w:val="00DD0C37"/>
    <w:rsid w:val="00DD0E6A"/>
    <w:rsid w:val="00DD1699"/>
    <w:rsid w:val="00DD2760"/>
    <w:rsid w:val="00DD29A6"/>
    <w:rsid w:val="00DD3BAD"/>
    <w:rsid w:val="00DD3CBE"/>
    <w:rsid w:val="00DD3D72"/>
    <w:rsid w:val="00DD4206"/>
    <w:rsid w:val="00DD4662"/>
    <w:rsid w:val="00DD46C1"/>
    <w:rsid w:val="00DD4F3F"/>
    <w:rsid w:val="00DD5544"/>
    <w:rsid w:val="00DD55D3"/>
    <w:rsid w:val="00DD56F3"/>
    <w:rsid w:val="00DD57FA"/>
    <w:rsid w:val="00DD5F0F"/>
    <w:rsid w:val="00DD6105"/>
    <w:rsid w:val="00DD649D"/>
    <w:rsid w:val="00DD6EE6"/>
    <w:rsid w:val="00DD7090"/>
    <w:rsid w:val="00DD7BFE"/>
    <w:rsid w:val="00DD7F90"/>
    <w:rsid w:val="00DE0332"/>
    <w:rsid w:val="00DE0A6B"/>
    <w:rsid w:val="00DE0AD5"/>
    <w:rsid w:val="00DE1073"/>
    <w:rsid w:val="00DE13A5"/>
    <w:rsid w:val="00DE16D7"/>
    <w:rsid w:val="00DE1DD6"/>
    <w:rsid w:val="00DE266B"/>
    <w:rsid w:val="00DE27B1"/>
    <w:rsid w:val="00DE3725"/>
    <w:rsid w:val="00DE397D"/>
    <w:rsid w:val="00DE3FE6"/>
    <w:rsid w:val="00DE51B5"/>
    <w:rsid w:val="00DE5C22"/>
    <w:rsid w:val="00DE5F92"/>
    <w:rsid w:val="00DE63D3"/>
    <w:rsid w:val="00DE65CE"/>
    <w:rsid w:val="00DE693C"/>
    <w:rsid w:val="00DE6F04"/>
    <w:rsid w:val="00DE7AAD"/>
    <w:rsid w:val="00DF0289"/>
    <w:rsid w:val="00DF0A70"/>
    <w:rsid w:val="00DF0AC3"/>
    <w:rsid w:val="00DF0D8A"/>
    <w:rsid w:val="00DF0DF8"/>
    <w:rsid w:val="00DF117D"/>
    <w:rsid w:val="00DF1673"/>
    <w:rsid w:val="00DF1F59"/>
    <w:rsid w:val="00DF1FC0"/>
    <w:rsid w:val="00DF259D"/>
    <w:rsid w:val="00DF2748"/>
    <w:rsid w:val="00DF318B"/>
    <w:rsid w:val="00DF3DDF"/>
    <w:rsid w:val="00DF4148"/>
    <w:rsid w:val="00DF4B38"/>
    <w:rsid w:val="00DF50DA"/>
    <w:rsid w:val="00DF5B39"/>
    <w:rsid w:val="00DF604A"/>
    <w:rsid w:val="00DF6350"/>
    <w:rsid w:val="00DF6647"/>
    <w:rsid w:val="00DF6F0A"/>
    <w:rsid w:val="00DF7865"/>
    <w:rsid w:val="00DF79B1"/>
    <w:rsid w:val="00DF7AFD"/>
    <w:rsid w:val="00DF7B10"/>
    <w:rsid w:val="00DF7B19"/>
    <w:rsid w:val="00DF7C6E"/>
    <w:rsid w:val="00DF7D23"/>
    <w:rsid w:val="00E002F7"/>
    <w:rsid w:val="00E00418"/>
    <w:rsid w:val="00E00BEC"/>
    <w:rsid w:val="00E01DA4"/>
    <w:rsid w:val="00E01F50"/>
    <w:rsid w:val="00E021A3"/>
    <w:rsid w:val="00E0222A"/>
    <w:rsid w:val="00E02252"/>
    <w:rsid w:val="00E024F3"/>
    <w:rsid w:val="00E029CF"/>
    <w:rsid w:val="00E03B85"/>
    <w:rsid w:val="00E03FC7"/>
    <w:rsid w:val="00E0407B"/>
    <w:rsid w:val="00E043CF"/>
    <w:rsid w:val="00E04932"/>
    <w:rsid w:val="00E04ABA"/>
    <w:rsid w:val="00E04E03"/>
    <w:rsid w:val="00E0500C"/>
    <w:rsid w:val="00E053CE"/>
    <w:rsid w:val="00E05848"/>
    <w:rsid w:val="00E05D4B"/>
    <w:rsid w:val="00E06255"/>
    <w:rsid w:val="00E065AC"/>
    <w:rsid w:val="00E06A6F"/>
    <w:rsid w:val="00E06B08"/>
    <w:rsid w:val="00E06C2E"/>
    <w:rsid w:val="00E1008A"/>
    <w:rsid w:val="00E1060C"/>
    <w:rsid w:val="00E10E2B"/>
    <w:rsid w:val="00E10FBC"/>
    <w:rsid w:val="00E113BF"/>
    <w:rsid w:val="00E114B1"/>
    <w:rsid w:val="00E11C77"/>
    <w:rsid w:val="00E1253E"/>
    <w:rsid w:val="00E1293D"/>
    <w:rsid w:val="00E13146"/>
    <w:rsid w:val="00E136C4"/>
    <w:rsid w:val="00E140B2"/>
    <w:rsid w:val="00E14C47"/>
    <w:rsid w:val="00E14D40"/>
    <w:rsid w:val="00E150C7"/>
    <w:rsid w:val="00E15631"/>
    <w:rsid w:val="00E15A1C"/>
    <w:rsid w:val="00E15DB7"/>
    <w:rsid w:val="00E16255"/>
    <w:rsid w:val="00E16439"/>
    <w:rsid w:val="00E164EB"/>
    <w:rsid w:val="00E1677E"/>
    <w:rsid w:val="00E16BC1"/>
    <w:rsid w:val="00E16D07"/>
    <w:rsid w:val="00E17047"/>
    <w:rsid w:val="00E176E8"/>
    <w:rsid w:val="00E176E9"/>
    <w:rsid w:val="00E177DB"/>
    <w:rsid w:val="00E17B23"/>
    <w:rsid w:val="00E17F37"/>
    <w:rsid w:val="00E20164"/>
    <w:rsid w:val="00E202B2"/>
    <w:rsid w:val="00E206EB"/>
    <w:rsid w:val="00E20816"/>
    <w:rsid w:val="00E20AC4"/>
    <w:rsid w:val="00E20E3A"/>
    <w:rsid w:val="00E21234"/>
    <w:rsid w:val="00E21AE2"/>
    <w:rsid w:val="00E21D7C"/>
    <w:rsid w:val="00E21E4F"/>
    <w:rsid w:val="00E221EE"/>
    <w:rsid w:val="00E2292B"/>
    <w:rsid w:val="00E22E4A"/>
    <w:rsid w:val="00E22FFA"/>
    <w:rsid w:val="00E23316"/>
    <w:rsid w:val="00E23A4B"/>
    <w:rsid w:val="00E24449"/>
    <w:rsid w:val="00E24CA1"/>
    <w:rsid w:val="00E2511D"/>
    <w:rsid w:val="00E2513E"/>
    <w:rsid w:val="00E259F0"/>
    <w:rsid w:val="00E25D1D"/>
    <w:rsid w:val="00E25FC3"/>
    <w:rsid w:val="00E26515"/>
    <w:rsid w:val="00E2691D"/>
    <w:rsid w:val="00E269C5"/>
    <w:rsid w:val="00E26E01"/>
    <w:rsid w:val="00E27A37"/>
    <w:rsid w:val="00E27C47"/>
    <w:rsid w:val="00E300BA"/>
    <w:rsid w:val="00E300DD"/>
    <w:rsid w:val="00E3023F"/>
    <w:rsid w:val="00E306D9"/>
    <w:rsid w:val="00E30743"/>
    <w:rsid w:val="00E30DA4"/>
    <w:rsid w:val="00E31554"/>
    <w:rsid w:val="00E316E4"/>
    <w:rsid w:val="00E3221B"/>
    <w:rsid w:val="00E32F63"/>
    <w:rsid w:val="00E33004"/>
    <w:rsid w:val="00E33A07"/>
    <w:rsid w:val="00E33AA6"/>
    <w:rsid w:val="00E34521"/>
    <w:rsid w:val="00E348A6"/>
    <w:rsid w:val="00E34A76"/>
    <w:rsid w:val="00E34CD3"/>
    <w:rsid w:val="00E36550"/>
    <w:rsid w:val="00E365CB"/>
    <w:rsid w:val="00E36769"/>
    <w:rsid w:val="00E367AD"/>
    <w:rsid w:val="00E36D22"/>
    <w:rsid w:val="00E36EE4"/>
    <w:rsid w:val="00E37F04"/>
    <w:rsid w:val="00E3A12F"/>
    <w:rsid w:val="00E4021F"/>
    <w:rsid w:val="00E404A2"/>
    <w:rsid w:val="00E40D78"/>
    <w:rsid w:val="00E40F48"/>
    <w:rsid w:val="00E41CD1"/>
    <w:rsid w:val="00E41CFB"/>
    <w:rsid w:val="00E41E9B"/>
    <w:rsid w:val="00E41FC9"/>
    <w:rsid w:val="00E4201D"/>
    <w:rsid w:val="00E420E9"/>
    <w:rsid w:val="00E4302A"/>
    <w:rsid w:val="00E4326C"/>
    <w:rsid w:val="00E43AC2"/>
    <w:rsid w:val="00E44156"/>
    <w:rsid w:val="00E44218"/>
    <w:rsid w:val="00E443F2"/>
    <w:rsid w:val="00E4463D"/>
    <w:rsid w:val="00E45007"/>
    <w:rsid w:val="00E455EB"/>
    <w:rsid w:val="00E4644D"/>
    <w:rsid w:val="00E4690E"/>
    <w:rsid w:val="00E47035"/>
    <w:rsid w:val="00E4759D"/>
    <w:rsid w:val="00E4763C"/>
    <w:rsid w:val="00E4789F"/>
    <w:rsid w:val="00E47C2D"/>
    <w:rsid w:val="00E50810"/>
    <w:rsid w:val="00E509C0"/>
    <w:rsid w:val="00E50A65"/>
    <w:rsid w:val="00E511FE"/>
    <w:rsid w:val="00E512B6"/>
    <w:rsid w:val="00E51680"/>
    <w:rsid w:val="00E516D0"/>
    <w:rsid w:val="00E51C20"/>
    <w:rsid w:val="00E51C35"/>
    <w:rsid w:val="00E52C2D"/>
    <w:rsid w:val="00E53454"/>
    <w:rsid w:val="00E542BC"/>
    <w:rsid w:val="00E54356"/>
    <w:rsid w:val="00E545AA"/>
    <w:rsid w:val="00E549A0"/>
    <w:rsid w:val="00E54BEC"/>
    <w:rsid w:val="00E54D1B"/>
    <w:rsid w:val="00E5546B"/>
    <w:rsid w:val="00E55FE0"/>
    <w:rsid w:val="00E561DE"/>
    <w:rsid w:val="00E56231"/>
    <w:rsid w:val="00E5669A"/>
    <w:rsid w:val="00E569DE"/>
    <w:rsid w:val="00E569EA"/>
    <w:rsid w:val="00E57277"/>
    <w:rsid w:val="00E57582"/>
    <w:rsid w:val="00E577A5"/>
    <w:rsid w:val="00E57C7C"/>
    <w:rsid w:val="00E6013F"/>
    <w:rsid w:val="00E604A0"/>
    <w:rsid w:val="00E60D8A"/>
    <w:rsid w:val="00E60F84"/>
    <w:rsid w:val="00E618E0"/>
    <w:rsid w:val="00E61A4B"/>
    <w:rsid w:val="00E61A50"/>
    <w:rsid w:val="00E61BDA"/>
    <w:rsid w:val="00E61EEC"/>
    <w:rsid w:val="00E62867"/>
    <w:rsid w:val="00E62AEB"/>
    <w:rsid w:val="00E62B42"/>
    <w:rsid w:val="00E6301E"/>
    <w:rsid w:val="00E6352B"/>
    <w:rsid w:val="00E63A19"/>
    <w:rsid w:val="00E6434D"/>
    <w:rsid w:val="00E643B3"/>
    <w:rsid w:val="00E64789"/>
    <w:rsid w:val="00E64DEC"/>
    <w:rsid w:val="00E65004"/>
    <w:rsid w:val="00E65C97"/>
    <w:rsid w:val="00E660C5"/>
    <w:rsid w:val="00E66126"/>
    <w:rsid w:val="00E66D2B"/>
    <w:rsid w:val="00E670A4"/>
    <w:rsid w:val="00E6745D"/>
    <w:rsid w:val="00E676FE"/>
    <w:rsid w:val="00E67C89"/>
    <w:rsid w:val="00E70C6C"/>
    <w:rsid w:val="00E718BC"/>
    <w:rsid w:val="00E71BCC"/>
    <w:rsid w:val="00E71DF0"/>
    <w:rsid w:val="00E71EA1"/>
    <w:rsid w:val="00E724FF"/>
    <w:rsid w:val="00E72D74"/>
    <w:rsid w:val="00E7317D"/>
    <w:rsid w:val="00E7323F"/>
    <w:rsid w:val="00E73F71"/>
    <w:rsid w:val="00E7418A"/>
    <w:rsid w:val="00E741B6"/>
    <w:rsid w:val="00E744B0"/>
    <w:rsid w:val="00E745BF"/>
    <w:rsid w:val="00E7612F"/>
    <w:rsid w:val="00E7621C"/>
    <w:rsid w:val="00E7640C"/>
    <w:rsid w:val="00E76971"/>
    <w:rsid w:val="00E76A3A"/>
    <w:rsid w:val="00E76A84"/>
    <w:rsid w:val="00E76B3C"/>
    <w:rsid w:val="00E76C0A"/>
    <w:rsid w:val="00E76C62"/>
    <w:rsid w:val="00E76CAC"/>
    <w:rsid w:val="00E76F7F"/>
    <w:rsid w:val="00E7778B"/>
    <w:rsid w:val="00E77DA8"/>
    <w:rsid w:val="00E77E77"/>
    <w:rsid w:val="00E77ED7"/>
    <w:rsid w:val="00E80748"/>
    <w:rsid w:val="00E8085A"/>
    <w:rsid w:val="00E80C95"/>
    <w:rsid w:val="00E80D59"/>
    <w:rsid w:val="00E8110A"/>
    <w:rsid w:val="00E812D9"/>
    <w:rsid w:val="00E81593"/>
    <w:rsid w:val="00E8161F"/>
    <w:rsid w:val="00E81623"/>
    <w:rsid w:val="00E8229B"/>
    <w:rsid w:val="00E82A9B"/>
    <w:rsid w:val="00E835E3"/>
    <w:rsid w:val="00E8383A"/>
    <w:rsid w:val="00E83A8F"/>
    <w:rsid w:val="00E8419A"/>
    <w:rsid w:val="00E842DE"/>
    <w:rsid w:val="00E84777"/>
    <w:rsid w:val="00E847E9"/>
    <w:rsid w:val="00E855EA"/>
    <w:rsid w:val="00E855F3"/>
    <w:rsid w:val="00E85E15"/>
    <w:rsid w:val="00E85F8C"/>
    <w:rsid w:val="00E86A96"/>
    <w:rsid w:val="00E86B46"/>
    <w:rsid w:val="00E86BB8"/>
    <w:rsid w:val="00E86DAB"/>
    <w:rsid w:val="00E877F8"/>
    <w:rsid w:val="00E87B40"/>
    <w:rsid w:val="00E87CEB"/>
    <w:rsid w:val="00E904DF"/>
    <w:rsid w:val="00E90720"/>
    <w:rsid w:val="00E907C2"/>
    <w:rsid w:val="00E90B65"/>
    <w:rsid w:val="00E90E90"/>
    <w:rsid w:val="00E911A8"/>
    <w:rsid w:val="00E912DE"/>
    <w:rsid w:val="00E9167E"/>
    <w:rsid w:val="00E921A3"/>
    <w:rsid w:val="00E923D3"/>
    <w:rsid w:val="00E926AB"/>
    <w:rsid w:val="00E92EB2"/>
    <w:rsid w:val="00E931F2"/>
    <w:rsid w:val="00E936E6"/>
    <w:rsid w:val="00E9415B"/>
    <w:rsid w:val="00E94217"/>
    <w:rsid w:val="00E94930"/>
    <w:rsid w:val="00E94C81"/>
    <w:rsid w:val="00E94F20"/>
    <w:rsid w:val="00E956AB"/>
    <w:rsid w:val="00E95B31"/>
    <w:rsid w:val="00E95BCC"/>
    <w:rsid w:val="00E95DFE"/>
    <w:rsid w:val="00E9604F"/>
    <w:rsid w:val="00E969FD"/>
    <w:rsid w:val="00E96F9C"/>
    <w:rsid w:val="00E97356"/>
    <w:rsid w:val="00E97B0E"/>
    <w:rsid w:val="00E97E40"/>
    <w:rsid w:val="00EA0120"/>
    <w:rsid w:val="00EA0277"/>
    <w:rsid w:val="00EA04CC"/>
    <w:rsid w:val="00EA0638"/>
    <w:rsid w:val="00EA08A5"/>
    <w:rsid w:val="00EA0EB3"/>
    <w:rsid w:val="00EA10BF"/>
    <w:rsid w:val="00EA1F60"/>
    <w:rsid w:val="00EA2234"/>
    <w:rsid w:val="00EA2772"/>
    <w:rsid w:val="00EA32F1"/>
    <w:rsid w:val="00EA3387"/>
    <w:rsid w:val="00EA3388"/>
    <w:rsid w:val="00EA351D"/>
    <w:rsid w:val="00EA3528"/>
    <w:rsid w:val="00EA38A8"/>
    <w:rsid w:val="00EA3A0C"/>
    <w:rsid w:val="00EA3FC5"/>
    <w:rsid w:val="00EA42E6"/>
    <w:rsid w:val="00EA482C"/>
    <w:rsid w:val="00EA49DB"/>
    <w:rsid w:val="00EA5230"/>
    <w:rsid w:val="00EA5343"/>
    <w:rsid w:val="00EA54CB"/>
    <w:rsid w:val="00EA5BB6"/>
    <w:rsid w:val="00EA5DAD"/>
    <w:rsid w:val="00EA621D"/>
    <w:rsid w:val="00EA67A2"/>
    <w:rsid w:val="00EA6AC3"/>
    <w:rsid w:val="00EA713F"/>
    <w:rsid w:val="00EA738C"/>
    <w:rsid w:val="00EB0170"/>
    <w:rsid w:val="00EB03E2"/>
    <w:rsid w:val="00EB1254"/>
    <w:rsid w:val="00EB19FE"/>
    <w:rsid w:val="00EB1A48"/>
    <w:rsid w:val="00EB1B3B"/>
    <w:rsid w:val="00EB1C1D"/>
    <w:rsid w:val="00EB1E69"/>
    <w:rsid w:val="00EB1E73"/>
    <w:rsid w:val="00EB22C8"/>
    <w:rsid w:val="00EB291A"/>
    <w:rsid w:val="00EB29B4"/>
    <w:rsid w:val="00EB2D88"/>
    <w:rsid w:val="00EB2F08"/>
    <w:rsid w:val="00EB31C7"/>
    <w:rsid w:val="00EB35FB"/>
    <w:rsid w:val="00EB384D"/>
    <w:rsid w:val="00EB3F3F"/>
    <w:rsid w:val="00EB41DE"/>
    <w:rsid w:val="00EB42DF"/>
    <w:rsid w:val="00EB4AE1"/>
    <w:rsid w:val="00EB4C73"/>
    <w:rsid w:val="00EB51B7"/>
    <w:rsid w:val="00EB552D"/>
    <w:rsid w:val="00EB585E"/>
    <w:rsid w:val="00EB5F32"/>
    <w:rsid w:val="00EB6D65"/>
    <w:rsid w:val="00EB6D77"/>
    <w:rsid w:val="00EB7359"/>
    <w:rsid w:val="00EB763E"/>
    <w:rsid w:val="00EB78EE"/>
    <w:rsid w:val="00EB7CAB"/>
    <w:rsid w:val="00EB7F95"/>
    <w:rsid w:val="00EC0183"/>
    <w:rsid w:val="00EC01F3"/>
    <w:rsid w:val="00EC054E"/>
    <w:rsid w:val="00EC0A46"/>
    <w:rsid w:val="00EC1680"/>
    <w:rsid w:val="00EC193E"/>
    <w:rsid w:val="00EC273B"/>
    <w:rsid w:val="00EC29E2"/>
    <w:rsid w:val="00EC2B22"/>
    <w:rsid w:val="00EC3850"/>
    <w:rsid w:val="00EC3DB8"/>
    <w:rsid w:val="00EC3F04"/>
    <w:rsid w:val="00EC43B4"/>
    <w:rsid w:val="00EC55A2"/>
    <w:rsid w:val="00EC5835"/>
    <w:rsid w:val="00EC5B9A"/>
    <w:rsid w:val="00EC5D56"/>
    <w:rsid w:val="00EC6528"/>
    <w:rsid w:val="00EC6F12"/>
    <w:rsid w:val="00EC72CA"/>
    <w:rsid w:val="00EC7363"/>
    <w:rsid w:val="00EC7B9A"/>
    <w:rsid w:val="00EC7BD4"/>
    <w:rsid w:val="00EC7CA3"/>
    <w:rsid w:val="00ED023E"/>
    <w:rsid w:val="00ED066D"/>
    <w:rsid w:val="00ED0690"/>
    <w:rsid w:val="00ED0DA8"/>
    <w:rsid w:val="00ED0EB7"/>
    <w:rsid w:val="00ED13AF"/>
    <w:rsid w:val="00ED1B2E"/>
    <w:rsid w:val="00ED1D9A"/>
    <w:rsid w:val="00ED20C1"/>
    <w:rsid w:val="00ED20F5"/>
    <w:rsid w:val="00ED2FE0"/>
    <w:rsid w:val="00ED3545"/>
    <w:rsid w:val="00ED36A4"/>
    <w:rsid w:val="00ED36D2"/>
    <w:rsid w:val="00ED385E"/>
    <w:rsid w:val="00ED3B49"/>
    <w:rsid w:val="00ED4A44"/>
    <w:rsid w:val="00ED4C82"/>
    <w:rsid w:val="00ED569D"/>
    <w:rsid w:val="00ED5BAD"/>
    <w:rsid w:val="00ED5BB1"/>
    <w:rsid w:val="00ED5E47"/>
    <w:rsid w:val="00ED5E75"/>
    <w:rsid w:val="00ED624A"/>
    <w:rsid w:val="00ED6506"/>
    <w:rsid w:val="00ED6620"/>
    <w:rsid w:val="00ED6AB9"/>
    <w:rsid w:val="00ED6BFF"/>
    <w:rsid w:val="00ED6E7B"/>
    <w:rsid w:val="00ED737F"/>
    <w:rsid w:val="00ED752B"/>
    <w:rsid w:val="00ED7F0D"/>
    <w:rsid w:val="00EE0172"/>
    <w:rsid w:val="00EE0625"/>
    <w:rsid w:val="00EE0870"/>
    <w:rsid w:val="00EE093B"/>
    <w:rsid w:val="00EE0DD0"/>
    <w:rsid w:val="00EE1041"/>
    <w:rsid w:val="00EE16A8"/>
    <w:rsid w:val="00EE1CB3"/>
    <w:rsid w:val="00EE1E97"/>
    <w:rsid w:val="00EE23E0"/>
    <w:rsid w:val="00EE26A4"/>
    <w:rsid w:val="00EE308F"/>
    <w:rsid w:val="00EE31C0"/>
    <w:rsid w:val="00EE359F"/>
    <w:rsid w:val="00EE3877"/>
    <w:rsid w:val="00EE4123"/>
    <w:rsid w:val="00EE59A2"/>
    <w:rsid w:val="00EE5B3F"/>
    <w:rsid w:val="00EE60E3"/>
    <w:rsid w:val="00EE6C34"/>
    <w:rsid w:val="00EE6E0B"/>
    <w:rsid w:val="00EE72D8"/>
    <w:rsid w:val="00EE7AC4"/>
    <w:rsid w:val="00EE7CC8"/>
    <w:rsid w:val="00EE7D6C"/>
    <w:rsid w:val="00EF06A0"/>
    <w:rsid w:val="00EF06D3"/>
    <w:rsid w:val="00EF0830"/>
    <w:rsid w:val="00EF093C"/>
    <w:rsid w:val="00EF0C13"/>
    <w:rsid w:val="00EF0EC6"/>
    <w:rsid w:val="00EF12A2"/>
    <w:rsid w:val="00EF150C"/>
    <w:rsid w:val="00EF1973"/>
    <w:rsid w:val="00EF197F"/>
    <w:rsid w:val="00EF3265"/>
    <w:rsid w:val="00EF3469"/>
    <w:rsid w:val="00EF38D6"/>
    <w:rsid w:val="00EF3B4C"/>
    <w:rsid w:val="00EF3FA9"/>
    <w:rsid w:val="00EF4386"/>
    <w:rsid w:val="00EF4BDC"/>
    <w:rsid w:val="00EF56C8"/>
    <w:rsid w:val="00EF5B7E"/>
    <w:rsid w:val="00EF6249"/>
    <w:rsid w:val="00EF687F"/>
    <w:rsid w:val="00EF6EFF"/>
    <w:rsid w:val="00EF7084"/>
    <w:rsid w:val="00EF75F1"/>
    <w:rsid w:val="00EF76F2"/>
    <w:rsid w:val="00EF7943"/>
    <w:rsid w:val="00EF79BC"/>
    <w:rsid w:val="00EF7DF7"/>
    <w:rsid w:val="00F006A3"/>
    <w:rsid w:val="00F009DB"/>
    <w:rsid w:val="00F00F40"/>
    <w:rsid w:val="00F01054"/>
    <w:rsid w:val="00F01984"/>
    <w:rsid w:val="00F022A1"/>
    <w:rsid w:val="00F02892"/>
    <w:rsid w:val="00F034AF"/>
    <w:rsid w:val="00F036C4"/>
    <w:rsid w:val="00F0404E"/>
    <w:rsid w:val="00F041C6"/>
    <w:rsid w:val="00F04524"/>
    <w:rsid w:val="00F0464A"/>
    <w:rsid w:val="00F04D36"/>
    <w:rsid w:val="00F04E84"/>
    <w:rsid w:val="00F05682"/>
    <w:rsid w:val="00F05797"/>
    <w:rsid w:val="00F05ACA"/>
    <w:rsid w:val="00F05D60"/>
    <w:rsid w:val="00F069C0"/>
    <w:rsid w:val="00F06D83"/>
    <w:rsid w:val="00F07EEC"/>
    <w:rsid w:val="00F1012B"/>
    <w:rsid w:val="00F10431"/>
    <w:rsid w:val="00F11547"/>
    <w:rsid w:val="00F11AB0"/>
    <w:rsid w:val="00F11B3F"/>
    <w:rsid w:val="00F11FF3"/>
    <w:rsid w:val="00F121B8"/>
    <w:rsid w:val="00F12E54"/>
    <w:rsid w:val="00F12E78"/>
    <w:rsid w:val="00F12EB2"/>
    <w:rsid w:val="00F140F7"/>
    <w:rsid w:val="00F14950"/>
    <w:rsid w:val="00F1566D"/>
    <w:rsid w:val="00F15E63"/>
    <w:rsid w:val="00F163A9"/>
    <w:rsid w:val="00F16B4D"/>
    <w:rsid w:val="00F173AA"/>
    <w:rsid w:val="00F20349"/>
    <w:rsid w:val="00F20B40"/>
    <w:rsid w:val="00F20F27"/>
    <w:rsid w:val="00F21D10"/>
    <w:rsid w:val="00F21DBE"/>
    <w:rsid w:val="00F21F24"/>
    <w:rsid w:val="00F22089"/>
    <w:rsid w:val="00F22346"/>
    <w:rsid w:val="00F22A0E"/>
    <w:rsid w:val="00F22F53"/>
    <w:rsid w:val="00F237DC"/>
    <w:rsid w:val="00F238BE"/>
    <w:rsid w:val="00F23FEB"/>
    <w:rsid w:val="00F2405F"/>
    <w:rsid w:val="00F249EB"/>
    <w:rsid w:val="00F24C11"/>
    <w:rsid w:val="00F24F42"/>
    <w:rsid w:val="00F25168"/>
    <w:rsid w:val="00F256F0"/>
    <w:rsid w:val="00F258E6"/>
    <w:rsid w:val="00F2596A"/>
    <w:rsid w:val="00F25E12"/>
    <w:rsid w:val="00F26104"/>
    <w:rsid w:val="00F26177"/>
    <w:rsid w:val="00F264F7"/>
    <w:rsid w:val="00F30283"/>
    <w:rsid w:val="00F304C9"/>
    <w:rsid w:val="00F304EA"/>
    <w:rsid w:val="00F307B5"/>
    <w:rsid w:val="00F30E76"/>
    <w:rsid w:val="00F3183F"/>
    <w:rsid w:val="00F31A9C"/>
    <w:rsid w:val="00F31FDC"/>
    <w:rsid w:val="00F324C9"/>
    <w:rsid w:val="00F32626"/>
    <w:rsid w:val="00F326E8"/>
    <w:rsid w:val="00F32AB0"/>
    <w:rsid w:val="00F3304B"/>
    <w:rsid w:val="00F33082"/>
    <w:rsid w:val="00F33280"/>
    <w:rsid w:val="00F333FA"/>
    <w:rsid w:val="00F339C7"/>
    <w:rsid w:val="00F34131"/>
    <w:rsid w:val="00F342D8"/>
    <w:rsid w:val="00F34CD5"/>
    <w:rsid w:val="00F35655"/>
    <w:rsid w:val="00F35CB0"/>
    <w:rsid w:val="00F35EA9"/>
    <w:rsid w:val="00F35F8C"/>
    <w:rsid w:val="00F36579"/>
    <w:rsid w:val="00F365AE"/>
    <w:rsid w:val="00F36E8B"/>
    <w:rsid w:val="00F375D0"/>
    <w:rsid w:val="00F3769A"/>
    <w:rsid w:val="00F379D4"/>
    <w:rsid w:val="00F37B19"/>
    <w:rsid w:val="00F37BA0"/>
    <w:rsid w:val="00F37E2C"/>
    <w:rsid w:val="00F37F13"/>
    <w:rsid w:val="00F4050B"/>
    <w:rsid w:val="00F40A14"/>
    <w:rsid w:val="00F40A48"/>
    <w:rsid w:val="00F4113A"/>
    <w:rsid w:val="00F41688"/>
    <w:rsid w:val="00F41E68"/>
    <w:rsid w:val="00F42285"/>
    <w:rsid w:val="00F42B40"/>
    <w:rsid w:val="00F43299"/>
    <w:rsid w:val="00F43D40"/>
    <w:rsid w:val="00F445AF"/>
    <w:rsid w:val="00F44A27"/>
    <w:rsid w:val="00F44D0A"/>
    <w:rsid w:val="00F44ED8"/>
    <w:rsid w:val="00F450DE"/>
    <w:rsid w:val="00F45734"/>
    <w:rsid w:val="00F4578B"/>
    <w:rsid w:val="00F45B33"/>
    <w:rsid w:val="00F45D8C"/>
    <w:rsid w:val="00F4619A"/>
    <w:rsid w:val="00F46923"/>
    <w:rsid w:val="00F46DD6"/>
    <w:rsid w:val="00F471B4"/>
    <w:rsid w:val="00F47274"/>
    <w:rsid w:val="00F47966"/>
    <w:rsid w:val="00F47A84"/>
    <w:rsid w:val="00F47E92"/>
    <w:rsid w:val="00F47EC0"/>
    <w:rsid w:val="00F50429"/>
    <w:rsid w:val="00F50EDA"/>
    <w:rsid w:val="00F51F6C"/>
    <w:rsid w:val="00F51FD1"/>
    <w:rsid w:val="00F52223"/>
    <w:rsid w:val="00F5252D"/>
    <w:rsid w:val="00F52B08"/>
    <w:rsid w:val="00F5311F"/>
    <w:rsid w:val="00F53275"/>
    <w:rsid w:val="00F53A2E"/>
    <w:rsid w:val="00F55421"/>
    <w:rsid w:val="00F55A98"/>
    <w:rsid w:val="00F560B6"/>
    <w:rsid w:val="00F561D2"/>
    <w:rsid w:val="00F56A46"/>
    <w:rsid w:val="00F579F6"/>
    <w:rsid w:val="00F57BEE"/>
    <w:rsid w:val="00F57E48"/>
    <w:rsid w:val="00F60730"/>
    <w:rsid w:val="00F60A34"/>
    <w:rsid w:val="00F61288"/>
    <w:rsid w:val="00F61587"/>
    <w:rsid w:val="00F615C7"/>
    <w:rsid w:val="00F61B02"/>
    <w:rsid w:val="00F61B18"/>
    <w:rsid w:val="00F626CD"/>
    <w:rsid w:val="00F626EF"/>
    <w:rsid w:val="00F627D6"/>
    <w:rsid w:val="00F62991"/>
    <w:rsid w:val="00F629E2"/>
    <w:rsid w:val="00F62CB9"/>
    <w:rsid w:val="00F62ECE"/>
    <w:rsid w:val="00F633FD"/>
    <w:rsid w:val="00F63627"/>
    <w:rsid w:val="00F63971"/>
    <w:rsid w:val="00F64121"/>
    <w:rsid w:val="00F648E7"/>
    <w:rsid w:val="00F65039"/>
    <w:rsid w:val="00F6537F"/>
    <w:rsid w:val="00F657E6"/>
    <w:rsid w:val="00F65955"/>
    <w:rsid w:val="00F65A2C"/>
    <w:rsid w:val="00F65A5D"/>
    <w:rsid w:val="00F660DD"/>
    <w:rsid w:val="00F66496"/>
    <w:rsid w:val="00F666C4"/>
    <w:rsid w:val="00F66775"/>
    <w:rsid w:val="00F66BB1"/>
    <w:rsid w:val="00F66D28"/>
    <w:rsid w:val="00F67194"/>
    <w:rsid w:val="00F6726D"/>
    <w:rsid w:val="00F674D7"/>
    <w:rsid w:val="00F67BA8"/>
    <w:rsid w:val="00F67E46"/>
    <w:rsid w:val="00F700E6"/>
    <w:rsid w:val="00F7077F"/>
    <w:rsid w:val="00F70911"/>
    <w:rsid w:val="00F713C8"/>
    <w:rsid w:val="00F71687"/>
    <w:rsid w:val="00F71739"/>
    <w:rsid w:val="00F718E0"/>
    <w:rsid w:val="00F71FCC"/>
    <w:rsid w:val="00F72617"/>
    <w:rsid w:val="00F72AC0"/>
    <w:rsid w:val="00F72C50"/>
    <w:rsid w:val="00F72F9F"/>
    <w:rsid w:val="00F73003"/>
    <w:rsid w:val="00F7314C"/>
    <w:rsid w:val="00F73569"/>
    <w:rsid w:val="00F73E76"/>
    <w:rsid w:val="00F74551"/>
    <w:rsid w:val="00F752A2"/>
    <w:rsid w:val="00F7533B"/>
    <w:rsid w:val="00F760E9"/>
    <w:rsid w:val="00F76A75"/>
    <w:rsid w:val="00F76F42"/>
    <w:rsid w:val="00F77604"/>
    <w:rsid w:val="00F7793B"/>
    <w:rsid w:val="00F77B71"/>
    <w:rsid w:val="00F77BD2"/>
    <w:rsid w:val="00F80A63"/>
    <w:rsid w:val="00F81072"/>
    <w:rsid w:val="00F8143E"/>
    <w:rsid w:val="00F81A3A"/>
    <w:rsid w:val="00F81B11"/>
    <w:rsid w:val="00F81DF0"/>
    <w:rsid w:val="00F823E2"/>
    <w:rsid w:val="00F82664"/>
    <w:rsid w:val="00F82949"/>
    <w:rsid w:val="00F82B00"/>
    <w:rsid w:val="00F82C3E"/>
    <w:rsid w:val="00F8302B"/>
    <w:rsid w:val="00F833D9"/>
    <w:rsid w:val="00F839B5"/>
    <w:rsid w:val="00F83B47"/>
    <w:rsid w:val="00F83C9D"/>
    <w:rsid w:val="00F845D7"/>
    <w:rsid w:val="00F8489F"/>
    <w:rsid w:val="00F84A06"/>
    <w:rsid w:val="00F84ADF"/>
    <w:rsid w:val="00F856C9"/>
    <w:rsid w:val="00F85E08"/>
    <w:rsid w:val="00F86D2D"/>
    <w:rsid w:val="00F87727"/>
    <w:rsid w:val="00F87E92"/>
    <w:rsid w:val="00F9048D"/>
    <w:rsid w:val="00F90514"/>
    <w:rsid w:val="00F9076B"/>
    <w:rsid w:val="00F90798"/>
    <w:rsid w:val="00F91EB0"/>
    <w:rsid w:val="00F9228D"/>
    <w:rsid w:val="00F92B13"/>
    <w:rsid w:val="00F931B5"/>
    <w:rsid w:val="00F93937"/>
    <w:rsid w:val="00F93DB7"/>
    <w:rsid w:val="00F93EA6"/>
    <w:rsid w:val="00F9508D"/>
    <w:rsid w:val="00F9517B"/>
    <w:rsid w:val="00F95217"/>
    <w:rsid w:val="00F9522E"/>
    <w:rsid w:val="00F953DA"/>
    <w:rsid w:val="00F9576A"/>
    <w:rsid w:val="00F95815"/>
    <w:rsid w:val="00F95902"/>
    <w:rsid w:val="00F95D12"/>
    <w:rsid w:val="00F96430"/>
    <w:rsid w:val="00F964E5"/>
    <w:rsid w:val="00F969DC"/>
    <w:rsid w:val="00F96C24"/>
    <w:rsid w:val="00F96E43"/>
    <w:rsid w:val="00F97DB2"/>
    <w:rsid w:val="00FA0006"/>
    <w:rsid w:val="00FA120D"/>
    <w:rsid w:val="00FA1E02"/>
    <w:rsid w:val="00FA2201"/>
    <w:rsid w:val="00FA2E01"/>
    <w:rsid w:val="00FA3097"/>
    <w:rsid w:val="00FA3C37"/>
    <w:rsid w:val="00FA5085"/>
    <w:rsid w:val="00FA5115"/>
    <w:rsid w:val="00FA52A0"/>
    <w:rsid w:val="00FA532C"/>
    <w:rsid w:val="00FA54E0"/>
    <w:rsid w:val="00FA55E9"/>
    <w:rsid w:val="00FA5976"/>
    <w:rsid w:val="00FA64AF"/>
    <w:rsid w:val="00FA692B"/>
    <w:rsid w:val="00FA6D74"/>
    <w:rsid w:val="00FA710F"/>
    <w:rsid w:val="00FA7296"/>
    <w:rsid w:val="00FA7D55"/>
    <w:rsid w:val="00FB007E"/>
    <w:rsid w:val="00FB034B"/>
    <w:rsid w:val="00FB04BD"/>
    <w:rsid w:val="00FB0515"/>
    <w:rsid w:val="00FB064D"/>
    <w:rsid w:val="00FB06C1"/>
    <w:rsid w:val="00FB0E1A"/>
    <w:rsid w:val="00FB1FF7"/>
    <w:rsid w:val="00FB22D6"/>
    <w:rsid w:val="00FB2357"/>
    <w:rsid w:val="00FB2694"/>
    <w:rsid w:val="00FB3723"/>
    <w:rsid w:val="00FB373B"/>
    <w:rsid w:val="00FB3F17"/>
    <w:rsid w:val="00FB40CB"/>
    <w:rsid w:val="00FB450E"/>
    <w:rsid w:val="00FB4531"/>
    <w:rsid w:val="00FB4D78"/>
    <w:rsid w:val="00FB4FF0"/>
    <w:rsid w:val="00FB538E"/>
    <w:rsid w:val="00FB538F"/>
    <w:rsid w:val="00FB53CF"/>
    <w:rsid w:val="00FB53F4"/>
    <w:rsid w:val="00FB561A"/>
    <w:rsid w:val="00FB5703"/>
    <w:rsid w:val="00FB5E63"/>
    <w:rsid w:val="00FB5EC4"/>
    <w:rsid w:val="00FB606D"/>
    <w:rsid w:val="00FB6886"/>
    <w:rsid w:val="00FB7559"/>
    <w:rsid w:val="00FB776E"/>
    <w:rsid w:val="00FB7D05"/>
    <w:rsid w:val="00FB7D7B"/>
    <w:rsid w:val="00FC08B6"/>
    <w:rsid w:val="00FC0A57"/>
    <w:rsid w:val="00FC0F92"/>
    <w:rsid w:val="00FC0FBA"/>
    <w:rsid w:val="00FC1312"/>
    <w:rsid w:val="00FC13A9"/>
    <w:rsid w:val="00FC13F6"/>
    <w:rsid w:val="00FC23DD"/>
    <w:rsid w:val="00FC2C2D"/>
    <w:rsid w:val="00FC3112"/>
    <w:rsid w:val="00FC3432"/>
    <w:rsid w:val="00FC401C"/>
    <w:rsid w:val="00FC43B7"/>
    <w:rsid w:val="00FC4668"/>
    <w:rsid w:val="00FC4D6E"/>
    <w:rsid w:val="00FC4EEC"/>
    <w:rsid w:val="00FC5521"/>
    <w:rsid w:val="00FC563B"/>
    <w:rsid w:val="00FC5810"/>
    <w:rsid w:val="00FC5E13"/>
    <w:rsid w:val="00FC65A4"/>
    <w:rsid w:val="00FC6752"/>
    <w:rsid w:val="00FC6948"/>
    <w:rsid w:val="00FC6B9F"/>
    <w:rsid w:val="00FC6D1B"/>
    <w:rsid w:val="00FC700A"/>
    <w:rsid w:val="00FC723F"/>
    <w:rsid w:val="00FC72CD"/>
    <w:rsid w:val="00FC74DE"/>
    <w:rsid w:val="00FC7A5E"/>
    <w:rsid w:val="00FD03F7"/>
    <w:rsid w:val="00FD043C"/>
    <w:rsid w:val="00FD0722"/>
    <w:rsid w:val="00FD0C4B"/>
    <w:rsid w:val="00FD0D5F"/>
    <w:rsid w:val="00FD1326"/>
    <w:rsid w:val="00FD15D0"/>
    <w:rsid w:val="00FD1D24"/>
    <w:rsid w:val="00FD2279"/>
    <w:rsid w:val="00FD2B43"/>
    <w:rsid w:val="00FD31E2"/>
    <w:rsid w:val="00FD34D8"/>
    <w:rsid w:val="00FD3802"/>
    <w:rsid w:val="00FD3BF2"/>
    <w:rsid w:val="00FD448C"/>
    <w:rsid w:val="00FD45B6"/>
    <w:rsid w:val="00FD464D"/>
    <w:rsid w:val="00FD494A"/>
    <w:rsid w:val="00FD4E83"/>
    <w:rsid w:val="00FD5685"/>
    <w:rsid w:val="00FD58DD"/>
    <w:rsid w:val="00FD5F23"/>
    <w:rsid w:val="00FD6FB6"/>
    <w:rsid w:val="00FD704C"/>
    <w:rsid w:val="00FD7EC4"/>
    <w:rsid w:val="00FE04C6"/>
    <w:rsid w:val="00FE0A15"/>
    <w:rsid w:val="00FE0C57"/>
    <w:rsid w:val="00FE0D18"/>
    <w:rsid w:val="00FE119D"/>
    <w:rsid w:val="00FE12F3"/>
    <w:rsid w:val="00FE171C"/>
    <w:rsid w:val="00FE18D5"/>
    <w:rsid w:val="00FE19DB"/>
    <w:rsid w:val="00FE1D54"/>
    <w:rsid w:val="00FE230C"/>
    <w:rsid w:val="00FE27B1"/>
    <w:rsid w:val="00FE28B0"/>
    <w:rsid w:val="00FE2977"/>
    <w:rsid w:val="00FE3009"/>
    <w:rsid w:val="00FE3139"/>
    <w:rsid w:val="00FE3B3F"/>
    <w:rsid w:val="00FE3F64"/>
    <w:rsid w:val="00FE45C8"/>
    <w:rsid w:val="00FE4E16"/>
    <w:rsid w:val="00FE4E58"/>
    <w:rsid w:val="00FE5566"/>
    <w:rsid w:val="00FE5DC4"/>
    <w:rsid w:val="00FE5EA7"/>
    <w:rsid w:val="00FE67AF"/>
    <w:rsid w:val="00FE6D71"/>
    <w:rsid w:val="00FE6F44"/>
    <w:rsid w:val="00FE6FB8"/>
    <w:rsid w:val="00FE7078"/>
    <w:rsid w:val="00FE744F"/>
    <w:rsid w:val="00FE7542"/>
    <w:rsid w:val="00FE7873"/>
    <w:rsid w:val="00FE7D51"/>
    <w:rsid w:val="00FE7E03"/>
    <w:rsid w:val="00FF022E"/>
    <w:rsid w:val="00FF0DF9"/>
    <w:rsid w:val="00FF1170"/>
    <w:rsid w:val="00FF15D9"/>
    <w:rsid w:val="00FF1982"/>
    <w:rsid w:val="00FF1A53"/>
    <w:rsid w:val="00FF1F68"/>
    <w:rsid w:val="00FF2180"/>
    <w:rsid w:val="00FF23C6"/>
    <w:rsid w:val="00FF2591"/>
    <w:rsid w:val="00FF2F7C"/>
    <w:rsid w:val="00FF3874"/>
    <w:rsid w:val="00FF4084"/>
    <w:rsid w:val="00FF4779"/>
    <w:rsid w:val="00FF4A61"/>
    <w:rsid w:val="00FF4E28"/>
    <w:rsid w:val="00FF61F0"/>
    <w:rsid w:val="00FF64A7"/>
    <w:rsid w:val="0134484D"/>
    <w:rsid w:val="014A4549"/>
    <w:rsid w:val="01562BD0"/>
    <w:rsid w:val="015B501D"/>
    <w:rsid w:val="015B6FEA"/>
    <w:rsid w:val="01606465"/>
    <w:rsid w:val="016A0DFF"/>
    <w:rsid w:val="016A87AD"/>
    <w:rsid w:val="01724A84"/>
    <w:rsid w:val="01729C9B"/>
    <w:rsid w:val="017E047D"/>
    <w:rsid w:val="018A3C69"/>
    <w:rsid w:val="018DA777"/>
    <w:rsid w:val="018E8EC1"/>
    <w:rsid w:val="01941340"/>
    <w:rsid w:val="0199EA6D"/>
    <w:rsid w:val="019BE5D1"/>
    <w:rsid w:val="019C75B2"/>
    <w:rsid w:val="01B3113F"/>
    <w:rsid w:val="01BF0E34"/>
    <w:rsid w:val="01D61A63"/>
    <w:rsid w:val="01D62141"/>
    <w:rsid w:val="01DACC78"/>
    <w:rsid w:val="01E754D3"/>
    <w:rsid w:val="01EB985C"/>
    <w:rsid w:val="01ECAE9A"/>
    <w:rsid w:val="01EEF5E6"/>
    <w:rsid w:val="01F24944"/>
    <w:rsid w:val="01F62569"/>
    <w:rsid w:val="01F97D87"/>
    <w:rsid w:val="02018C6C"/>
    <w:rsid w:val="02130D53"/>
    <w:rsid w:val="0215242E"/>
    <w:rsid w:val="022E2B60"/>
    <w:rsid w:val="023379E4"/>
    <w:rsid w:val="0233F84E"/>
    <w:rsid w:val="023EE105"/>
    <w:rsid w:val="023F3A95"/>
    <w:rsid w:val="02564740"/>
    <w:rsid w:val="02577AA1"/>
    <w:rsid w:val="0263A100"/>
    <w:rsid w:val="026BE722"/>
    <w:rsid w:val="027C041C"/>
    <w:rsid w:val="028558E3"/>
    <w:rsid w:val="0288186B"/>
    <w:rsid w:val="0295EC9F"/>
    <w:rsid w:val="029C0766"/>
    <w:rsid w:val="02A15F7A"/>
    <w:rsid w:val="02A2884C"/>
    <w:rsid w:val="02A331C3"/>
    <w:rsid w:val="02A8F9E2"/>
    <w:rsid w:val="02BE4D47"/>
    <w:rsid w:val="02C43DFC"/>
    <w:rsid w:val="02D268E3"/>
    <w:rsid w:val="02D9ACEC"/>
    <w:rsid w:val="02E32E27"/>
    <w:rsid w:val="02E54CFA"/>
    <w:rsid w:val="0301C649"/>
    <w:rsid w:val="030557C9"/>
    <w:rsid w:val="030A0FD8"/>
    <w:rsid w:val="030D86EE"/>
    <w:rsid w:val="032060B8"/>
    <w:rsid w:val="032A0794"/>
    <w:rsid w:val="032A5DFE"/>
    <w:rsid w:val="033226AC"/>
    <w:rsid w:val="033CBCC9"/>
    <w:rsid w:val="0353DD7D"/>
    <w:rsid w:val="035D429C"/>
    <w:rsid w:val="035DFD9F"/>
    <w:rsid w:val="036016F7"/>
    <w:rsid w:val="03636B33"/>
    <w:rsid w:val="03677F14"/>
    <w:rsid w:val="0368AE80"/>
    <w:rsid w:val="03697657"/>
    <w:rsid w:val="03735B34"/>
    <w:rsid w:val="037F9BBA"/>
    <w:rsid w:val="038A895B"/>
    <w:rsid w:val="039929D9"/>
    <w:rsid w:val="03A4679F"/>
    <w:rsid w:val="03AD3F5A"/>
    <w:rsid w:val="03B27418"/>
    <w:rsid w:val="03C1B055"/>
    <w:rsid w:val="04010534"/>
    <w:rsid w:val="04166CDD"/>
    <w:rsid w:val="041BDC2D"/>
    <w:rsid w:val="0427CF14"/>
    <w:rsid w:val="043A72A0"/>
    <w:rsid w:val="0443FCB5"/>
    <w:rsid w:val="044D7ECD"/>
    <w:rsid w:val="0450CB47"/>
    <w:rsid w:val="04558555"/>
    <w:rsid w:val="047FD155"/>
    <w:rsid w:val="0482A7D6"/>
    <w:rsid w:val="04839182"/>
    <w:rsid w:val="049B9164"/>
    <w:rsid w:val="049C2C96"/>
    <w:rsid w:val="04A5377B"/>
    <w:rsid w:val="04AD66EB"/>
    <w:rsid w:val="04C08C75"/>
    <w:rsid w:val="04C13ACB"/>
    <w:rsid w:val="04C45C4D"/>
    <w:rsid w:val="04C68B8E"/>
    <w:rsid w:val="04C7384C"/>
    <w:rsid w:val="04D04E0D"/>
    <w:rsid w:val="04D8AEA6"/>
    <w:rsid w:val="04E404D8"/>
    <w:rsid w:val="04E97CB1"/>
    <w:rsid w:val="04EDF416"/>
    <w:rsid w:val="04F7C364"/>
    <w:rsid w:val="04FC9E11"/>
    <w:rsid w:val="0514FB48"/>
    <w:rsid w:val="05195B8F"/>
    <w:rsid w:val="05248E87"/>
    <w:rsid w:val="0529F806"/>
    <w:rsid w:val="052F3CF1"/>
    <w:rsid w:val="054950ED"/>
    <w:rsid w:val="054C2856"/>
    <w:rsid w:val="0554CAB4"/>
    <w:rsid w:val="05603E8C"/>
    <w:rsid w:val="056767A8"/>
    <w:rsid w:val="05865BB7"/>
    <w:rsid w:val="058A6CCA"/>
    <w:rsid w:val="05977607"/>
    <w:rsid w:val="05A36F89"/>
    <w:rsid w:val="05A7FE36"/>
    <w:rsid w:val="05E2AD42"/>
    <w:rsid w:val="05EF9CD5"/>
    <w:rsid w:val="05F43FEF"/>
    <w:rsid w:val="060BBC57"/>
    <w:rsid w:val="062D937C"/>
    <w:rsid w:val="063B3787"/>
    <w:rsid w:val="0651E9C0"/>
    <w:rsid w:val="06592B81"/>
    <w:rsid w:val="065B5B9A"/>
    <w:rsid w:val="06605523"/>
    <w:rsid w:val="067B72A0"/>
    <w:rsid w:val="0684D798"/>
    <w:rsid w:val="0699D9B4"/>
    <w:rsid w:val="069A9413"/>
    <w:rsid w:val="06B80F10"/>
    <w:rsid w:val="06B9C66B"/>
    <w:rsid w:val="06BAEB46"/>
    <w:rsid w:val="06BE4401"/>
    <w:rsid w:val="06CBFDB3"/>
    <w:rsid w:val="06D548E8"/>
    <w:rsid w:val="06E06D83"/>
    <w:rsid w:val="070103DD"/>
    <w:rsid w:val="0702A3DE"/>
    <w:rsid w:val="070858DB"/>
    <w:rsid w:val="070BDE25"/>
    <w:rsid w:val="07103C6A"/>
    <w:rsid w:val="07178FA1"/>
    <w:rsid w:val="07324C1D"/>
    <w:rsid w:val="0740B796"/>
    <w:rsid w:val="075099A7"/>
    <w:rsid w:val="0754187F"/>
    <w:rsid w:val="076DF09B"/>
    <w:rsid w:val="0772AD90"/>
    <w:rsid w:val="07796F28"/>
    <w:rsid w:val="077AD2B2"/>
    <w:rsid w:val="077AFC5D"/>
    <w:rsid w:val="078414FB"/>
    <w:rsid w:val="078E5F0D"/>
    <w:rsid w:val="0792B5AF"/>
    <w:rsid w:val="0796CBFA"/>
    <w:rsid w:val="079CD26C"/>
    <w:rsid w:val="07A56322"/>
    <w:rsid w:val="07AD3569"/>
    <w:rsid w:val="07BBD871"/>
    <w:rsid w:val="07BE8DA2"/>
    <w:rsid w:val="07DB87B7"/>
    <w:rsid w:val="07DEBE1C"/>
    <w:rsid w:val="07E6E1D8"/>
    <w:rsid w:val="07E8004E"/>
    <w:rsid w:val="07EFCF31"/>
    <w:rsid w:val="0810438E"/>
    <w:rsid w:val="0811F85F"/>
    <w:rsid w:val="0821EA1C"/>
    <w:rsid w:val="08272BFC"/>
    <w:rsid w:val="08306868"/>
    <w:rsid w:val="0836458B"/>
    <w:rsid w:val="084127B6"/>
    <w:rsid w:val="085AB426"/>
    <w:rsid w:val="086D9656"/>
    <w:rsid w:val="087E9080"/>
    <w:rsid w:val="08834C0D"/>
    <w:rsid w:val="088B3784"/>
    <w:rsid w:val="088EA6AB"/>
    <w:rsid w:val="088FFD0B"/>
    <w:rsid w:val="0898468C"/>
    <w:rsid w:val="089BCC58"/>
    <w:rsid w:val="089FAC85"/>
    <w:rsid w:val="08ABB2B8"/>
    <w:rsid w:val="08B26F6B"/>
    <w:rsid w:val="08C0F75A"/>
    <w:rsid w:val="08C22F5A"/>
    <w:rsid w:val="08DA01C6"/>
    <w:rsid w:val="08DEBBE2"/>
    <w:rsid w:val="08E515EC"/>
    <w:rsid w:val="08F68D7B"/>
    <w:rsid w:val="08F8905B"/>
    <w:rsid w:val="08FC325B"/>
    <w:rsid w:val="08FE5738"/>
    <w:rsid w:val="090DD997"/>
    <w:rsid w:val="090E5330"/>
    <w:rsid w:val="0913B38E"/>
    <w:rsid w:val="091A9693"/>
    <w:rsid w:val="09201364"/>
    <w:rsid w:val="092554BE"/>
    <w:rsid w:val="0933BB9D"/>
    <w:rsid w:val="094163A1"/>
    <w:rsid w:val="09419ABD"/>
    <w:rsid w:val="094CACFD"/>
    <w:rsid w:val="0950C9D8"/>
    <w:rsid w:val="09579FA8"/>
    <w:rsid w:val="095A31D6"/>
    <w:rsid w:val="095E5B20"/>
    <w:rsid w:val="096376EE"/>
    <w:rsid w:val="096A19F9"/>
    <w:rsid w:val="09785A09"/>
    <w:rsid w:val="0982B17C"/>
    <w:rsid w:val="0985762A"/>
    <w:rsid w:val="098D81E7"/>
    <w:rsid w:val="09919AFB"/>
    <w:rsid w:val="0995D64C"/>
    <w:rsid w:val="09B0B9C6"/>
    <w:rsid w:val="09F05829"/>
    <w:rsid w:val="09F9B670"/>
    <w:rsid w:val="0A02A187"/>
    <w:rsid w:val="0A0686BA"/>
    <w:rsid w:val="0A15E619"/>
    <w:rsid w:val="0A1837CC"/>
    <w:rsid w:val="0A1D29F1"/>
    <w:rsid w:val="0A25356D"/>
    <w:rsid w:val="0A3A9069"/>
    <w:rsid w:val="0A3D2E6C"/>
    <w:rsid w:val="0A4A3A5B"/>
    <w:rsid w:val="0A4E2BE6"/>
    <w:rsid w:val="0A50E666"/>
    <w:rsid w:val="0A6F4EE5"/>
    <w:rsid w:val="0A7AF181"/>
    <w:rsid w:val="0A83C9C5"/>
    <w:rsid w:val="0A9B92BD"/>
    <w:rsid w:val="0A9EFEF7"/>
    <w:rsid w:val="0AA9CF81"/>
    <w:rsid w:val="0AAB8BAB"/>
    <w:rsid w:val="0AAD3E6D"/>
    <w:rsid w:val="0AAD7E50"/>
    <w:rsid w:val="0AAF0A7A"/>
    <w:rsid w:val="0AC83CA5"/>
    <w:rsid w:val="0ACDA296"/>
    <w:rsid w:val="0AF76DDF"/>
    <w:rsid w:val="0B00802B"/>
    <w:rsid w:val="0B138672"/>
    <w:rsid w:val="0B1D0B94"/>
    <w:rsid w:val="0B1D6FA1"/>
    <w:rsid w:val="0B213B8B"/>
    <w:rsid w:val="0B2BC23D"/>
    <w:rsid w:val="0B2DC6E7"/>
    <w:rsid w:val="0B3111B2"/>
    <w:rsid w:val="0B35D420"/>
    <w:rsid w:val="0B3C1F00"/>
    <w:rsid w:val="0B45038E"/>
    <w:rsid w:val="0B4A9296"/>
    <w:rsid w:val="0B578CDD"/>
    <w:rsid w:val="0B57FF0E"/>
    <w:rsid w:val="0B5EDBBF"/>
    <w:rsid w:val="0B609DBD"/>
    <w:rsid w:val="0B6C0DE4"/>
    <w:rsid w:val="0B8C1201"/>
    <w:rsid w:val="0B971B5D"/>
    <w:rsid w:val="0BA0B3BD"/>
    <w:rsid w:val="0BAB3A0B"/>
    <w:rsid w:val="0BAFA88F"/>
    <w:rsid w:val="0BB06255"/>
    <w:rsid w:val="0BC3ECF2"/>
    <w:rsid w:val="0BCA6884"/>
    <w:rsid w:val="0BD0AE56"/>
    <w:rsid w:val="0BD2DCA9"/>
    <w:rsid w:val="0BD4142B"/>
    <w:rsid w:val="0BD7DAE2"/>
    <w:rsid w:val="0BE2CC07"/>
    <w:rsid w:val="0BEC8872"/>
    <w:rsid w:val="0BEFCFED"/>
    <w:rsid w:val="0BFA01EB"/>
    <w:rsid w:val="0C049E0B"/>
    <w:rsid w:val="0C0528C3"/>
    <w:rsid w:val="0C0AD6F9"/>
    <w:rsid w:val="0C11FD8D"/>
    <w:rsid w:val="0C1B8402"/>
    <w:rsid w:val="0C1FE18E"/>
    <w:rsid w:val="0C298763"/>
    <w:rsid w:val="0C2FEBC8"/>
    <w:rsid w:val="0C3C2C9F"/>
    <w:rsid w:val="0C3F14D6"/>
    <w:rsid w:val="0C3FD61C"/>
    <w:rsid w:val="0C549B2C"/>
    <w:rsid w:val="0C580950"/>
    <w:rsid w:val="0C59615D"/>
    <w:rsid w:val="0C5AB471"/>
    <w:rsid w:val="0C5F54DA"/>
    <w:rsid w:val="0C6CC95A"/>
    <w:rsid w:val="0C70A2D2"/>
    <w:rsid w:val="0C857769"/>
    <w:rsid w:val="0CA04233"/>
    <w:rsid w:val="0CA15FCC"/>
    <w:rsid w:val="0CA9B178"/>
    <w:rsid w:val="0CAD0325"/>
    <w:rsid w:val="0CB26CCC"/>
    <w:rsid w:val="0CB330A8"/>
    <w:rsid w:val="0CD217B3"/>
    <w:rsid w:val="0CDA9FC1"/>
    <w:rsid w:val="0CDF595E"/>
    <w:rsid w:val="0CE2A315"/>
    <w:rsid w:val="0CF358F5"/>
    <w:rsid w:val="0CFDF20D"/>
    <w:rsid w:val="0D01D56E"/>
    <w:rsid w:val="0D0F90B1"/>
    <w:rsid w:val="0D20C3CB"/>
    <w:rsid w:val="0D22E724"/>
    <w:rsid w:val="0D279EFC"/>
    <w:rsid w:val="0D324D61"/>
    <w:rsid w:val="0D368D53"/>
    <w:rsid w:val="0D48EB1F"/>
    <w:rsid w:val="0D4E7CD6"/>
    <w:rsid w:val="0D4F8607"/>
    <w:rsid w:val="0D6812A3"/>
    <w:rsid w:val="0D6C0A9B"/>
    <w:rsid w:val="0D6DFFEB"/>
    <w:rsid w:val="0D8BC4DE"/>
    <w:rsid w:val="0D8E3FB7"/>
    <w:rsid w:val="0D8FA5F6"/>
    <w:rsid w:val="0D99274E"/>
    <w:rsid w:val="0D99DA1D"/>
    <w:rsid w:val="0D9BDF05"/>
    <w:rsid w:val="0D9C393E"/>
    <w:rsid w:val="0D9C4784"/>
    <w:rsid w:val="0DA01D78"/>
    <w:rsid w:val="0DA3F680"/>
    <w:rsid w:val="0DB2E84D"/>
    <w:rsid w:val="0DBA85FF"/>
    <w:rsid w:val="0DCB85A4"/>
    <w:rsid w:val="0DD064A3"/>
    <w:rsid w:val="0DD9C82E"/>
    <w:rsid w:val="0DDD87D4"/>
    <w:rsid w:val="0DF4B7D8"/>
    <w:rsid w:val="0E0DCCA7"/>
    <w:rsid w:val="0E0E94F6"/>
    <w:rsid w:val="0E11F660"/>
    <w:rsid w:val="0E1200A9"/>
    <w:rsid w:val="0E1641E9"/>
    <w:rsid w:val="0E17FA31"/>
    <w:rsid w:val="0E1F4273"/>
    <w:rsid w:val="0E222CA6"/>
    <w:rsid w:val="0E29F480"/>
    <w:rsid w:val="0E2FCA0B"/>
    <w:rsid w:val="0E34B9AD"/>
    <w:rsid w:val="0E36B81C"/>
    <w:rsid w:val="0E597ACF"/>
    <w:rsid w:val="0E720CD0"/>
    <w:rsid w:val="0E74E174"/>
    <w:rsid w:val="0E74F33A"/>
    <w:rsid w:val="0E801859"/>
    <w:rsid w:val="0E92B5B3"/>
    <w:rsid w:val="0E9BE624"/>
    <w:rsid w:val="0EA42BD4"/>
    <w:rsid w:val="0EB7555F"/>
    <w:rsid w:val="0EB95869"/>
    <w:rsid w:val="0EBBF4BF"/>
    <w:rsid w:val="0EBF9053"/>
    <w:rsid w:val="0EC2B2B7"/>
    <w:rsid w:val="0ECC6710"/>
    <w:rsid w:val="0ED03BA2"/>
    <w:rsid w:val="0ED88ADF"/>
    <w:rsid w:val="0EE710EB"/>
    <w:rsid w:val="0EE783D4"/>
    <w:rsid w:val="0EF464CB"/>
    <w:rsid w:val="0F1A2113"/>
    <w:rsid w:val="0F1E7CDA"/>
    <w:rsid w:val="0F20B449"/>
    <w:rsid w:val="0F219D0E"/>
    <w:rsid w:val="0F2AC920"/>
    <w:rsid w:val="0F4A2F45"/>
    <w:rsid w:val="0F60D13A"/>
    <w:rsid w:val="0F723ECE"/>
    <w:rsid w:val="0F7D43B6"/>
    <w:rsid w:val="0F87F515"/>
    <w:rsid w:val="0F88AD1D"/>
    <w:rsid w:val="0F8955D9"/>
    <w:rsid w:val="0F8959F8"/>
    <w:rsid w:val="0F8DC6C1"/>
    <w:rsid w:val="0F90CB84"/>
    <w:rsid w:val="0F949760"/>
    <w:rsid w:val="0FAE5EB1"/>
    <w:rsid w:val="0FB7CB7F"/>
    <w:rsid w:val="0FB9073C"/>
    <w:rsid w:val="0FBA3CE9"/>
    <w:rsid w:val="0FD17A84"/>
    <w:rsid w:val="0FD28787"/>
    <w:rsid w:val="0FD713DA"/>
    <w:rsid w:val="0FE5BCB9"/>
    <w:rsid w:val="0FEA3BF0"/>
    <w:rsid w:val="0FF02308"/>
    <w:rsid w:val="10040ECB"/>
    <w:rsid w:val="10049007"/>
    <w:rsid w:val="101ABB34"/>
    <w:rsid w:val="1027E4EF"/>
    <w:rsid w:val="102B21C3"/>
    <w:rsid w:val="102C8645"/>
    <w:rsid w:val="1030DF84"/>
    <w:rsid w:val="10381F1F"/>
    <w:rsid w:val="10401CD3"/>
    <w:rsid w:val="1040881E"/>
    <w:rsid w:val="104636D5"/>
    <w:rsid w:val="1067D1D0"/>
    <w:rsid w:val="106B9746"/>
    <w:rsid w:val="10853861"/>
    <w:rsid w:val="10965332"/>
    <w:rsid w:val="1097E381"/>
    <w:rsid w:val="109E1EE3"/>
    <w:rsid w:val="10A4C1BC"/>
    <w:rsid w:val="10BB0C44"/>
    <w:rsid w:val="10C7A9A0"/>
    <w:rsid w:val="10D2EEAA"/>
    <w:rsid w:val="10D90C30"/>
    <w:rsid w:val="10E2EE50"/>
    <w:rsid w:val="10E40D42"/>
    <w:rsid w:val="10E43013"/>
    <w:rsid w:val="10F403CA"/>
    <w:rsid w:val="10F85A2F"/>
    <w:rsid w:val="1105AA8C"/>
    <w:rsid w:val="1110A760"/>
    <w:rsid w:val="1110C130"/>
    <w:rsid w:val="111A7BC8"/>
    <w:rsid w:val="1123A856"/>
    <w:rsid w:val="112F0D48"/>
    <w:rsid w:val="112F127B"/>
    <w:rsid w:val="11323875"/>
    <w:rsid w:val="113F12F7"/>
    <w:rsid w:val="11416D59"/>
    <w:rsid w:val="114991D9"/>
    <w:rsid w:val="114B4595"/>
    <w:rsid w:val="11551FF1"/>
    <w:rsid w:val="1165E02C"/>
    <w:rsid w:val="116CADEA"/>
    <w:rsid w:val="1179A9EE"/>
    <w:rsid w:val="118D5A8B"/>
    <w:rsid w:val="1194DE6C"/>
    <w:rsid w:val="119FACDB"/>
    <w:rsid w:val="119FD058"/>
    <w:rsid w:val="11A159C5"/>
    <w:rsid w:val="11A407B4"/>
    <w:rsid w:val="11C210B5"/>
    <w:rsid w:val="11C339DA"/>
    <w:rsid w:val="11C70B79"/>
    <w:rsid w:val="11CC0B90"/>
    <w:rsid w:val="11E12F2D"/>
    <w:rsid w:val="11E76ABC"/>
    <w:rsid w:val="11EEAA23"/>
    <w:rsid w:val="11F0E07F"/>
    <w:rsid w:val="11F148E7"/>
    <w:rsid w:val="11FAD07D"/>
    <w:rsid w:val="11FAF867"/>
    <w:rsid w:val="11FB499B"/>
    <w:rsid w:val="12149F26"/>
    <w:rsid w:val="12292271"/>
    <w:rsid w:val="122C406D"/>
    <w:rsid w:val="12303DDA"/>
    <w:rsid w:val="123450CB"/>
    <w:rsid w:val="12384760"/>
    <w:rsid w:val="123E70A9"/>
    <w:rsid w:val="1241FC66"/>
    <w:rsid w:val="124A9233"/>
    <w:rsid w:val="1252C98D"/>
    <w:rsid w:val="1253777A"/>
    <w:rsid w:val="1259A0E1"/>
    <w:rsid w:val="12616D7B"/>
    <w:rsid w:val="1262CB4F"/>
    <w:rsid w:val="1263623B"/>
    <w:rsid w:val="12691126"/>
    <w:rsid w:val="126C0ABB"/>
    <w:rsid w:val="127C8E67"/>
    <w:rsid w:val="12817E52"/>
    <w:rsid w:val="1286440D"/>
    <w:rsid w:val="1286CDF7"/>
    <w:rsid w:val="12898265"/>
    <w:rsid w:val="1293329B"/>
    <w:rsid w:val="129475A1"/>
    <w:rsid w:val="12964CBD"/>
    <w:rsid w:val="12A9A344"/>
    <w:rsid w:val="12B09D55"/>
    <w:rsid w:val="12B53567"/>
    <w:rsid w:val="12CA9A2D"/>
    <w:rsid w:val="12D0B00F"/>
    <w:rsid w:val="12D52D77"/>
    <w:rsid w:val="12DC7F82"/>
    <w:rsid w:val="12DD4FA2"/>
    <w:rsid w:val="12E6FC76"/>
    <w:rsid w:val="12F85B7E"/>
    <w:rsid w:val="12F8E6F5"/>
    <w:rsid w:val="12F9C1D3"/>
    <w:rsid w:val="1311A5C6"/>
    <w:rsid w:val="1314F73B"/>
    <w:rsid w:val="131ACBF6"/>
    <w:rsid w:val="132F415C"/>
    <w:rsid w:val="1331B2EF"/>
    <w:rsid w:val="133238D2"/>
    <w:rsid w:val="13384BA8"/>
    <w:rsid w:val="1346263E"/>
    <w:rsid w:val="13502C4D"/>
    <w:rsid w:val="135E3FC9"/>
    <w:rsid w:val="1360536A"/>
    <w:rsid w:val="13670283"/>
    <w:rsid w:val="1380BD05"/>
    <w:rsid w:val="138833D3"/>
    <w:rsid w:val="1399FD35"/>
    <w:rsid w:val="13A4A116"/>
    <w:rsid w:val="13A65CE3"/>
    <w:rsid w:val="13A89714"/>
    <w:rsid w:val="13B49135"/>
    <w:rsid w:val="13C1A156"/>
    <w:rsid w:val="13D10148"/>
    <w:rsid w:val="13DA569A"/>
    <w:rsid w:val="13DCE25E"/>
    <w:rsid w:val="13E2E1BE"/>
    <w:rsid w:val="13E7EF5C"/>
    <w:rsid w:val="13E87851"/>
    <w:rsid w:val="13EE3427"/>
    <w:rsid w:val="13F6BDEB"/>
    <w:rsid w:val="13FB62C5"/>
    <w:rsid w:val="13FC19F0"/>
    <w:rsid w:val="13FDD2ED"/>
    <w:rsid w:val="1402909D"/>
    <w:rsid w:val="1411EFDA"/>
    <w:rsid w:val="141CD538"/>
    <w:rsid w:val="141EB572"/>
    <w:rsid w:val="142870A4"/>
    <w:rsid w:val="1439E30F"/>
    <w:rsid w:val="143EF7D9"/>
    <w:rsid w:val="143F0F3B"/>
    <w:rsid w:val="14407586"/>
    <w:rsid w:val="1441693D"/>
    <w:rsid w:val="14423CB7"/>
    <w:rsid w:val="14424031"/>
    <w:rsid w:val="144EBD13"/>
    <w:rsid w:val="1458E76F"/>
    <w:rsid w:val="14694557"/>
    <w:rsid w:val="1473E856"/>
    <w:rsid w:val="147FF3E0"/>
    <w:rsid w:val="1489D465"/>
    <w:rsid w:val="149605CE"/>
    <w:rsid w:val="14962D6F"/>
    <w:rsid w:val="14A0051A"/>
    <w:rsid w:val="14A20DBA"/>
    <w:rsid w:val="14A3FA6A"/>
    <w:rsid w:val="14BB5EA1"/>
    <w:rsid w:val="14BD5F18"/>
    <w:rsid w:val="14BD8527"/>
    <w:rsid w:val="14C57C0A"/>
    <w:rsid w:val="14CE2A54"/>
    <w:rsid w:val="14D585C3"/>
    <w:rsid w:val="14DDFE1E"/>
    <w:rsid w:val="14DF9208"/>
    <w:rsid w:val="14E7C80A"/>
    <w:rsid w:val="14E94044"/>
    <w:rsid w:val="14EFD359"/>
    <w:rsid w:val="14F0700C"/>
    <w:rsid w:val="1503C2BF"/>
    <w:rsid w:val="150EB62D"/>
    <w:rsid w:val="151B8904"/>
    <w:rsid w:val="15216774"/>
    <w:rsid w:val="1526F60C"/>
    <w:rsid w:val="1527055A"/>
    <w:rsid w:val="152C04E2"/>
    <w:rsid w:val="152D94B3"/>
    <w:rsid w:val="1530077A"/>
    <w:rsid w:val="15399B46"/>
    <w:rsid w:val="1543DDC1"/>
    <w:rsid w:val="154A324C"/>
    <w:rsid w:val="154F118F"/>
    <w:rsid w:val="155211CC"/>
    <w:rsid w:val="155BBF2A"/>
    <w:rsid w:val="1561C9B2"/>
    <w:rsid w:val="1564174F"/>
    <w:rsid w:val="156E6F7F"/>
    <w:rsid w:val="158D5506"/>
    <w:rsid w:val="1591FEEB"/>
    <w:rsid w:val="159B1CB8"/>
    <w:rsid w:val="15A23F5B"/>
    <w:rsid w:val="15ADB997"/>
    <w:rsid w:val="15B127D8"/>
    <w:rsid w:val="15B63EE1"/>
    <w:rsid w:val="15B9D425"/>
    <w:rsid w:val="15BD1934"/>
    <w:rsid w:val="15C7126F"/>
    <w:rsid w:val="15C7BE8C"/>
    <w:rsid w:val="15C86BC2"/>
    <w:rsid w:val="15CC832D"/>
    <w:rsid w:val="15CDBF44"/>
    <w:rsid w:val="15D3E1DD"/>
    <w:rsid w:val="15DC5603"/>
    <w:rsid w:val="15DCC729"/>
    <w:rsid w:val="15E2554D"/>
    <w:rsid w:val="15E30C2A"/>
    <w:rsid w:val="15EAC0F2"/>
    <w:rsid w:val="15FE3B32"/>
    <w:rsid w:val="16021FD5"/>
    <w:rsid w:val="16067F6C"/>
    <w:rsid w:val="161A294D"/>
    <w:rsid w:val="161FFF3B"/>
    <w:rsid w:val="162F8367"/>
    <w:rsid w:val="1630AB91"/>
    <w:rsid w:val="1634041B"/>
    <w:rsid w:val="16519A77"/>
    <w:rsid w:val="1661CC7E"/>
    <w:rsid w:val="167269B6"/>
    <w:rsid w:val="168D209F"/>
    <w:rsid w:val="16960E6C"/>
    <w:rsid w:val="169A2E09"/>
    <w:rsid w:val="16A8DB02"/>
    <w:rsid w:val="16BBFF43"/>
    <w:rsid w:val="16C2A2A5"/>
    <w:rsid w:val="16C8D101"/>
    <w:rsid w:val="16CA2426"/>
    <w:rsid w:val="16D064C3"/>
    <w:rsid w:val="16DDB8D7"/>
    <w:rsid w:val="16E9AB43"/>
    <w:rsid w:val="16FECA01"/>
    <w:rsid w:val="1720AA7E"/>
    <w:rsid w:val="17210A15"/>
    <w:rsid w:val="172909CF"/>
    <w:rsid w:val="173627C4"/>
    <w:rsid w:val="1738586D"/>
    <w:rsid w:val="17411AF2"/>
    <w:rsid w:val="1747DE83"/>
    <w:rsid w:val="174B89C8"/>
    <w:rsid w:val="17530437"/>
    <w:rsid w:val="1759E9DF"/>
    <w:rsid w:val="176252C7"/>
    <w:rsid w:val="177D6539"/>
    <w:rsid w:val="17A52CBA"/>
    <w:rsid w:val="17B37157"/>
    <w:rsid w:val="17BFEBF5"/>
    <w:rsid w:val="17DCED0F"/>
    <w:rsid w:val="17E36813"/>
    <w:rsid w:val="17E5C992"/>
    <w:rsid w:val="17F13B50"/>
    <w:rsid w:val="17F3708C"/>
    <w:rsid w:val="17F3EE90"/>
    <w:rsid w:val="17FFBB74"/>
    <w:rsid w:val="180CBC24"/>
    <w:rsid w:val="180F957D"/>
    <w:rsid w:val="1811F764"/>
    <w:rsid w:val="1813485B"/>
    <w:rsid w:val="18297924"/>
    <w:rsid w:val="183414E7"/>
    <w:rsid w:val="1838FA9A"/>
    <w:rsid w:val="18498AA1"/>
    <w:rsid w:val="184F9576"/>
    <w:rsid w:val="185CC0B3"/>
    <w:rsid w:val="185F50E7"/>
    <w:rsid w:val="1864084D"/>
    <w:rsid w:val="186B8A4C"/>
    <w:rsid w:val="187A88F2"/>
    <w:rsid w:val="187F681C"/>
    <w:rsid w:val="189E1F03"/>
    <w:rsid w:val="18A5B661"/>
    <w:rsid w:val="18B418AE"/>
    <w:rsid w:val="18C21EB9"/>
    <w:rsid w:val="18D7FEC6"/>
    <w:rsid w:val="18DE6B64"/>
    <w:rsid w:val="18E95948"/>
    <w:rsid w:val="18EC251F"/>
    <w:rsid w:val="191B38C9"/>
    <w:rsid w:val="1923FB90"/>
    <w:rsid w:val="19272AD3"/>
    <w:rsid w:val="1943159C"/>
    <w:rsid w:val="194FCD86"/>
    <w:rsid w:val="1952E345"/>
    <w:rsid w:val="1956609A"/>
    <w:rsid w:val="19587DC1"/>
    <w:rsid w:val="19596050"/>
    <w:rsid w:val="196C607D"/>
    <w:rsid w:val="196FC9C6"/>
    <w:rsid w:val="1979D4C4"/>
    <w:rsid w:val="198DBDCF"/>
    <w:rsid w:val="1990F96B"/>
    <w:rsid w:val="1993675A"/>
    <w:rsid w:val="1997854E"/>
    <w:rsid w:val="199A7B8D"/>
    <w:rsid w:val="19BEB5C0"/>
    <w:rsid w:val="19D1A512"/>
    <w:rsid w:val="19D29271"/>
    <w:rsid w:val="19DB8714"/>
    <w:rsid w:val="19ECD7E3"/>
    <w:rsid w:val="19FD9F03"/>
    <w:rsid w:val="1A014663"/>
    <w:rsid w:val="1A047A43"/>
    <w:rsid w:val="1A077F5A"/>
    <w:rsid w:val="1A12D689"/>
    <w:rsid w:val="1A283852"/>
    <w:rsid w:val="1A2C0C9B"/>
    <w:rsid w:val="1A32E26E"/>
    <w:rsid w:val="1A3751E6"/>
    <w:rsid w:val="1A3F1A60"/>
    <w:rsid w:val="1A3FA1AC"/>
    <w:rsid w:val="1A4CE697"/>
    <w:rsid w:val="1A668478"/>
    <w:rsid w:val="1A688BA2"/>
    <w:rsid w:val="1A6D30F8"/>
    <w:rsid w:val="1A6DF74A"/>
    <w:rsid w:val="1A6E5CB2"/>
    <w:rsid w:val="1A82D0A7"/>
    <w:rsid w:val="1A839003"/>
    <w:rsid w:val="1A88BF2D"/>
    <w:rsid w:val="1A9BD3AC"/>
    <w:rsid w:val="1AC00FCC"/>
    <w:rsid w:val="1AC24384"/>
    <w:rsid w:val="1ADC7810"/>
    <w:rsid w:val="1ADD466F"/>
    <w:rsid w:val="1ADF3CC8"/>
    <w:rsid w:val="1AF43A34"/>
    <w:rsid w:val="1AF8BEBB"/>
    <w:rsid w:val="1AFAED1A"/>
    <w:rsid w:val="1AFEC101"/>
    <w:rsid w:val="1B0005C1"/>
    <w:rsid w:val="1B03D727"/>
    <w:rsid w:val="1B0C9DEE"/>
    <w:rsid w:val="1B0F1B0C"/>
    <w:rsid w:val="1B26586C"/>
    <w:rsid w:val="1B28439C"/>
    <w:rsid w:val="1B2B642C"/>
    <w:rsid w:val="1B2F9BF9"/>
    <w:rsid w:val="1B3B397B"/>
    <w:rsid w:val="1B436792"/>
    <w:rsid w:val="1B461067"/>
    <w:rsid w:val="1B46F7B8"/>
    <w:rsid w:val="1B4B96EB"/>
    <w:rsid w:val="1B51B9BA"/>
    <w:rsid w:val="1B52DFFC"/>
    <w:rsid w:val="1B583015"/>
    <w:rsid w:val="1B5FBC43"/>
    <w:rsid w:val="1B6CB089"/>
    <w:rsid w:val="1B766251"/>
    <w:rsid w:val="1B875BC9"/>
    <w:rsid w:val="1B92F544"/>
    <w:rsid w:val="1B9AD63F"/>
    <w:rsid w:val="1BD3F572"/>
    <w:rsid w:val="1BE1B760"/>
    <w:rsid w:val="1BE256ED"/>
    <w:rsid w:val="1BEB7587"/>
    <w:rsid w:val="1BEC3F0F"/>
    <w:rsid w:val="1BEDFA06"/>
    <w:rsid w:val="1BEF3B17"/>
    <w:rsid w:val="1BEFF421"/>
    <w:rsid w:val="1C1083FD"/>
    <w:rsid w:val="1C1B1FAC"/>
    <w:rsid w:val="1C216E75"/>
    <w:rsid w:val="1C4159F7"/>
    <w:rsid w:val="1C429A8C"/>
    <w:rsid w:val="1C47E36A"/>
    <w:rsid w:val="1C4C5362"/>
    <w:rsid w:val="1C5B316F"/>
    <w:rsid w:val="1C653B6D"/>
    <w:rsid w:val="1C674B16"/>
    <w:rsid w:val="1C831806"/>
    <w:rsid w:val="1C86F0AC"/>
    <w:rsid w:val="1C88DBE0"/>
    <w:rsid w:val="1C8EE2E9"/>
    <w:rsid w:val="1C90CAFA"/>
    <w:rsid w:val="1C9F66E3"/>
    <w:rsid w:val="1CA56561"/>
    <w:rsid w:val="1CB1B0E6"/>
    <w:rsid w:val="1CBC5F5A"/>
    <w:rsid w:val="1CC64470"/>
    <w:rsid w:val="1CC7B2DA"/>
    <w:rsid w:val="1CCA30FD"/>
    <w:rsid w:val="1CE15D7F"/>
    <w:rsid w:val="1CEB70D1"/>
    <w:rsid w:val="1CF3A0D1"/>
    <w:rsid w:val="1CF9D8BA"/>
    <w:rsid w:val="1CFFED6B"/>
    <w:rsid w:val="1D1BACFF"/>
    <w:rsid w:val="1D2CA697"/>
    <w:rsid w:val="1D5B27BD"/>
    <w:rsid w:val="1D65EA2E"/>
    <w:rsid w:val="1D66443C"/>
    <w:rsid w:val="1D6A42F1"/>
    <w:rsid w:val="1D6A97E4"/>
    <w:rsid w:val="1D8BEA0D"/>
    <w:rsid w:val="1D92A589"/>
    <w:rsid w:val="1D94E8E6"/>
    <w:rsid w:val="1DA4A9E3"/>
    <w:rsid w:val="1DA856C5"/>
    <w:rsid w:val="1DA8FCC0"/>
    <w:rsid w:val="1DBC3B1F"/>
    <w:rsid w:val="1DCD6DDB"/>
    <w:rsid w:val="1DD4429D"/>
    <w:rsid w:val="1DE2103F"/>
    <w:rsid w:val="1DE24920"/>
    <w:rsid w:val="1DF7F829"/>
    <w:rsid w:val="1DFB875F"/>
    <w:rsid w:val="1E0F08EB"/>
    <w:rsid w:val="1E220C7F"/>
    <w:rsid w:val="1E2535D8"/>
    <w:rsid w:val="1E289CE2"/>
    <w:rsid w:val="1E28EFB4"/>
    <w:rsid w:val="1E5E6952"/>
    <w:rsid w:val="1E65E683"/>
    <w:rsid w:val="1E70A0E4"/>
    <w:rsid w:val="1E83E561"/>
    <w:rsid w:val="1E865907"/>
    <w:rsid w:val="1EA7B79F"/>
    <w:rsid w:val="1EABF164"/>
    <w:rsid w:val="1EB84061"/>
    <w:rsid w:val="1EF14F7E"/>
    <w:rsid w:val="1EF629C2"/>
    <w:rsid w:val="1F05BEB9"/>
    <w:rsid w:val="1F0DC11B"/>
    <w:rsid w:val="1F1D32DB"/>
    <w:rsid w:val="1F2343E6"/>
    <w:rsid w:val="1F2346E0"/>
    <w:rsid w:val="1F4270CE"/>
    <w:rsid w:val="1F4ADE00"/>
    <w:rsid w:val="1F50CE54"/>
    <w:rsid w:val="1F52812E"/>
    <w:rsid w:val="1F752DC3"/>
    <w:rsid w:val="1F78372A"/>
    <w:rsid w:val="1F7F0246"/>
    <w:rsid w:val="1F8F398A"/>
    <w:rsid w:val="1FA5B49A"/>
    <w:rsid w:val="1FB354A2"/>
    <w:rsid w:val="1FB3C178"/>
    <w:rsid w:val="1FB541BD"/>
    <w:rsid w:val="1FC89B4A"/>
    <w:rsid w:val="1FCCECBE"/>
    <w:rsid w:val="1FCEEC6D"/>
    <w:rsid w:val="1FD321D2"/>
    <w:rsid w:val="201499B8"/>
    <w:rsid w:val="20153192"/>
    <w:rsid w:val="2025BCDD"/>
    <w:rsid w:val="20269190"/>
    <w:rsid w:val="202AD7BC"/>
    <w:rsid w:val="203B117C"/>
    <w:rsid w:val="2042B6C6"/>
    <w:rsid w:val="204B34B3"/>
    <w:rsid w:val="204E1AC4"/>
    <w:rsid w:val="20521D88"/>
    <w:rsid w:val="205DFDDA"/>
    <w:rsid w:val="207B29A8"/>
    <w:rsid w:val="20817F68"/>
    <w:rsid w:val="20863B7B"/>
    <w:rsid w:val="20917E42"/>
    <w:rsid w:val="20995DD6"/>
    <w:rsid w:val="20A3F747"/>
    <w:rsid w:val="20A6F553"/>
    <w:rsid w:val="20AD299C"/>
    <w:rsid w:val="20C23D3C"/>
    <w:rsid w:val="20C46B40"/>
    <w:rsid w:val="20CA067E"/>
    <w:rsid w:val="20DAC536"/>
    <w:rsid w:val="20E5D0F3"/>
    <w:rsid w:val="20FB7C72"/>
    <w:rsid w:val="210C05C3"/>
    <w:rsid w:val="21142605"/>
    <w:rsid w:val="211E473C"/>
    <w:rsid w:val="2121F9C2"/>
    <w:rsid w:val="21373F3A"/>
    <w:rsid w:val="213B2AAB"/>
    <w:rsid w:val="214080FE"/>
    <w:rsid w:val="214EE197"/>
    <w:rsid w:val="2164DA38"/>
    <w:rsid w:val="2168F741"/>
    <w:rsid w:val="21705D88"/>
    <w:rsid w:val="21786D3B"/>
    <w:rsid w:val="2179EF13"/>
    <w:rsid w:val="217F7BA4"/>
    <w:rsid w:val="2182D44D"/>
    <w:rsid w:val="2183C410"/>
    <w:rsid w:val="218BBDE4"/>
    <w:rsid w:val="218D96E5"/>
    <w:rsid w:val="219252C2"/>
    <w:rsid w:val="21939D7F"/>
    <w:rsid w:val="219BAA53"/>
    <w:rsid w:val="21AFD28C"/>
    <w:rsid w:val="21BB080C"/>
    <w:rsid w:val="21BEE181"/>
    <w:rsid w:val="21C15116"/>
    <w:rsid w:val="21C66BF8"/>
    <w:rsid w:val="21C764C8"/>
    <w:rsid w:val="21C890F9"/>
    <w:rsid w:val="21CFBAE3"/>
    <w:rsid w:val="21D89705"/>
    <w:rsid w:val="21DD9BB9"/>
    <w:rsid w:val="21ED1DB3"/>
    <w:rsid w:val="21F57794"/>
    <w:rsid w:val="21FB6C6E"/>
    <w:rsid w:val="221420CA"/>
    <w:rsid w:val="221EF854"/>
    <w:rsid w:val="221F95C6"/>
    <w:rsid w:val="22294BE6"/>
    <w:rsid w:val="222E5E28"/>
    <w:rsid w:val="222EA736"/>
    <w:rsid w:val="2239F574"/>
    <w:rsid w:val="2239FBD4"/>
    <w:rsid w:val="224161B1"/>
    <w:rsid w:val="2245F4DA"/>
    <w:rsid w:val="2249150E"/>
    <w:rsid w:val="224B706F"/>
    <w:rsid w:val="224F06A2"/>
    <w:rsid w:val="225333DF"/>
    <w:rsid w:val="225ED8B9"/>
    <w:rsid w:val="22666C9A"/>
    <w:rsid w:val="22670986"/>
    <w:rsid w:val="2278D5BD"/>
    <w:rsid w:val="22940DFC"/>
    <w:rsid w:val="22B4EBFA"/>
    <w:rsid w:val="22B5D0A7"/>
    <w:rsid w:val="22B951F2"/>
    <w:rsid w:val="22B96A04"/>
    <w:rsid w:val="22C2EF8F"/>
    <w:rsid w:val="22D0F6B1"/>
    <w:rsid w:val="22EA64CC"/>
    <w:rsid w:val="22EC9112"/>
    <w:rsid w:val="22FC56BE"/>
    <w:rsid w:val="22FD2F62"/>
    <w:rsid w:val="22FF254E"/>
    <w:rsid w:val="2302EE50"/>
    <w:rsid w:val="230B5E60"/>
    <w:rsid w:val="231B08A0"/>
    <w:rsid w:val="231E5270"/>
    <w:rsid w:val="23229E9B"/>
    <w:rsid w:val="234714E5"/>
    <w:rsid w:val="23474CF6"/>
    <w:rsid w:val="234AE62E"/>
    <w:rsid w:val="2350BF94"/>
    <w:rsid w:val="235EB03B"/>
    <w:rsid w:val="236AA38A"/>
    <w:rsid w:val="23709FB1"/>
    <w:rsid w:val="2370F11A"/>
    <w:rsid w:val="237231E8"/>
    <w:rsid w:val="2374A614"/>
    <w:rsid w:val="237CBA49"/>
    <w:rsid w:val="237CF473"/>
    <w:rsid w:val="2388FC17"/>
    <w:rsid w:val="238F352C"/>
    <w:rsid w:val="239FD265"/>
    <w:rsid w:val="23AE0443"/>
    <w:rsid w:val="23B84708"/>
    <w:rsid w:val="23C63AF6"/>
    <w:rsid w:val="23E31BB3"/>
    <w:rsid w:val="23F3DC7F"/>
    <w:rsid w:val="240DBCD0"/>
    <w:rsid w:val="24145A52"/>
    <w:rsid w:val="2414E214"/>
    <w:rsid w:val="24195856"/>
    <w:rsid w:val="2420B386"/>
    <w:rsid w:val="2428BC76"/>
    <w:rsid w:val="243DAAD3"/>
    <w:rsid w:val="243E7DE0"/>
    <w:rsid w:val="245711CC"/>
    <w:rsid w:val="245874B3"/>
    <w:rsid w:val="2461BB91"/>
    <w:rsid w:val="2471FB58"/>
    <w:rsid w:val="24813DDB"/>
    <w:rsid w:val="248325FC"/>
    <w:rsid w:val="24849B38"/>
    <w:rsid w:val="248667B4"/>
    <w:rsid w:val="2490BC30"/>
    <w:rsid w:val="2497762F"/>
    <w:rsid w:val="249B1750"/>
    <w:rsid w:val="249FC50B"/>
    <w:rsid w:val="24B14136"/>
    <w:rsid w:val="24BA6220"/>
    <w:rsid w:val="24CA8091"/>
    <w:rsid w:val="24DB312F"/>
    <w:rsid w:val="24FB89C2"/>
    <w:rsid w:val="2505D5BC"/>
    <w:rsid w:val="251A6E40"/>
    <w:rsid w:val="251B8495"/>
    <w:rsid w:val="251C2D81"/>
    <w:rsid w:val="251D04D2"/>
    <w:rsid w:val="252B1C8D"/>
    <w:rsid w:val="25349861"/>
    <w:rsid w:val="253850A8"/>
    <w:rsid w:val="253B5653"/>
    <w:rsid w:val="253B895C"/>
    <w:rsid w:val="253D6FD4"/>
    <w:rsid w:val="25433696"/>
    <w:rsid w:val="254F46C5"/>
    <w:rsid w:val="25551D41"/>
    <w:rsid w:val="255F6512"/>
    <w:rsid w:val="256A4781"/>
    <w:rsid w:val="256BBC53"/>
    <w:rsid w:val="256C2515"/>
    <w:rsid w:val="256DE0A7"/>
    <w:rsid w:val="25834EA2"/>
    <w:rsid w:val="25846CB3"/>
    <w:rsid w:val="259587C4"/>
    <w:rsid w:val="25968230"/>
    <w:rsid w:val="259CE146"/>
    <w:rsid w:val="25B22E60"/>
    <w:rsid w:val="25B81591"/>
    <w:rsid w:val="25C9F396"/>
    <w:rsid w:val="25CBDFF4"/>
    <w:rsid w:val="25D0F8A0"/>
    <w:rsid w:val="25D53A6F"/>
    <w:rsid w:val="25E41B5F"/>
    <w:rsid w:val="25E9F637"/>
    <w:rsid w:val="25F6073A"/>
    <w:rsid w:val="25F863A5"/>
    <w:rsid w:val="25FB517F"/>
    <w:rsid w:val="26077284"/>
    <w:rsid w:val="260E4CF4"/>
    <w:rsid w:val="2610D48B"/>
    <w:rsid w:val="261E0658"/>
    <w:rsid w:val="2621F00F"/>
    <w:rsid w:val="262B082C"/>
    <w:rsid w:val="262DBED4"/>
    <w:rsid w:val="2631580F"/>
    <w:rsid w:val="2637030B"/>
    <w:rsid w:val="263DF65F"/>
    <w:rsid w:val="26447257"/>
    <w:rsid w:val="26497A37"/>
    <w:rsid w:val="264980B5"/>
    <w:rsid w:val="2653F082"/>
    <w:rsid w:val="2666A94C"/>
    <w:rsid w:val="26733D71"/>
    <w:rsid w:val="26783451"/>
    <w:rsid w:val="26839A25"/>
    <w:rsid w:val="26843C86"/>
    <w:rsid w:val="26B53B99"/>
    <w:rsid w:val="26B8FE05"/>
    <w:rsid w:val="26BA7BB4"/>
    <w:rsid w:val="26BFB820"/>
    <w:rsid w:val="26C0E49A"/>
    <w:rsid w:val="26C818F5"/>
    <w:rsid w:val="26CBF171"/>
    <w:rsid w:val="26D04BF6"/>
    <w:rsid w:val="26DF48AA"/>
    <w:rsid w:val="26E380E7"/>
    <w:rsid w:val="26E4ECC9"/>
    <w:rsid w:val="26F208FF"/>
    <w:rsid w:val="26F220F2"/>
    <w:rsid w:val="26F3E5B0"/>
    <w:rsid w:val="2703DE9F"/>
    <w:rsid w:val="2709CE36"/>
    <w:rsid w:val="271A3467"/>
    <w:rsid w:val="271DBE45"/>
    <w:rsid w:val="272AD01D"/>
    <w:rsid w:val="272B8635"/>
    <w:rsid w:val="272B9DE7"/>
    <w:rsid w:val="272F1DB1"/>
    <w:rsid w:val="27497D46"/>
    <w:rsid w:val="2749D08B"/>
    <w:rsid w:val="27537449"/>
    <w:rsid w:val="2778B076"/>
    <w:rsid w:val="27850D5D"/>
    <w:rsid w:val="27881A33"/>
    <w:rsid w:val="2790AEBE"/>
    <w:rsid w:val="27948632"/>
    <w:rsid w:val="2794D56A"/>
    <w:rsid w:val="2798E956"/>
    <w:rsid w:val="27A66C9E"/>
    <w:rsid w:val="27AD7CA6"/>
    <w:rsid w:val="27B0AFA7"/>
    <w:rsid w:val="27B1EC90"/>
    <w:rsid w:val="27CBE6F3"/>
    <w:rsid w:val="27CD5D17"/>
    <w:rsid w:val="27CD9CC4"/>
    <w:rsid w:val="27D3F02D"/>
    <w:rsid w:val="27EBB612"/>
    <w:rsid w:val="2803B059"/>
    <w:rsid w:val="2805E9BF"/>
    <w:rsid w:val="28194E66"/>
    <w:rsid w:val="281B0864"/>
    <w:rsid w:val="282A36A4"/>
    <w:rsid w:val="28463D86"/>
    <w:rsid w:val="284A885D"/>
    <w:rsid w:val="284B376A"/>
    <w:rsid w:val="28500291"/>
    <w:rsid w:val="28526D30"/>
    <w:rsid w:val="286620E6"/>
    <w:rsid w:val="28713492"/>
    <w:rsid w:val="28722DD0"/>
    <w:rsid w:val="287723FF"/>
    <w:rsid w:val="2885A50E"/>
    <w:rsid w:val="288725AC"/>
    <w:rsid w:val="288EC6DB"/>
    <w:rsid w:val="289033F8"/>
    <w:rsid w:val="289DAE5C"/>
    <w:rsid w:val="289DF42B"/>
    <w:rsid w:val="28A90088"/>
    <w:rsid w:val="28ABE103"/>
    <w:rsid w:val="28B7658D"/>
    <w:rsid w:val="28CD5D89"/>
    <w:rsid w:val="28DABB4E"/>
    <w:rsid w:val="28DB8D16"/>
    <w:rsid w:val="28E3D109"/>
    <w:rsid w:val="28F64269"/>
    <w:rsid w:val="28F9ACBB"/>
    <w:rsid w:val="28FF5AED"/>
    <w:rsid w:val="29091D7D"/>
    <w:rsid w:val="29091ED0"/>
    <w:rsid w:val="290ECD1D"/>
    <w:rsid w:val="2928B7CF"/>
    <w:rsid w:val="292EAAA2"/>
    <w:rsid w:val="293AE469"/>
    <w:rsid w:val="29574DE6"/>
    <w:rsid w:val="29619C65"/>
    <w:rsid w:val="2961AC4F"/>
    <w:rsid w:val="2972E64A"/>
    <w:rsid w:val="297387EB"/>
    <w:rsid w:val="29789F47"/>
    <w:rsid w:val="29795034"/>
    <w:rsid w:val="2980BFAF"/>
    <w:rsid w:val="298ABFA7"/>
    <w:rsid w:val="29C73F65"/>
    <w:rsid w:val="29C7FA6E"/>
    <w:rsid w:val="29C88AFE"/>
    <w:rsid w:val="29C9A22D"/>
    <w:rsid w:val="29DC2C2E"/>
    <w:rsid w:val="29E411BF"/>
    <w:rsid w:val="29E51AF6"/>
    <w:rsid w:val="29E91E4D"/>
    <w:rsid w:val="2A0694EC"/>
    <w:rsid w:val="2A07581A"/>
    <w:rsid w:val="2A09892F"/>
    <w:rsid w:val="2A108583"/>
    <w:rsid w:val="2A20B807"/>
    <w:rsid w:val="2A307D92"/>
    <w:rsid w:val="2A3C1230"/>
    <w:rsid w:val="2A4075E8"/>
    <w:rsid w:val="2A46F0CA"/>
    <w:rsid w:val="2A518105"/>
    <w:rsid w:val="2A55FB1E"/>
    <w:rsid w:val="2A5AC34C"/>
    <w:rsid w:val="2A61EC93"/>
    <w:rsid w:val="2A6520C8"/>
    <w:rsid w:val="2A663226"/>
    <w:rsid w:val="2A6FA29B"/>
    <w:rsid w:val="2A98DA55"/>
    <w:rsid w:val="2A9A78FA"/>
    <w:rsid w:val="2ABCC854"/>
    <w:rsid w:val="2AE02FAB"/>
    <w:rsid w:val="2AE669E8"/>
    <w:rsid w:val="2AEB814D"/>
    <w:rsid w:val="2AF8C1D9"/>
    <w:rsid w:val="2B1D62B9"/>
    <w:rsid w:val="2B21A80D"/>
    <w:rsid w:val="2B22428F"/>
    <w:rsid w:val="2B2E04F2"/>
    <w:rsid w:val="2B3479BB"/>
    <w:rsid w:val="2B3E6974"/>
    <w:rsid w:val="2B404ABB"/>
    <w:rsid w:val="2B5BD8F8"/>
    <w:rsid w:val="2B67F171"/>
    <w:rsid w:val="2B776EF5"/>
    <w:rsid w:val="2B8B697D"/>
    <w:rsid w:val="2B99F19F"/>
    <w:rsid w:val="2B9D484E"/>
    <w:rsid w:val="2B9F141A"/>
    <w:rsid w:val="2BB84FCF"/>
    <w:rsid w:val="2BC99C0A"/>
    <w:rsid w:val="2BD61716"/>
    <w:rsid w:val="2BD9A3A1"/>
    <w:rsid w:val="2BDCEB2D"/>
    <w:rsid w:val="2BE3C33E"/>
    <w:rsid w:val="2C079959"/>
    <w:rsid w:val="2C249066"/>
    <w:rsid w:val="2C390FD1"/>
    <w:rsid w:val="2C3B3EC2"/>
    <w:rsid w:val="2C3D128E"/>
    <w:rsid w:val="2C7F677D"/>
    <w:rsid w:val="2C8DD5C0"/>
    <w:rsid w:val="2C8F348A"/>
    <w:rsid w:val="2C9DBE15"/>
    <w:rsid w:val="2C9FE0BD"/>
    <w:rsid w:val="2CA049D3"/>
    <w:rsid w:val="2CA4F279"/>
    <w:rsid w:val="2CA6F58A"/>
    <w:rsid w:val="2CABBE2C"/>
    <w:rsid w:val="2CC201DC"/>
    <w:rsid w:val="2CCE4359"/>
    <w:rsid w:val="2CDACD2E"/>
    <w:rsid w:val="2CDB267E"/>
    <w:rsid w:val="2CE43849"/>
    <w:rsid w:val="2CED2C05"/>
    <w:rsid w:val="2CFDEC40"/>
    <w:rsid w:val="2D002706"/>
    <w:rsid w:val="2D081882"/>
    <w:rsid w:val="2D0CA3E5"/>
    <w:rsid w:val="2D1FA660"/>
    <w:rsid w:val="2D3186CA"/>
    <w:rsid w:val="2D31ABA4"/>
    <w:rsid w:val="2D395E3C"/>
    <w:rsid w:val="2D5C34EE"/>
    <w:rsid w:val="2D5E44D5"/>
    <w:rsid w:val="2D6FBE36"/>
    <w:rsid w:val="2D78CC16"/>
    <w:rsid w:val="2D9381B3"/>
    <w:rsid w:val="2DA2680B"/>
    <w:rsid w:val="2DA2D570"/>
    <w:rsid w:val="2DB2BFE1"/>
    <w:rsid w:val="2DB953DA"/>
    <w:rsid w:val="2DBC7BE5"/>
    <w:rsid w:val="2DD10AD1"/>
    <w:rsid w:val="2DD2ABD8"/>
    <w:rsid w:val="2DD37AF1"/>
    <w:rsid w:val="2DD4B0D1"/>
    <w:rsid w:val="2DE07522"/>
    <w:rsid w:val="2DEC3760"/>
    <w:rsid w:val="2DF32496"/>
    <w:rsid w:val="2DF83F75"/>
    <w:rsid w:val="2E0080E9"/>
    <w:rsid w:val="2E05B004"/>
    <w:rsid w:val="2E0A8319"/>
    <w:rsid w:val="2E0CAA1D"/>
    <w:rsid w:val="2E2E3296"/>
    <w:rsid w:val="2E31DC5B"/>
    <w:rsid w:val="2E3EFD21"/>
    <w:rsid w:val="2E4CE504"/>
    <w:rsid w:val="2E5A1F40"/>
    <w:rsid w:val="2E5AF00E"/>
    <w:rsid w:val="2E68131E"/>
    <w:rsid w:val="2E7473A6"/>
    <w:rsid w:val="2E74E9A0"/>
    <w:rsid w:val="2E7511A4"/>
    <w:rsid w:val="2E84BC1E"/>
    <w:rsid w:val="2E8AED87"/>
    <w:rsid w:val="2E937D29"/>
    <w:rsid w:val="2EA805CC"/>
    <w:rsid w:val="2EA8E6ED"/>
    <w:rsid w:val="2EB2E7D8"/>
    <w:rsid w:val="2EB5D979"/>
    <w:rsid w:val="2EC5954E"/>
    <w:rsid w:val="2ECC6DFA"/>
    <w:rsid w:val="2EEF6164"/>
    <w:rsid w:val="2EF48E37"/>
    <w:rsid w:val="2EF506BD"/>
    <w:rsid w:val="2F0498E3"/>
    <w:rsid w:val="2F053FBE"/>
    <w:rsid w:val="2F1BEC87"/>
    <w:rsid w:val="2F1D96DE"/>
    <w:rsid w:val="2F25AA89"/>
    <w:rsid w:val="2F2E7C5A"/>
    <w:rsid w:val="2F33A4EC"/>
    <w:rsid w:val="2F3521C6"/>
    <w:rsid w:val="2F3C45D2"/>
    <w:rsid w:val="2F58C597"/>
    <w:rsid w:val="2F69FCEA"/>
    <w:rsid w:val="2F6D1D4E"/>
    <w:rsid w:val="2F6D757F"/>
    <w:rsid w:val="2F6FBA34"/>
    <w:rsid w:val="2F720919"/>
    <w:rsid w:val="2F72FB57"/>
    <w:rsid w:val="2F7B9DF1"/>
    <w:rsid w:val="2F8DF8E1"/>
    <w:rsid w:val="2F8F52F9"/>
    <w:rsid w:val="2F9BB28C"/>
    <w:rsid w:val="2FA02C88"/>
    <w:rsid w:val="2FA10DD4"/>
    <w:rsid w:val="2FBC530B"/>
    <w:rsid w:val="2FBCADEF"/>
    <w:rsid w:val="2FBF5A40"/>
    <w:rsid w:val="2FCFF696"/>
    <w:rsid w:val="2FE3C63E"/>
    <w:rsid w:val="300B5279"/>
    <w:rsid w:val="30145042"/>
    <w:rsid w:val="301D02A2"/>
    <w:rsid w:val="3021DF9E"/>
    <w:rsid w:val="304F8B80"/>
    <w:rsid w:val="30623887"/>
    <w:rsid w:val="30632898"/>
    <w:rsid w:val="306E519D"/>
    <w:rsid w:val="30821B16"/>
    <w:rsid w:val="309D5A43"/>
    <w:rsid w:val="30C3F6FA"/>
    <w:rsid w:val="30C730DC"/>
    <w:rsid w:val="30CD64B5"/>
    <w:rsid w:val="30D0E1EA"/>
    <w:rsid w:val="30D2BFBE"/>
    <w:rsid w:val="30D3C635"/>
    <w:rsid w:val="30D77248"/>
    <w:rsid w:val="30E0D3D3"/>
    <w:rsid w:val="30E52C16"/>
    <w:rsid w:val="30F64850"/>
    <w:rsid w:val="30F9DBD5"/>
    <w:rsid w:val="30FBB909"/>
    <w:rsid w:val="30FD046C"/>
    <w:rsid w:val="3108889E"/>
    <w:rsid w:val="310B1C6D"/>
    <w:rsid w:val="311829E4"/>
    <w:rsid w:val="311C8B06"/>
    <w:rsid w:val="31273DEC"/>
    <w:rsid w:val="312D0759"/>
    <w:rsid w:val="315287B8"/>
    <w:rsid w:val="317F8311"/>
    <w:rsid w:val="318BF219"/>
    <w:rsid w:val="31A28468"/>
    <w:rsid w:val="31AE9E3C"/>
    <w:rsid w:val="31B1AB0F"/>
    <w:rsid w:val="31B59F4F"/>
    <w:rsid w:val="31BA0843"/>
    <w:rsid w:val="31C1368C"/>
    <w:rsid w:val="31CDE8D0"/>
    <w:rsid w:val="31D4FCCC"/>
    <w:rsid w:val="31D6E43A"/>
    <w:rsid w:val="31DCDC37"/>
    <w:rsid w:val="31F86579"/>
    <w:rsid w:val="31F89891"/>
    <w:rsid w:val="32094E09"/>
    <w:rsid w:val="320DCEE1"/>
    <w:rsid w:val="323C3CB2"/>
    <w:rsid w:val="3241000D"/>
    <w:rsid w:val="32459BBD"/>
    <w:rsid w:val="3249AF73"/>
    <w:rsid w:val="3252A6E2"/>
    <w:rsid w:val="32700B57"/>
    <w:rsid w:val="3271872E"/>
    <w:rsid w:val="3271906C"/>
    <w:rsid w:val="32813DD9"/>
    <w:rsid w:val="3292C833"/>
    <w:rsid w:val="32AA7042"/>
    <w:rsid w:val="32B74540"/>
    <w:rsid w:val="32B8EFA1"/>
    <w:rsid w:val="32BADCA6"/>
    <w:rsid w:val="32C15C2E"/>
    <w:rsid w:val="32C90BC1"/>
    <w:rsid w:val="32D26F75"/>
    <w:rsid w:val="32D4D67A"/>
    <w:rsid w:val="32D8FC1C"/>
    <w:rsid w:val="32E4539A"/>
    <w:rsid w:val="32EA8A1B"/>
    <w:rsid w:val="32EBEDFD"/>
    <w:rsid w:val="32F1E1F9"/>
    <w:rsid w:val="32F44DA5"/>
    <w:rsid w:val="32FB28A8"/>
    <w:rsid w:val="32FF44BF"/>
    <w:rsid w:val="33015390"/>
    <w:rsid w:val="33146F76"/>
    <w:rsid w:val="33269270"/>
    <w:rsid w:val="33285CBE"/>
    <w:rsid w:val="332CA657"/>
    <w:rsid w:val="33366C38"/>
    <w:rsid w:val="334BCC25"/>
    <w:rsid w:val="3350A5CD"/>
    <w:rsid w:val="33527EE1"/>
    <w:rsid w:val="336AF7B2"/>
    <w:rsid w:val="337DCD39"/>
    <w:rsid w:val="337DE99C"/>
    <w:rsid w:val="337DFFE3"/>
    <w:rsid w:val="338B308E"/>
    <w:rsid w:val="338B88D1"/>
    <w:rsid w:val="338FEF5E"/>
    <w:rsid w:val="339CD828"/>
    <w:rsid w:val="33AA8EEA"/>
    <w:rsid w:val="33C39014"/>
    <w:rsid w:val="33D8E1B8"/>
    <w:rsid w:val="33D9B37F"/>
    <w:rsid w:val="33DCE054"/>
    <w:rsid w:val="33E4C4DC"/>
    <w:rsid w:val="33F20C88"/>
    <w:rsid w:val="340E2A0E"/>
    <w:rsid w:val="341E37E5"/>
    <w:rsid w:val="342C3E24"/>
    <w:rsid w:val="342E25ED"/>
    <w:rsid w:val="3449B5DA"/>
    <w:rsid w:val="345748A9"/>
    <w:rsid w:val="3457B396"/>
    <w:rsid w:val="3461545E"/>
    <w:rsid w:val="346DA412"/>
    <w:rsid w:val="346DCB17"/>
    <w:rsid w:val="34715559"/>
    <w:rsid w:val="34789ABC"/>
    <w:rsid w:val="347984D0"/>
    <w:rsid w:val="34807C71"/>
    <w:rsid w:val="34884265"/>
    <w:rsid w:val="348D7FE0"/>
    <w:rsid w:val="349C84F3"/>
    <w:rsid w:val="34A3925E"/>
    <w:rsid w:val="34AB0291"/>
    <w:rsid w:val="34B13DC4"/>
    <w:rsid w:val="34D39012"/>
    <w:rsid w:val="34D85A24"/>
    <w:rsid w:val="34DAE425"/>
    <w:rsid w:val="34E850F2"/>
    <w:rsid w:val="34EB0A2A"/>
    <w:rsid w:val="34EE9D97"/>
    <w:rsid w:val="34F4F5F7"/>
    <w:rsid w:val="34F55796"/>
    <w:rsid w:val="34FCBE97"/>
    <w:rsid w:val="34FDD950"/>
    <w:rsid w:val="35088D45"/>
    <w:rsid w:val="350A4DE3"/>
    <w:rsid w:val="3512BA56"/>
    <w:rsid w:val="35164065"/>
    <w:rsid w:val="3516B89A"/>
    <w:rsid w:val="3520ABAD"/>
    <w:rsid w:val="3520D196"/>
    <w:rsid w:val="3522FA33"/>
    <w:rsid w:val="352EEE3D"/>
    <w:rsid w:val="353368BD"/>
    <w:rsid w:val="35380B7B"/>
    <w:rsid w:val="353E668A"/>
    <w:rsid w:val="354655BB"/>
    <w:rsid w:val="3546EF8F"/>
    <w:rsid w:val="354E9350"/>
    <w:rsid w:val="35526190"/>
    <w:rsid w:val="3555B08A"/>
    <w:rsid w:val="356063BB"/>
    <w:rsid w:val="3565A037"/>
    <w:rsid w:val="3567BE90"/>
    <w:rsid w:val="358185BA"/>
    <w:rsid w:val="358E9809"/>
    <w:rsid w:val="3597E41E"/>
    <w:rsid w:val="359D897E"/>
    <w:rsid w:val="35A249BB"/>
    <w:rsid w:val="35BADB00"/>
    <w:rsid w:val="35BC46CA"/>
    <w:rsid w:val="35C1F8B7"/>
    <w:rsid w:val="35CB6BEE"/>
    <w:rsid w:val="35D62403"/>
    <w:rsid w:val="36125730"/>
    <w:rsid w:val="362495C6"/>
    <w:rsid w:val="362CB62F"/>
    <w:rsid w:val="363B0AD6"/>
    <w:rsid w:val="3650CB42"/>
    <w:rsid w:val="36639FB1"/>
    <w:rsid w:val="3665ED8A"/>
    <w:rsid w:val="366DDEF1"/>
    <w:rsid w:val="367AF848"/>
    <w:rsid w:val="368E212B"/>
    <w:rsid w:val="36925464"/>
    <w:rsid w:val="36997F9D"/>
    <w:rsid w:val="369BCDD8"/>
    <w:rsid w:val="36A0A18C"/>
    <w:rsid w:val="36A1BF44"/>
    <w:rsid w:val="36BE2CAA"/>
    <w:rsid w:val="36D4D276"/>
    <w:rsid w:val="370BF7FF"/>
    <w:rsid w:val="37118895"/>
    <w:rsid w:val="372CEDA8"/>
    <w:rsid w:val="372E7914"/>
    <w:rsid w:val="373363F3"/>
    <w:rsid w:val="3734F6C7"/>
    <w:rsid w:val="373799B3"/>
    <w:rsid w:val="373B8081"/>
    <w:rsid w:val="373DDBB9"/>
    <w:rsid w:val="374BD797"/>
    <w:rsid w:val="374CC0F2"/>
    <w:rsid w:val="375874BC"/>
    <w:rsid w:val="375B3CBC"/>
    <w:rsid w:val="375E0226"/>
    <w:rsid w:val="37665C2F"/>
    <w:rsid w:val="3769325D"/>
    <w:rsid w:val="376DA34C"/>
    <w:rsid w:val="37734931"/>
    <w:rsid w:val="37807E72"/>
    <w:rsid w:val="37864041"/>
    <w:rsid w:val="378A39E8"/>
    <w:rsid w:val="378D64CF"/>
    <w:rsid w:val="3793892A"/>
    <w:rsid w:val="37A0F930"/>
    <w:rsid w:val="37A78928"/>
    <w:rsid w:val="37B09CE9"/>
    <w:rsid w:val="37B1653A"/>
    <w:rsid w:val="37BA563D"/>
    <w:rsid w:val="37BC1F50"/>
    <w:rsid w:val="37EBE55A"/>
    <w:rsid w:val="37EC20A6"/>
    <w:rsid w:val="37FA0D00"/>
    <w:rsid w:val="3824469A"/>
    <w:rsid w:val="382B49DA"/>
    <w:rsid w:val="3832D7C9"/>
    <w:rsid w:val="3838B8C8"/>
    <w:rsid w:val="3844277F"/>
    <w:rsid w:val="3847F073"/>
    <w:rsid w:val="3849EEFD"/>
    <w:rsid w:val="384C429F"/>
    <w:rsid w:val="38560AC8"/>
    <w:rsid w:val="3857F6D5"/>
    <w:rsid w:val="3858E6F5"/>
    <w:rsid w:val="385F754C"/>
    <w:rsid w:val="3862A1B2"/>
    <w:rsid w:val="3865A26B"/>
    <w:rsid w:val="3873BBE9"/>
    <w:rsid w:val="387E7655"/>
    <w:rsid w:val="3882B17C"/>
    <w:rsid w:val="3886EA93"/>
    <w:rsid w:val="388D7422"/>
    <w:rsid w:val="3890DF98"/>
    <w:rsid w:val="38984C4A"/>
    <w:rsid w:val="389C40B0"/>
    <w:rsid w:val="38A2398A"/>
    <w:rsid w:val="38AF635E"/>
    <w:rsid w:val="38B89AD9"/>
    <w:rsid w:val="38BE258C"/>
    <w:rsid w:val="38C79C8C"/>
    <w:rsid w:val="38CB9F27"/>
    <w:rsid w:val="38D6DC36"/>
    <w:rsid w:val="38DBC437"/>
    <w:rsid w:val="38F2F388"/>
    <w:rsid w:val="38F61111"/>
    <w:rsid w:val="38F7683C"/>
    <w:rsid w:val="39026E7D"/>
    <w:rsid w:val="392BD516"/>
    <w:rsid w:val="393F2B51"/>
    <w:rsid w:val="39458DD3"/>
    <w:rsid w:val="394E0F3A"/>
    <w:rsid w:val="3959F972"/>
    <w:rsid w:val="395F00AE"/>
    <w:rsid w:val="396062A8"/>
    <w:rsid w:val="3962FC15"/>
    <w:rsid w:val="3965E11F"/>
    <w:rsid w:val="396DE636"/>
    <w:rsid w:val="3983FE98"/>
    <w:rsid w:val="3987F77B"/>
    <w:rsid w:val="3988EEBA"/>
    <w:rsid w:val="39A1A163"/>
    <w:rsid w:val="39B55EC8"/>
    <w:rsid w:val="39C5CCAD"/>
    <w:rsid w:val="39CBFDFA"/>
    <w:rsid w:val="39D756FB"/>
    <w:rsid w:val="39D75825"/>
    <w:rsid w:val="39DB75F2"/>
    <w:rsid w:val="39E3AD3B"/>
    <w:rsid w:val="39EE29AF"/>
    <w:rsid w:val="3A0B3908"/>
    <w:rsid w:val="3A16AA58"/>
    <w:rsid w:val="3A1D144A"/>
    <w:rsid w:val="3A1D9263"/>
    <w:rsid w:val="3A1DBFAD"/>
    <w:rsid w:val="3A1FE18F"/>
    <w:rsid w:val="3A314BE9"/>
    <w:rsid w:val="3A3A3004"/>
    <w:rsid w:val="3A49CE2B"/>
    <w:rsid w:val="3A4F19B2"/>
    <w:rsid w:val="3A5D6B7A"/>
    <w:rsid w:val="3A60E1C9"/>
    <w:rsid w:val="3A616040"/>
    <w:rsid w:val="3A6B4257"/>
    <w:rsid w:val="3A6E777D"/>
    <w:rsid w:val="3A751768"/>
    <w:rsid w:val="3A859676"/>
    <w:rsid w:val="3A86E675"/>
    <w:rsid w:val="3A8D9640"/>
    <w:rsid w:val="3A8FD331"/>
    <w:rsid w:val="3A8FF0F3"/>
    <w:rsid w:val="3A906FD5"/>
    <w:rsid w:val="3A97213E"/>
    <w:rsid w:val="3A9C079A"/>
    <w:rsid w:val="3A9F3D1E"/>
    <w:rsid w:val="3AAC8745"/>
    <w:rsid w:val="3AB1571E"/>
    <w:rsid w:val="3AB76A38"/>
    <w:rsid w:val="3ABD4A7D"/>
    <w:rsid w:val="3AC05DB2"/>
    <w:rsid w:val="3AD0F774"/>
    <w:rsid w:val="3AD9A5FC"/>
    <w:rsid w:val="3ADC0A24"/>
    <w:rsid w:val="3AE4B5A5"/>
    <w:rsid w:val="3AE9AB52"/>
    <w:rsid w:val="3AEA681B"/>
    <w:rsid w:val="3AF0A650"/>
    <w:rsid w:val="3AFF5C8B"/>
    <w:rsid w:val="3B06071E"/>
    <w:rsid w:val="3B0B6DDF"/>
    <w:rsid w:val="3B0D612B"/>
    <w:rsid w:val="3B1877DB"/>
    <w:rsid w:val="3B1D2AA3"/>
    <w:rsid w:val="3B2BD4E1"/>
    <w:rsid w:val="3B3A07BF"/>
    <w:rsid w:val="3B480D5C"/>
    <w:rsid w:val="3B53DE1B"/>
    <w:rsid w:val="3B59C69B"/>
    <w:rsid w:val="3B6070AE"/>
    <w:rsid w:val="3B7D023A"/>
    <w:rsid w:val="3B92793A"/>
    <w:rsid w:val="3B92D7A6"/>
    <w:rsid w:val="3B92F2F7"/>
    <w:rsid w:val="3B94854F"/>
    <w:rsid w:val="3BA4D727"/>
    <w:rsid w:val="3BCA6CC4"/>
    <w:rsid w:val="3BD9B5B5"/>
    <w:rsid w:val="3BDA6D6C"/>
    <w:rsid w:val="3BDE3128"/>
    <w:rsid w:val="3BDE3C0F"/>
    <w:rsid w:val="3BE84D9C"/>
    <w:rsid w:val="3BEC8B12"/>
    <w:rsid w:val="3BEEA807"/>
    <w:rsid w:val="3BEF0209"/>
    <w:rsid w:val="3BF55879"/>
    <w:rsid w:val="3BF7CBC4"/>
    <w:rsid w:val="3C071402"/>
    <w:rsid w:val="3C09B90A"/>
    <w:rsid w:val="3C0B3179"/>
    <w:rsid w:val="3C0E9030"/>
    <w:rsid w:val="3C10496E"/>
    <w:rsid w:val="3C10DDFD"/>
    <w:rsid w:val="3C43E158"/>
    <w:rsid w:val="3C51DF92"/>
    <w:rsid w:val="3C595652"/>
    <w:rsid w:val="3C5DF68F"/>
    <w:rsid w:val="3C63892C"/>
    <w:rsid w:val="3C6BF285"/>
    <w:rsid w:val="3C93A894"/>
    <w:rsid w:val="3C9A4334"/>
    <w:rsid w:val="3CA266B8"/>
    <w:rsid w:val="3CB0897A"/>
    <w:rsid w:val="3CB62547"/>
    <w:rsid w:val="3CBD4009"/>
    <w:rsid w:val="3CC6B52E"/>
    <w:rsid w:val="3CCFCE5A"/>
    <w:rsid w:val="3CE6B882"/>
    <w:rsid w:val="3CEA633E"/>
    <w:rsid w:val="3CF46152"/>
    <w:rsid w:val="3CF56BF2"/>
    <w:rsid w:val="3CF67C7E"/>
    <w:rsid w:val="3D083B8C"/>
    <w:rsid w:val="3D0DB413"/>
    <w:rsid w:val="3D0E851C"/>
    <w:rsid w:val="3D1616B7"/>
    <w:rsid w:val="3D194427"/>
    <w:rsid w:val="3D2BCBC7"/>
    <w:rsid w:val="3D432AAB"/>
    <w:rsid w:val="3D453083"/>
    <w:rsid w:val="3D54E870"/>
    <w:rsid w:val="3D553C68"/>
    <w:rsid w:val="3D638E49"/>
    <w:rsid w:val="3D6A5D5B"/>
    <w:rsid w:val="3D70B505"/>
    <w:rsid w:val="3D727A63"/>
    <w:rsid w:val="3D74EB50"/>
    <w:rsid w:val="3D7E86DD"/>
    <w:rsid w:val="3D8696B3"/>
    <w:rsid w:val="3D8A0D9F"/>
    <w:rsid w:val="3D97F1D2"/>
    <w:rsid w:val="3D98EA6B"/>
    <w:rsid w:val="3D9CEFAE"/>
    <w:rsid w:val="3DA9F96E"/>
    <w:rsid w:val="3DAD42A0"/>
    <w:rsid w:val="3DB9E862"/>
    <w:rsid w:val="3DBD7DF9"/>
    <w:rsid w:val="3DC3AD73"/>
    <w:rsid w:val="3DD2F5A0"/>
    <w:rsid w:val="3DD51E6D"/>
    <w:rsid w:val="3DD69626"/>
    <w:rsid w:val="3DDAA057"/>
    <w:rsid w:val="3DDC4E01"/>
    <w:rsid w:val="3DE0A254"/>
    <w:rsid w:val="3DF32BEC"/>
    <w:rsid w:val="3DFDBE9D"/>
    <w:rsid w:val="3E037A6D"/>
    <w:rsid w:val="3E08AB4F"/>
    <w:rsid w:val="3E1C974F"/>
    <w:rsid w:val="3E2C87C6"/>
    <w:rsid w:val="3E2E1AD7"/>
    <w:rsid w:val="3E3C38FC"/>
    <w:rsid w:val="3E406506"/>
    <w:rsid w:val="3E4136B5"/>
    <w:rsid w:val="3E46A111"/>
    <w:rsid w:val="3E4706A0"/>
    <w:rsid w:val="3E4807CB"/>
    <w:rsid w:val="3E51CCDB"/>
    <w:rsid w:val="3E5711D4"/>
    <w:rsid w:val="3E64097B"/>
    <w:rsid w:val="3E6745E1"/>
    <w:rsid w:val="3E86734F"/>
    <w:rsid w:val="3E86FD5A"/>
    <w:rsid w:val="3E940402"/>
    <w:rsid w:val="3E9F1283"/>
    <w:rsid w:val="3EA1ABC7"/>
    <w:rsid w:val="3EAE84BB"/>
    <w:rsid w:val="3EB89413"/>
    <w:rsid w:val="3EBEE024"/>
    <w:rsid w:val="3EC11EDF"/>
    <w:rsid w:val="3EC5F4CB"/>
    <w:rsid w:val="3ECBCE3E"/>
    <w:rsid w:val="3EDE1AE1"/>
    <w:rsid w:val="3EDFA018"/>
    <w:rsid w:val="3EE8A9B0"/>
    <w:rsid w:val="3EF18A22"/>
    <w:rsid w:val="3EF492FF"/>
    <w:rsid w:val="3F178D64"/>
    <w:rsid w:val="3F254445"/>
    <w:rsid w:val="3F479525"/>
    <w:rsid w:val="3F4E905F"/>
    <w:rsid w:val="3F59FED2"/>
    <w:rsid w:val="3F6129D3"/>
    <w:rsid w:val="3F9000B0"/>
    <w:rsid w:val="3FA17495"/>
    <w:rsid w:val="3FAAF559"/>
    <w:rsid w:val="3FABE46D"/>
    <w:rsid w:val="3FB6E258"/>
    <w:rsid w:val="3FC8F794"/>
    <w:rsid w:val="3FCC5D8C"/>
    <w:rsid w:val="3FD2F747"/>
    <w:rsid w:val="3FDA43EB"/>
    <w:rsid w:val="3FDB7EF1"/>
    <w:rsid w:val="3FEFE182"/>
    <w:rsid w:val="3FF2A0B3"/>
    <w:rsid w:val="3FF6933E"/>
    <w:rsid w:val="3FFE0FBA"/>
    <w:rsid w:val="40077BC0"/>
    <w:rsid w:val="40187981"/>
    <w:rsid w:val="40212370"/>
    <w:rsid w:val="4028CBDD"/>
    <w:rsid w:val="404C589D"/>
    <w:rsid w:val="40524378"/>
    <w:rsid w:val="40549A3B"/>
    <w:rsid w:val="4055105A"/>
    <w:rsid w:val="405F6640"/>
    <w:rsid w:val="4066746D"/>
    <w:rsid w:val="4086BF78"/>
    <w:rsid w:val="408794BD"/>
    <w:rsid w:val="4089340E"/>
    <w:rsid w:val="408AE89E"/>
    <w:rsid w:val="408C8F73"/>
    <w:rsid w:val="409FE30E"/>
    <w:rsid w:val="40A69D32"/>
    <w:rsid w:val="40BA9DA9"/>
    <w:rsid w:val="40CB8EBF"/>
    <w:rsid w:val="40D1F8D5"/>
    <w:rsid w:val="40E47E6A"/>
    <w:rsid w:val="40E514FA"/>
    <w:rsid w:val="40F305F3"/>
    <w:rsid w:val="40F7FB2E"/>
    <w:rsid w:val="410ABA44"/>
    <w:rsid w:val="412593B0"/>
    <w:rsid w:val="41313F80"/>
    <w:rsid w:val="4138C49D"/>
    <w:rsid w:val="413AA4F1"/>
    <w:rsid w:val="414422AE"/>
    <w:rsid w:val="4148E46B"/>
    <w:rsid w:val="415D1CEB"/>
    <w:rsid w:val="418F11BC"/>
    <w:rsid w:val="4191A5F5"/>
    <w:rsid w:val="4192608A"/>
    <w:rsid w:val="419C06DF"/>
    <w:rsid w:val="41AA404A"/>
    <w:rsid w:val="41B39FA9"/>
    <w:rsid w:val="41CF46D6"/>
    <w:rsid w:val="41D8BD24"/>
    <w:rsid w:val="41DA79F2"/>
    <w:rsid w:val="41DDEC49"/>
    <w:rsid w:val="41DF2464"/>
    <w:rsid w:val="41E748A5"/>
    <w:rsid w:val="41F1A680"/>
    <w:rsid w:val="41F2156B"/>
    <w:rsid w:val="42058F9F"/>
    <w:rsid w:val="420D1050"/>
    <w:rsid w:val="420D7B44"/>
    <w:rsid w:val="4214D189"/>
    <w:rsid w:val="421BB09A"/>
    <w:rsid w:val="42228375"/>
    <w:rsid w:val="4234B93E"/>
    <w:rsid w:val="4243FBDA"/>
    <w:rsid w:val="42444AB2"/>
    <w:rsid w:val="4246F8E4"/>
    <w:rsid w:val="42475585"/>
    <w:rsid w:val="42536429"/>
    <w:rsid w:val="4272A184"/>
    <w:rsid w:val="4276165D"/>
    <w:rsid w:val="42794F17"/>
    <w:rsid w:val="42829203"/>
    <w:rsid w:val="42845736"/>
    <w:rsid w:val="42954DF1"/>
    <w:rsid w:val="42A9201A"/>
    <w:rsid w:val="42AA7814"/>
    <w:rsid w:val="42C08936"/>
    <w:rsid w:val="42CA78FD"/>
    <w:rsid w:val="42CF88FA"/>
    <w:rsid w:val="42D7A19F"/>
    <w:rsid w:val="42E1B0F8"/>
    <w:rsid w:val="42E489FE"/>
    <w:rsid w:val="42EA18BC"/>
    <w:rsid w:val="42FBFFD1"/>
    <w:rsid w:val="4300C2D3"/>
    <w:rsid w:val="4303724A"/>
    <w:rsid w:val="431CE6C4"/>
    <w:rsid w:val="431DF720"/>
    <w:rsid w:val="43695C36"/>
    <w:rsid w:val="436C77E7"/>
    <w:rsid w:val="437B5FD7"/>
    <w:rsid w:val="438EF917"/>
    <w:rsid w:val="4397D8D1"/>
    <w:rsid w:val="439B818E"/>
    <w:rsid w:val="43A8C80E"/>
    <w:rsid w:val="43AFED78"/>
    <w:rsid w:val="43BA5119"/>
    <w:rsid w:val="43BC306D"/>
    <w:rsid w:val="43C15856"/>
    <w:rsid w:val="43D28F33"/>
    <w:rsid w:val="43D2C275"/>
    <w:rsid w:val="43E051C8"/>
    <w:rsid w:val="43E6ED91"/>
    <w:rsid w:val="43E91BE9"/>
    <w:rsid w:val="43EAFF6F"/>
    <w:rsid w:val="43FA660A"/>
    <w:rsid w:val="441AAA5B"/>
    <w:rsid w:val="44260B99"/>
    <w:rsid w:val="442A8AD2"/>
    <w:rsid w:val="4436875F"/>
    <w:rsid w:val="44442D1C"/>
    <w:rsid w:val="44450C7C"/>
    <w:rsid w:val="4456CB10"/>
    <w:rsid w:val="44607E9E"/>
    <w:rsid w:val="4463F540"/>
    <w:rsid w:val="44826A61"/>
    <w:rsid w:val="448AD6E0"/>
    <w:rsid w:val="448DF954"/>
    <w:rsid w:val="448EC9D1"/>
    <w:rsid w:val="44946DE0"/>
    <w:rsid w:val="4495C4D8"/>
    <w:rsid w:val="44979E7C"/>
    <w:rsid w:val="44BAF36B"/>
    <w:rsid w:val="44BB4F79"/>
    <w:rsid w:val="44BDF6FC"/>
    <w:rsid w:val="44C2A891"/>
    <w:rsid w:val="44C47CA5"/>
    <w:rsid w:val="45048FA7"/>
    <w:rsid w:val="450C3D83"/>
    <w:rsid w:val="451EC550"/>
    <w:rsid w:val="451FD8E2"/>
    <w:rsid w:val="4524AE7E"/>
    <w:rsid w:val="454EF542"/>
    <w:rsid w:val="4550781F"/>
    <w:rsid w:val="455A68E7"/>
    <w:rsid w:val="457B2BA5"/>
    <w:rsid w:val="457D715C"/>
    <w:rsid w:val="45810168"/>
    <w:rsid w:val="4598CCD1"/>
    <w:rsid w:val="4599957D"/>
    <w:rsid w:val="45A472DC"/>
    <w:rsid w:val="45B1735E"/>
    <w:rsid w:val="45BE327C"/>
    <w:rsid w:val="45C36C32"/>
    <w:rsid w:val="45D81F02"/>
    <w:rsid w:val="45DC5489"/>
    <w:rsid w:val="45DD105D"/>
    <w:rsid w:val="45DF9E4C"/>
    <w:rsid w:val="45E10AB3"/>
    <w:rsid w:val="45E2D2A7"/>
    <w:rsid w:val="45EB6608"/>
    <w:rsid w:val="45EBFCEC"/>
    <w:rsid w:val="45EE8808"/>
    <w:rsid w:val="45EFB129"/>
    <w:rsid w:val="45F61690"/>
    <w:rsid w:val="45FD6EF4"/>
    <w:rsid w:val="461585B0"/>
    <w:rsid w:val="46171817"/>
    <w:rsid w:val="461B01BF"/>
    <w:rsid w:val="462385BD"/>
    <w:rsid w:val="462A80EC"/>
    <w:rsid w:val="463E4374"/>
    <w:rsid w:val="465C6EA8"/>
    <w:rsid w:val="468C6FFA"/>
    <w:rsid w:val="46A4B251"/>
    <w:rsid w:val="46A6118D"/>
    <w:rsid w:val="46A92F46"/>
    <w:rsid w:val="46AFE44F"/>
    <w:rsid w:val="46B93A69"/>
    <w:rsid w:val="46BFDE1D"/>
    <w:rsid w:val="46C0B876"/>
    <w:rsid w:val="46C44788"/>
    <w:rsid w:val="46CB18E1"/>
    <w:rsid w:val="46D62049"/>
    <w:rsid w:val="46EF1422"/>
    <w:rsid w:val="46F10878"/>
    <w:rsid w:val="46F2B1CE"/>
    <w:rsid w:val="46F89AC8"/>
    <w:rsid w:val="46FDFD6E"/>
    <w:rsid w:val="4705B28B"/>
    <w:rsid w:val="47078AE9"/>
    <w:rsid w:val="470D7E01"/>
    <w:rsid w:val="4717D8D5"/>
    <w:rsid w:val="472151A7"/>
    <w:rsid w:val="4722E6B3"/>
    <w:rsid w:val="47247C8D"/>
    <w:rsid w:val="472B36BD"/>
    <w:rsid w:val="4735205A"/>
    <w:rsid w:val="473BDE5E"/>
    <w:rsid w:val="47432428"/>
    <w:rsid w:val="474941B5"/>
    <w:rsid w:val="474E2F0F"/>
    <w:rsid w:val="4756DABB"/>
    <w:rsid w:val="47676F47"/>
    <w:rsid w:val="477514EF"/>
    <w:rsid w:val="4775DAC4"/>
    <w:rsid w:val="477AFB4F"/>
    <w:rsid w:val="477D5941"/>
    <w:rsid w:val="477F8D75"/>
    <w:rsid w:val="4786E35C"/>
    <w:rsid w:val="4788BA8D"/>
    <w:rsid w:val="4796CFAB"/>
    <w:rsid w:val="47975622"/>
    <w:rsid w:val="47B45E6E"/>
    <w:rsid w:val="47B90F2C"/>
    <w:rsid w:val="47BF596D"/>
    <w:rsid w:val="47CDA14A"/>
    <w:rsid w:val="47D82B75"/>
    <w:rsid w:val="47D865A3"/>
    <w:rsid w:val="47DA6DB0"/>
    <w:rsid w:val="47EE7761"/>
    <w:rsid w:val="4800B985"/>
    <w:rsid w:val="4806F7C6"/>
    <w:rsid w:val="4807D312"/>
    <w:rsid w:val="48107AB8"/>
    <w:rsid w:val="48128362"/>
    <w:rsid w:val="48138F09"/>
    <w:rsid w:val="481630D6"/>
    <w:rsid w:val="482CF31C"/>
    <w:rsid w:val="4839C68B"/>
    <w:rsid w:val="483C0BB7"/>
    <w:rsid w:val="485549E5"/>
    <w:rsid w:val="485EEA7D"/>
    <w:rsid w:val="4865F486"/>
    <w:rsid w:val="48674BDF"/>
    <w:rsid w:val="4869B913"/>
    <w:rsid w:val="486FB98D"/>
    <w:rsid w:val="488B208C"/>
    <w:rsid w:val="48935A51"/>
    <w:rsid w:val="48A09188"/>
    <w:rsid w:val="48B0DB0D"/>
    <w:rsid w:val="48C20BBA"/>
    <w:rsid w:val="48DFB2F9"/>
    <w:rsid w:val="48F54FF3"/>
    <w:rsid w:val="48F66F2B"/>
    <w:rsid w:val="4902546B"/>
    <w:rsid w:val="49134EB8"/>
    <w:rsid w:val="491A6586"/>
    <w:rsid w:val="491E9838"/>
    <w:rsid w:val="492274D9"/>
    <w:rsid w:val="49256B08"/>
    <w:rsid w:val="493C031C"/>
    <w:rsid w:val="49412AFA"/>
    <w:rsid w:val="49531AE7"/>
    <w:rsid w:val="49533C85"/>
    <w:rsid w:val="4964C573"/>
    <w:rsid w:val="4969E9E3"/>
    <w:rsid w:val="49775AF1"/>
    <w:rsid w:val="4977A9B0"/>
    <w:rsid w:val="497DFA7E"/>
    <w:rsid w:val="498BB7E4"/>
    <w:rsid w:val="49989ECC"/>
    <w:rsid w:val="499B7B25"/>
    <w:rsid w:val="499C64A2"/>
    <w:rsid w:val="49B8AA1A"/>
    <w:rsid w:val="49BF3CE5"/>
    <w:rsid w:val="49C22C32"/>
    <w:rsid w:val="49C9A78A"/>
    <w:rsid w:val="49E84738"/>
    <w:rsid w:val="49F073CD"/>
    <w:rsid w:val="49FAD8E1"/>
    <w:rsid w:val="49FBEC81"/>
    <w:rsid w:val="49FD61FA"/>
    <w:rsid w:val="4A06A2B0"/>
    <w:rsid w:val="4A0B2108"/>
    <w:rsid w:val="4A0FBD13"/>
    <w:rsid w:val="4A1845BF"/>
    <w:rsid w:val="4A32154E"/>
    <w:rsid w:val="4A3276A6"/>
    <w:rsid w:val="4A365FD5"/>
    <w:rsid w:val="4A41EE63"/>
    <w:rsid w:val="4A593DD9"/>
    <w:rsid w:val="4A5DFEDB"/>
    <w:rsid w:val="4A64A80E"/>
    <w:rsid w:val="4A7F112A"/>
    <w:rsid w:val="4A88A1D0"/>
    <w:rsid w:val="4A8AC643"/>
    <w:rsid w:val="4A994158"/>
    <w:rsid w:val="4A9D5269"/>
    <w:rsid w:val="4A9D859A"/>
    <w:rsid w:val="4AA1A677"/>
    <w:rsid w:val="4AB2FBDF"/>
    <w:rsid w:val="4ABC05D6"/>
    <w:rsid w:val="4AC382BF"/>
    <w:rsid w:val="4AC46D6D"/>
    <w:rsid w:val="4ACCF2EE"/>
    <w:rsid w:val="4AE3B69D"/>
    <w:rsid w:val="4AE58CDF"/>
    <w:rsid w:val="4AE96A52"/>
    <w:rsid w:val="4AF6A159"/>
    <w:rsid w:val="4AF72E57"/>
    <w:rsid w:val="4AF82E99"/>
    <w:rsid w:val="4AF8EC43"/>
    <w:rsid w:val="4B01E05C"/>
    <w:rsid w:val="4B040A9C"/>
    <w:rsid w:val="4B21786D"/>
    <w:rsid w:val="4B4518D9"/>
    <w:rsid w:val="4B4C6D7C"/>
    <w:rsid w:val="4B55150B"/>
    <w:rsid w:val="4B572A54"/>
    <w:rsid w:val="4B589BB5"/>
    <w:rsid w:val="4B663D57"/>
    <w:rsid w:val="4B681426"/>
    <w:rsid w:val="4B69EB6C"/>
    <w:rsid w:val="4B770D91"/>
    <w:rsid w:val="4B83F1CE"/>
    <w:rsid w:val="4B918C6F"/>
    <w:rsid w:val="4BB32A68"/>
    <w:rsid w:val="4BB79499"/>
    <w:rsid w:val="4BB7EB1E"/>
    <w:rsid w:val="4BCAA21B"/>
    <w:rsid w:val="4BD93B0A"/>
    <w:rsid w:val="4BDDA5B9"/>
    <w:rsid w:val="4BE25B22"/>
    <w:rsid w:val="4BE609B3"/>
    <w:rsid w:val="4BEA7733"/>
    <w:rsid w:val="4BEB3778"/>
    <w:rsid w:val="4BEC4E0C"/>
    <w:rsid w:val="4BFBD1F6"/>
    <w:rsid w:val="4C0189A3"/>
    <w:rsid w:val="4C0F78E9"/>
    <w:rsid w:val="4C1FAD55"/>
    <w:rsid w:val="4C27CF82"/>
    <w:rsid w:val="4C34CFB1"/>
    <w:rsid w:val="4C4AD2DC"/>
    <w:rsid w:val="4C4B2116"/>
    <w:rsid w:val="4C5136F5"/>
    <w:rsid w:val="4C5948DA"/>
    <w:rsid w:val="4C6E6620"/>
    <w:rsid w:val="4C72B2A6"/>
    <w:rsid w:val="4C74620F"/>
    <w:rsid w:val="4C79DB62"/>
    <w:rsid w:val="4C7B0B9C"/>
    <w:rsid w:val="4C831AE1"/>
    <w:rsid w:val="4C98EF11"/>
    <w:rsid w:val="4C998950"/>
    <w:rsid w:val="4C9AC0E4"/>
    <w:rsid w:val="4CA27C37"/>
    <w:rsid w:val="4CA7BDF7"/>
    <w:rsid w:val="4CA99EFE"/>
    <w:rsid w:val="4CB68471"/>
    <w:rsid w:val="4CBC0926"/>
    <w:rsid w:val="4CC1E880"/>
    <w:rsid w:val="4CD2044E"/>
    <w:rsid w:val="4CD87392"/>
    <w:rsid w:val="4CDD1E44"/>
    <w:rsid w:val="4CE92CA4"/>
    <w:rsid w:val="4CEA27E7"/>
    <w:rsid w:val="4CF24EC5"/>
    <w:rsid w:val="4CF9EEB8"/>
    <w:rsid w:val="4CFA777B"/>
    <w:rsid w:val="4D144052"/>
    <w:rsid w:val="4D1DC9A2"/>
    <w:rsid w:val="4D224F75"/>
    <w:rsid w:val="4D25A1BF"/>
    <w:rsid w:val="4D26EC18"/>
    <w:rsid w:val="4D2D6E2C"/>
    <w:rsid w:val="4D3340E0"/>
    <w:rsid w:val="4D3CE232"/>
    <w:rsid w:val="4D4832EC"/>
    <w:rsid w:val="4D50775D"/>
    <w:rsid w:val="4D69FFCB"/>
    <w:rsid w:val="4D787135"/>
    <w:rsid w:val="4D7A5B3E"/>
    <w:rsid w:val="4DA969B8"/>
    <w:rsid w:val="4DB1DA3B"/>
    <w:rsid w:val="4DC0A0FC"/>
    <w:rsid w:val="4DCC9F43"/>
    <w:rsid w:val="4DD1A498"/>
    <w:rsid w:val="4DDDBF05"/>
    <w:rsid w:val="4DE1BF1E"/>
    <w:rsid w:val="4DE40027"/>
    <w:rsid w:val="4DEAF56E"/>
    <w:rsid w:val="4E04548D"/>
    <w:rsid w:val="4E1AA648"/>
    <w:rsid w:val="4E1B5F8D"/>
    <w:rsid w:val="4E1DD779"/>
    <w:rsid w:val="4E219C20"/>
    <w:rsid w:val="4E302113"/>
    <w:rsid w:val="4E4A1B4A"/>
    <w:rsid w:val="4E4B305C"/>
    <w:rsid w:val="4E4DE771"/>
    <w:rsid w:val="4E5F2C5A"/>
    <w:rsid w:val="4E6154CD"/>
    <w:rsid w:val="4E69D9C1"/>
    <w:rsid w:val="4E6DB9D6"/>
    <w:rsid w:val="4E6DE524"/>
    <w:rsid w:val="4E6F52C2"/>
    <w:rsid w:val="4E75BC12"/>
    <w:rsid w:val="4E7D27DA"/>
    <w:rsid w:val="4E8E13BA"/>
    <w:rsid w:val="4EA166FD"/>
    <w:rsid w:val="4EA7336A"/>
    <w:rsid w:val="4EBB1866"/>
    <w:rsid w:val="4ECE5F65"/>
    <w:rsid w:val="4EE8EE35"/>
    <w:rsid w:val="4EECD1F6"/>
    <w:rsid w:val="4EF5ED48"/>
    <w:rsid w:val="4EF8812A"/>
    <w:rsid w:val="4EFDFF01"/>
    <w:rsid w:val="4F0897CA"/>
    <w:rsid w:val="4F0C95FA"/>
    <w:rsid w:val="4F116028"/>
    <w:rsid w:val="4F13132C"/>
    <w:rsid w:val="4F15DC5C"/>
    <w:rsid w:val="4F19F01E"/>
    <w:rsid w:val="4F1E9C42"/>
    <w:rsid w:val="4F2C78CF"/>
    <w:rsid w:val="4F303F65"/>
    <w:rsid w:val="4F349A27"/>
    <w:rsid w:val="4F41D8EE"/>
    <w:rsid w:val="4F446BB1"/>
    <w:rsid w:val="4F4B32D3"/>
    <w:rsid w:val="4F4E31E0"/>
    <w:rsid w:val="4F5A5545"/>
    <w:rsid w:val="4F626BCA"/>
    <w:rsid w:val="4F6F7C91"/>
    <w:rsid w:val="4F70F1A4"/>
    <w:rsid w:val="4F799249"/>
    <w:rsid w:val="4F79E230"/>
    <w:rsid w:val="4F7FD626"/>
    <w:rsid w:val="4F830EA1"/>
    <w:rsid w:val="4F87CAFF"/>
    <w:rsid w:val="4F95A684"/>
    <w:rsid w:val="4F9E65FA"/>
    <w:rsid w:val="4FA6EE3A"/>
    <w:rsid w:val="4FAD05C7"/>
    <w:rsid w:val="4FB67D60"/>
    <w:rsid w:val="4FB71D1E"/>
    <w:rsid w:val="4FC76DA4"/>
    <w:rsid w:val="4FC7D552"/>
    <w:rsid w:val="4FD6D9DB"/>
    <w:rsid w:val="4FD8D298"/>
    <w:rsid w:val="4FE78070"/>
    <w:rsid w:val="4FE834AE"/>
    <w:rsid w:val="4FF33521"/>
    <w:rsid w:val="4FF3A4DA"/>
    <w:rsid w:val="4FF6189C"/>
    <w:rsid w:val="4FF6D6E6"/>
    <w:rsid w:val="4FFEDF6E"/>
    <w:rsid w:val="50011013"/>
    <w:rsid w:val="500146E2"/>
    <w:rsid w:val="500793F8"/>
    <w:rsid w:val="5008B2E1"/>
    <w:rsid w:val="500F4177"/>
    <w:rsid w:val="5017F587"/>
    <w:rsid w:val="501B7261"/>
    <w:rsid w:val="50235434"/>
    <w:rsid w:val="50343DE2"/>
    <w:rsid w:val="50377F54"/>
    <w:rsid w:val="503EB558"/>
    <w:rsid w:val="5042E78C"/>
    <w:rsid w:val="5043BDEF"/>
    <w:rsid w:val="5052A457"/>
    <w:rsid w:val="505785E0"/>
    <w:rsid w:val="506D0F10"/>
    <w:rsid w:val="50743EBE"/>
    <w:rsid w:val="50810827"/>
    <w:rsid w:val="50872A5F"/>
    <w:rsid w:val="5095C149"/>
    <w:rsid w:val="5098BEA2"/>
    <w:rsid w:val="5099418A"/>
    <w:rsid w:val="50A002B7"/>
    <w:rsid w:val="50A848C9"/>
    <w:rsid w:val="50AE8797"/>
    <w:rsid w:val="50BDF508"/>
    <w:rsid w:val="50BE5AB9"/>
    <w:rsid w:val="50CF283E"/>
    <w:rsid w:val="50DD60CC"/>
    <w:rsid w:val="50E4AA8D"/>
    <w:rsid w:val="50ECC93B"/>
    <w:rsid w:val="50F2F6E5"/>
    <w:rsid w:val="50FFE2EC"/>
    <w:rsid w:val="51005164"/>
    <w:rsid w:val="511E6CDB"/>
    <w:rsid w:val="514A1A76"/>
    <w:rsid w:val="515DB138"/>
    <w:rsid w:val="51607717"/>
    <w:rsid w:val="51663C9C"/>
    <w:rsid w:val="516BB442"/>
    <w:rsid w:val="517EA555"/>
    <w:rsid w:val="5189A19C"/>
    <w:rsid w:val="519349B8"/>
    <w:rsid w:val="51967ACE"/>
    <w:rsid w:val="51A8A854"/>
    <w:rsid w:val="51B1E989"/>
    <w:rsid w:val="51B305C6"/>
    <w:rsid w:val="51B3C437"/>
    <w:rsid w:val="51BF9DD4"/>
    <w:rsid w:val="51BFFABC"/>
    <w:rsid w:val="51CE1329"/>
    <w:rsid w:val="51CFE241"/>
    <w:rsid w:val="51D0F638"/>
    <w:rsid w:val="51D2D3E6"/>
    <w:rsid w:val="51E4F023"/>
    <w:rsid w:val="51F5EA90"/>
    <w:rsid w:val="51F88CA9"/>
    <w:rsid w:val="523DA3C4"/>
    <w:rsid w:val="52466C24"/>
    <w:rsid w:val="52545DE9"/>
    <w:rsid w:val="525DB0B1"/>
    <w:rsid w:val="52791C2C"/>
    <w:rsid w:val="5283623D"/>
    <w:rsid w:val="5295FE07"/>
    <w:rsid w:val="529F06F5"/>
    <w:rsid w:val="52A10A32"/>
    <w:rsid w:val="52A32AC7"/>
    <w:rsid w:val="52ADCF8D"/>
    <w:rsid w:val="52B76856"/>
    <w:rsid w:val="52BFF76B"/>
    <w:rsid w:val="52D131CD"/>
    <w:rsid w:val="52D7B806"/>
    <w:rsid w:val="52D9D4C5"/>
    <w:rsid w:val="52DB93F9"/>
    <w:rsid w:val="52E46B86"/>
    <w:rsid w:val="52EEDBDF"/>
    <w:rsid w:val="52F1B77F"/>
    <w:rsid w:val="52F1E2D0"/>
    <w:rsid w:val="53091221"/>
    <w:rsid w:val="53194557"/>
    <w:rsid w:val="532037FD"/>
    <w:rsid w:val="532455E4"/>
    <w:rsid w:val="53267355"/>
    <w:rsid w:val="5326EC5B"/>
    <w:rsid w:val="5331CC62"/>
    <w:rsid w:val="53357980"/>
    <w:rsid w:val="533CB822"/>
    <w:rsid w:val="5375C516"/>
    <w:rsid w:val="537BAE57"/>
    <w:rsid w:val="537BFDBD"/>
    <w:rsid w:val="53914C01"/>
    <w:rsid w:val="53A6F074"/>
    <w:rsid w:val="53AE4A77"/>
    <w:rsid w:val="53AEE2EF"/>
    <w:rsid w:val="53AFD06B"/>
    <w:rsid w:val="53B325B0"/>
    <w:rsid w:val="53B5C946"/>
    <w:rsid w:val="53BC5C47"/>
    <w:rsid w:val="53BCE20B"/>
    <w:rsid w:val="53C17C17"/>
    <w:rsid w:val="53C79845"/>
    <w:rsid w:val="53CE54C1"/>
    <w:rsid w:val="53DB7C6C"/>
    <w:rsid w:val="53E141D5"/>
    <w:rsid w:val="53E1A74A"/>
    <w:rsid w:val="53E806D2"/>
    <w:rsid w:val="541132B2"/>
    <w:rsid w:val="5435400C"/>
    <w:rsid w:val="543A4675"/>
    <w:rsid w:val="54631625"/>
    <w:rsid w:val="54708D21"/>
    <w:rsid w:val="54846ADC"/>
    <w:rsid w:val="549242F5"/>
    <w:rsid w:val="549460E7"/>
    <w:rsid w:val="549836FB"/>
    <w:rsid w:val="54A9A81A"/>
    <w:rsid w:val="54A9EDD4"/>
    <w:rsid w:val="54BA17EC"/>
    <w:rsid w:val="54C182FD"/>
    <w:rsid w:val="54C281F4"/>
    <w:rsid w:val="54D2C371"/>
    <w:rsid w:val="54D30C62"/>
    <w:rsid w:val="54D866AD"/>
    <w:rsid w:val="54E20CFC"/>
    <w:rsid w:val="54F2FCCC"/>
    <w:rsid w:val="550CB6DD"/>
    <w:rsid w:val="550D4DA5"/>
    <w:rsid w:val="551C772C"/>
    <w:rsid w:val="5525E9C7"/>
    <w:rsid w:val="552E31C5"/>
    <w:rsid w:val="55328B4C"/>
    <w:rsid w:val="5535A9D0"/>
    <w:rsid w:val="55390BB0"/>
    <w:rsid w:val="553E79C3"/>
    <w:rsid w:val="553E9D62"/>
    <w:rsid w:val="554A1D6C"/>
    <w:rsid w:val="5553C7BC"/>
    <w:rsid w:val="55719C50"/>
    <w:rsid w:val="55768973"/>
    <w:rsid w:val="557869E7"/>
    <w:rsid w:val="55832ACC"/>
    <w:rsid w:val="559E9478"/>
    <w:rsid w:val="559ECB96"/>
    <w:rsid w:val="55A80934"/>
    <w:rsid w:val="55B00519"/>
    <w:rsid w:val="55B88F9B"/>
    <w:rsid w:val="55C2892B"/>
    <w:rsid w:val="55DB7F0B"/>
    <w:rsid w:val="55DE42AA"/>
    <w:rsid w:val="55DE98AE"/>
    <w:rsid w:val="55E09C05"/>
    <w:rsid w:val="55E41C7D"/>
    <w:rsid w:val="55EB872D"/>
    <w:rsid w:val="5603DBDC"/>
    <w:rsid w:val="5607D5AB"/>
    <w:rsid w:val="560BC109"/>
    <w:rsid w:val="560F6060"/>
    <w:rsid w:val="5610AD9A"/>
    <w:rsid w:val="5611D4EA"/>
    <w:rsid w:val="5617C387"/>
    <w:rsid w:val="56318BFC"/>
    <w:rsid w:val="5640E225"/>
    <w:rsid w:val="56480F6F"/>
    <w:rsid w:val="5650EC56"/>
    <w:rsid w:val="56583999"/>
    <w:rsid w:val="5660396C"/>
    <w:rsid w:val="5661CE25"/>
    <w:rsid w:val="566EE28A"/>
    <w:rsid w:val="5678304A"/>
    <w:rsid w:val="5687664B"/>
    <w:rsid w:val="569666C7"/>
    <w:rsid w:val="56A77EC4"/>
    <w:rsid w:val="56AED374"/>
    <w:rsid w:val="56C41AF0"/>
    <w:rsid w:val="56C54159"/>
    <w:rsid w:val="56D1AAA0"/>
    <w:rsid w:val="56F885F7"/>
    <w:rsid w:val="56FD9DC6"/>
    <w:rsid w:val="570729DD"/>
    <w:rsid w:val="57095349"/>
    <w:rsid w:val="57164C29"/>
    <w:rsid w:val="5719BC83"/>
    <w:rsid w:val="571BC75A"/>
    <w:rsid w:val="572049DF"/>
    <w:rsid w:val="5724F8F9"/>
    <w:rsid w:val="57293DE0"/>
    <w:rsid w:val="572C9D03"/>
    <w:rsid w:val="57337F9E"/>
    <w:rsid w:val="5735FB3A"/>
    <w:rsid w:val="573A6563"/>
    <w:rsid w:val="573B3698"/>
    <w:rsid w:val="573C94FE"/>
    <w:rsid w:val="574F3544"/>
    <w:rsid w:val="5751F549"/>
    <w:rsid w:val="576E5E05"/>
    <w:rsid w:val="577B1088"/>
    <w:rsid w:val="577D58A3"/>
    <w:rsid w:val="5784984A"/>
    <w:rsid w:val="5792FB3D"/>
    <w:rsid w:val="57A827EB"/>
    <w:rsid w:val="57A8FB02"/>
    <w:rsid w:val="57A90B37"/>
    <w:rsid w:val="57ABB159"/>
    <w:rsid w:val="57CA9118"/>
    <w:rsid w:val="57E916BB"/>
    <w:rsid w:val="57EBF2E9"/>
    <w:rsid w:val="57F52CCA"/>
    <w:rsid w:val="57FC33A8"/>
    <w:rsid w:val="580386AB"/>
    <w:rsid w:val="580AE09F"/>
    <w:rsid w:val="580DB015"/>
    <w:rsid w:val="580FD89E"/>
    <w:rsid w:val="582D5CFA"/>
    <w:rsid w:val="5836079A"/>
    <w:rsid w:val="583FB1C6"/>
    <w:rsid w:val="5845292A"/>
    <w:rsid w:val="5848349B"/>
    <w:rsid w:val="5851E975"/>
    <w:rsid w:val="585A733A"/>
    <w:rsid w:val="585C1DAE"/>
    <w:rsid w:val="585D15D4"/>
    <w:rsid w:val="586BE55A"/>
    <w:rsid w:val="586C9B4E"/>
    <w:rsid w:val="5893B4D7"/>
    <w:rsid w:val="589ADAE4"/>
    <w:rsid w:val="58A9DD6A"/>
    <w:rsid w:val="58AD203D"/>
    <w:rsid w:val="58DD20EB"/>
    <w:rsid w:val="58DE81D6"/>
    <w:rsid w:val="58E0CF0F"/>
    <w:rsid w:val="58E78564"/>
    <w:rsid w:val="58EDBB53"/>
    <w:rsid w:val="591D5247"/>
    <w:rsid w:val="592553F6"/>
    <w:rsid w:val="5930F54A"/>
    <w:rsid w:val="5936F087"/>
    <w:rsid w:val="59384D52"/>
    <w:rsid w:val="5940AF2A"/>
    <w:rsid w:val="5949BE50"/>
    <w:rsid w:val="595175DA"/>
    <w:rsid w:val="5952B1B8"/>
    <w:rsid w:val="5952C2B6"/>
    <w:rsid w:val="59592915"/>
    <w:rsid w:val="59652505"/>
    <w:rsid w:val="596BDF54"/>
    <w:rsid w:val="5975302A"/>
    <w:rsid w:val="59970228"/>
    <w:rsid w:val="599D74D7"/>
    <w:rsid w:val="59A262AF"/>
    <w:rsid w:val="59AA2764"/>
    <w:rsid w:val="59D3AC48"/>
    <w:rsid w:val="59D3D4ED"/>
    <w:rsid w:val="59E66F9A"/>
    <w:rsid w:val="59E78D9B"/>
    <w:rsid w:val="59E880C6"/>
    <w:rsid w:val="59EB19C7"/>
    <w:rsid w:val="59FCB1DC"/>
    <w:rsid w:val="59FF594B"/>
    <w:rsid w:val="5A036980"/>
    <w:rsid w:val="5A04DBC1"/>
    <w:rsid w:val="5A093A46"/>
    <w:rsid w:val="5A0BE6E3"/>
    <w:rsid w:val="5A1414FD"/>
    <w:rsid w:val="5A23E84E"/>
    <w:rsid w:val="5A254FE9"/>
    <w:rsid w:val="5A32D6D2"/>
    <w:rsid w:val="5A34BF85"/>
    <w:rsid w:val="5A354D8E"/>
    <w:rsid w:val="5A408A63"/>
    <w:rsid w:val="5A45F1EB"/>
    <w:rsid w:val="5A50E3EA"/>
    <w:rsid w:val="5A5115DD"/>
    <w:rsid w:val="5A578103"/>
    <w:rsid w:val="5A7F6660"/>
    <w:rsid w:val="5A98E74A"/>
    <w:rsid w:val="5AAD3EF9"/>
    <w:rsid w:val="5AAE0EAE"/>
    <w:rsid w:val="5AC56934"/>
    <w:rsid w:val="5AC9DBB2"/>
    <w:rsid w:val="5AD97A8D"/>
    <w:rsid w:val="5AF92643"/>
    <w:rsid w:val="5B04B3C6"/>
    <w:rsid w:val="5B13891F"/>
    <w:rsid w:val="5B16DBA6"/>
    <w:rsid w:val="5B21731B"/>
    <w:rsid w:val="5B2CB5E2"/>
    <w:rsid w:val="5B58F281"/>
    <w:rsid w:val="5B642296"/>
    <w:rsid w:val="5B691F6B"/>
    <w:rsid w:val="5B6E97DA"/>
    <w:rsid w:val="5B7792FB"/>
    <w:rsid w:val="5B873148"/>
    <w:rsid w:val="5B8B9E19"/>
    <w:rsid w:val="5B906C61"/>
    <w:rsid w:val="5B931F4E"/>
    <w:rsid w:val="5B996526"/>
    <w:rsid w:val="5B9D9814"/>
    <w:rsid w:val="5BA943C5"/>
    <w:rsid w:val="5BB21A0C"/>
    <w:rsid w:val="5BB34C82"/>
    <w:rsid w:val="5BBBD508"/>
    <w:rsid w:val="5BCC1DB6"/>
    <w:rsid w:val="5BD1C523"/>
    <w:rsid w:val="5BD56EAB"/>
    <w:rsid w:val="5BE40F0C"/>
    <w:rsid w:val="5BEF90CC"/>
    <w:rsid w:val="5BFD2FDD"/>
    <w:rsid w:val="5C019AC4"/>
    <w:rsid w:val="5C0595D6"/>
    <w:rsid w:val="5C085C37"/>
    <w:rsid w:val="5C177F54"/>
    <w:rsid w:val="5C2104E5"/>
    <w:rsid w:val="5C3151E4"/>
    <w:rsid w:val="5C4F8E70"/>
    <w:rsid w:val="5C67138D"/>
    <w:rsid w:val="5C73DC65"/>
    <w:rsid w:val="5C766E23"/>
    <w:rsid w:val="5C8D0D79"/>
    <w:rsid w:val="5C9887D3"/>
    <w:rsid w:val="5CA2AE2C"/>
    <w:rsid w:val="5CA7452E"/>
    <w:rsid w:val="5CBA7EF3"/>
    <w:rsid w:val="5CBE1624"/>
    <w:rsid w:val="5CBF5C8E"/>
    <w:rsid w:val="5CC00814"/>
    <w:rsid w:val="5CC04C79"/>
    <w:rsid w:val="5CC7FB42"/>
    <w:rsid w:val="5CD0F42A"/>
    <w:rsid w:val="5CE15A6E"/>
    <w:rsid w:val="5CF0D6C2"/>
    <w:rsid w:val="5CF32DE7"/>
    <w:rsid w:val="5D063EF7"/>
    <w:rsid w:val="5D077ADA"/>
    <w:rsid w:val="5D0C78CB"/>
    <w:rsid w:val="5D163449"/>
    <w:rsid w:val="5D20E4D8"/>
    <w:rsid w:val="5D26B86E"/>
    <w:rsid w:val="5D3D30E0"/>
    <w:rsid w:val="5D3FBE9C"/>
    <w:rsid w:val="5D47E228"/>
    <w:rsid w:val="5D49A99C"/>
    <w:rsid w:val="5D49AF89"/>
    <w:rsid w:val="5D6844E5"/>
    <w:rsid w:val="5D6EB235"/>
    <w:rsid w:val="5D70C7AA"/>
    <w:rsid w:val="5D7B7087"/>
    <w:rsid w:val="5D7D1B78"/>
    <w:rsid w:val="5D9D6B2B"/>
    <w:rsid w:val="5DA9323F"/>
    <w:rsid w:val="5DBD112A"/>
    <w:rsid w:val="5DD249D4"/>
    <w:rsid w:val="5DD3FCAF"/>
    <w:rsid w:val="5DE1803C"/>
    <w:rsid w:val="5DE27A7C"/>
    <w:rsid w:val="5E02C2FF"/>
    <w:rsid w:val="5E0FD792"/>
    <w:rsid w:val="5E106CE4"/>
    <w:rsid w:val="5E2EB103"/>
    <w:rsid w:val="5E3219D8"/>
    <w:rsid w:val="5E3B0ABE"/>
    <w:rsid w:val="5E42D6E4"/>
    <w:rsid w:val="5E436C34"/>
    <w:rsid w:val="5E4402C4"/>
    <w:rsid w:val="5E500B21"/>
    <w:rsid w:val="5E52C386"/>
    <w:rsid w:val="5E54187F"/>
    <w:rsid w:val="5E67EDD3"/>
    <w:rsid w:val="5E73D6F6"/>
    <w:rsid w:val="5E77EFD2"/>
    <w:rsid w:val="5E83471D"/>
    <w:rsid w:val="5E8E2428"/>
    <w:rsid w:val="5E968FD9"/>
    <w:rsid w:val="5EA3B8CB"/>
    <w:rsid w:val="5EAB2633"/>
    <w:rsid w:val="5EB8534F"/>
    <w:rsid w:val="5EBA485F"/>
    <w:rsid w:val="5EBB356E"/>
    <w:rsid w:val="5ED684CC"/>
    <w:rsid w:val="5ED7CD87"/>
    <w:rsid w:val="5EF7E94B"/>
    <w:rsid w:val="5EF8A500"/>
    <w:rsid w:val="5F0100FF"/>
    <w:rsid w:val="5F15A475"/>
    <w:rsid w:val="5F18383F"/>
    <w:rsid w:val="5F20601B"/>
    <w:rsid w:val="5F2D21C0"/>
    <w:rsid w:val="5F380CB8"/>
    <w:rsid w:val="5F4B358A"/>
    <w:rsid w:val="5F4EAEAA"/>
    <w:rsid w:val="5F58727A"/>
    <w:rsid w:val="5F74C7B2"/>
    <w:rsid w:val="5F75F4F9"/>
    <w:rsid w:val="5F78A064"/>
    <w:rsid w:val="5F7F8D95"/>
    <w:rsid w:val="5FA5BB40"/>
    <w:rsid w:val="5FAF0281"/>
    <w:rsid w:val="5FB0446B"/>
    <w:rsid w:val="5FB1AD17"/>
    <w:rsid w:val="5FBCCDA5"/>
    <w:rsid w:val="5FCB689B"/>
    <w:rsid w:val="5FCC385A"/>
    <w:rsid w:val="5FDE007C"/>
    <w:rsid w:val="5FDEC583"/>
    <w:rsid w:val="5FDF0340"/>
    <w:rsid w:val="5FDF11E2"/>
    <w:rsid w:val="5FDFB603"/>
    <w:rsid w:val="5FE26B2A"/>
    <w:rsid w:val="5FEBDC65"/>
    <w:rsid w:val="5FF22091"/>
    <w:rsid w:val="5FFC5518"/>
    <w:rsid w:val="60024553"/>
    <w:rsid w:val="6004AA77"/>
    <w:rsid w:val="60090EAA"/>
    <w:rsid w:val="600D5608"/>
    <w:rsid w:val="6015D314"/>
    <w:rsid w:val="6016249E"/>
    <w:rsid w:val="601C998D"/>
    <w:rsid w:val="601FB495"/>
    <w:rsid w:val="6023AB2D"/>
    <w:rsid w:val="602D6D67"/>
    <w:rsid w:val="6033BDF8"/>
    <w:rsid w:val="603909A8"/>
    <w:rsid w:val="60435A60"/>
    <w:rsid w:val="60490D1E"/>
    <w:rsid w:val="60568CD3"/>
    <w:rsid w:val="606F575A"/>
    <w:rsid w:val="6076E8AB"/>
    <w:rsid w:val="607BAA5A"/>
    <w:rsid w:val="607D46FA"/>
    <w:rsid w:val="60BC44A5"/>
    <w:rsid w:val="60BD68FD"/>
    <w:rsid w:val="60C08388"/>
    <w:rsid w:val="60CEE6BD"/>
    <w:rsid w:val="60D2076B"/>
    <w:rsid w:val="60DE1A1C"/>
    <w:rsid w:val="60DFA034"/>
    <w:rsid w:val="60F19E3F"/>
    <w:rsid w:val="60F6CD6F"/>
    <w:rsid w:val="60F73C56"/>
    <w:rsid w:val="61043114"/>
    <w:rsid w:val="6107D9CC"/>
    <w:rsid w:val="610933A0"/>
    <w:rsid w:val="61186EBA"/>
    <w:rsid w:val="6126DF84"/>
    <w:rsid w:val="6134A805"/>
    <w:rsid w:val="613532C7"/>
    <w:rsid w:val="61354F45"/>
    <w:rsid w:val="61378D10"/>
    <w:rsid w:val="613C7D7A"/>
    <w:rsid w:val="613E12C1"/>
    <w:rsid w:val="61431B97"/>
    <w:rsid w:val="61437FC2"/>
    <w:rsid w:val="614DA8F0"/>
    <w:rsid w:val="61662347"/>
    <w:rsid w:val="6170E95A"/>
    <w:rsid w:val="618CC3E1"/>
    <w:rsid w:val="6198CD2A"/>
    <w:rsid w:val="619B676F"/>
    <w:rsid w:val="61BA54EF"/>
    <w:rsid w:val="61BE33AC"/>
    <w:rsid w:val="61C0A31E"/>
    <w:rsid w:val="61C441E0"/>
    <w:rsid w:val="61CA591E"/>
    <w:rsid w:val="61CB233F"/>
    <w:rsid w:val="61CC15EF"/>
    <w:rsid w:val="61E47734"/>
    <w:rsid w:val="61F472F2"/>
    <w:rsid w:val="620033A5"/>
    <w:rsid w:val="62016503"/>
    <w:rsid w:val="62031BBB"/>
    <w:rsid w:val="6204588F"/>
    <w:rsid w:val="620AFEBA"/>
    <w:rsid w:val="621C4562"/>
    <w:rsid w:val="62266D22"/>
    <w:rsid w:val="622AEEF1"/>
    <w:rsid w:val="623B4A10"/>
    <w:rsid w:val="623B5BC1"/>
    <w:rsid w:val="62404D43"/>
    <w:rsid w:val="6245C15C"/>
    <w:rsid w:val="62578C0F"/>
    <w:rsid w:val="626255BA"/>
    <w:rsid w:val="6265DBC5"/>
    <w:rsid w:val="626A25B7"/>
    <w:rsid w:val="626CE743"/>
    <w:rsid w:val="626D5621"/>
    <w:rsid w:val="627169DE"/>
    <w:rsid w:val="6275645B"/>
    <w:rsid w:val="627D8B18"/>
    <w:rsid w:val="627EFD07"/>
    <w:rsid w:val="62886144"/>
    <w:rsid w:val="628BC1FD"/>
    <w:rsid w:val="629137D8"/>
    <w:rsid w:val="629622BA"/>
    <w:rsid w:val="6299D19C"/>
    <w:rsid w:val="629E478B"/>
    <w:rsid w:val="62A2D392"/>
    <w:rsid w:val="62A33166"/>
    <w:rsid w:val="62A98926"/>
    <w:rsid w:val="62C62A42"/>
    <w:rsid w:val="62C7DE82"/>
    <w:rsid w:val="62E28D1A"/>
    <w:rsid w:val="62E3AD82"/>
    <w:rsid w:val="62E9D997"/>
    <w:rsid w:val="62F11DA1"/>
    <w:rsid w:val="62F8A9BB"/>
    <w:rsid w:val="630FB90C"/>
    <w:rsid w:val="6311DF31"/>
    <w:rsid w:val="6329F9C1"/>
    <w:rsid w:val="63516D71"/>
    <w:rsid w:val="635EF84F"/>
    <w:rsid w:val="635F6117"/>
    <w:rsid w:val="63728E7D"/>
    <w:rsid w:val="6374367D"/>
    <w:rsid w:val="637CC476"/>
    <w:rsid w:val="63809F3F"/>
    <w:rsid w:val="6384B7EE"/>
    <w:rsid w:val="638A2711"/>
    <w:rsid w:val="638C8622"/>
    <w:rsid w:val="6391E8CB"/>
    <w:rsid w:val="63A5CF88"/>
    <w:rsid w:val="63C37713"/>
    <w:rsid w:val="63C69B46"/>
    <w:rsid w:val="63D57381"/>
    <w:rsid w:val="63E1B5D1"/>
    <w:rsid w:val="63E2E5FD"/>
    <w:rsid w:val="63ED0BE3"/>
    <w:rsid w:val="63F4F630"/>
    <w:rsid w:val="63FB4B86"/>
    <w:rsid w:val="63FD4CDE"/>
    <w:rsid w:val="6403B6A9"/>
    <w:rsid w:val="640757A3"/>
    <w:rsid w:val="6408B0A0"/>
    <w:rsid w:val="640B57DA"/>
    <w:rsid w:val="6411EA81"/>
    <w:rsid w:val="642DAA99"/>
    <w:rsid w:val="64399C5B"/>
    <w:rsid w:val="643E96DC"/>
    <w:rsid w:val="643F8555"/>
    <w:rsid w:val="64428EDC"/>
    <w:rsid w:val="6446757C"/>
    <w:rsid w:val="64470B46"/>
    <w:rsid w:val="64496056"/>
    <w:rsid w:val="6453DFF1"/>
    <w:rsid w:val="645AF381"/>
    <w:rsid w:val="64660127"/>
    <w:rsid w:val="6467C708"/>
    <w:rsid w:val="6468DC61"/>
    <w:rsid w:val="647579E8"/>
    <w:rsid w:val="647C4A1A"/>
    <w:rsid w:val="648BA663"/>
    <w:rsid w:val="6496639D"/>
    <w:rsid w:val="649782F6"/>
    <w:rsid w:val="649AF2FD"/>
    <w:rsid w:val="64A3BA10"/>
    <w:rsid w:val="64AACE19"/>
    <w:rsid w:val="64B0B804"/>
    <w:rsid w:val="64BD5190"/>
    <w:rsid w:val="64DB76EF"/>
    <w:rsid w:val="64EEE49C"/>
    <w:rsid w:val="64FEB9BC"/>
    <w:rsid w:val="65005162"/>
    <w:rsid w:val="6507C056"/>
    <w:rsid w:val="650D8A1F"/>
    <w:rsid w:val="65171FA0"/>
    <w:rsid w:val="65749878"/>
    <w:rsid w:val="6575984B"/>
    <w:rsid w:val="6579D7CB"/>
    <w:rsid w:val="658A8270"/>
    <w:rsid w:val="659210DB"/>
    <w:rsid w:val="65B04C36"/>
    <w:rsid w:val="65B418E5"/>
    <w:rsid w:val="65BBFEB2"/>
    <w:rsid w:val="65BCB214"/>
    <w:rsid w:val="65C02C7D"/>
    <w:rsid w:val="65C377F7"/>
    <w:rsid w:val="65CDCE46"/>
    <w:rsid w:val="65D7A2A7"/>
    <w:rsid w:val="65DE9403"/>
    <w:rsid w:val="65FB1B82"/>
    <w:rsid w:val="65FB36E8"/>
    <w:rsid w:val="6632E377"/>
    <w:rsid w:val="663BF743"/>
    <w:rsid w:val="66424C96"/>
    <w:rsid w:val="6643A97F"/>
    <w:rsid w:val="66560254"/>
    <w:rsid w:val="665AC1C9"/>
    <w:rsid w:val="665C15BD"/>
    <w:rsid w:val="6670F90D"/>
    <w:rsid w:val="66722259"/>
    <w:rsid w:val="667C2DB6"/>
    <w:rsid w:val="66827FA4"/>
    <w:rsid w:val="66879551"/>
    <w:rsid w:val="668BBF2F"/>
    <w:rsid w:val="669138A6"/>
    <w:rsid w:val="66995A23"/>
    <w:rsid w:val="66A4EFEA"/>
    <w:rsid w:val="66B45B9E"/>
    <w:rsid w:val="66C63648"/>
    <w:rsid w:val="66CAF2F3"/>
    <w:rsid w:val="66D00B78"/>
    <w:rsid w:val="66D1F8BB"/>
    <w:rsid w:val="66DD095D"/>
    <w:rsid w:val="66DF4524"/>
    <w:rsid w:val="66E4C21B"/>
    <w:rsid w:val="66E509F0"/>
    <w:rsid w:val="66F33DA2"/>
    <w:rsid w:val="67043A09"/>
    <w:rsid w:val="670BCADF"/>
    <w:rsid w:val="670D41D3"/>
    <w:rsid w:val="67134D2F"/>
    <w:rsid w:val="6722ACEA"/>
    <w:rsid w:val="67247D38"/>
    <w:rsid w:val="672521A3"/>
    <w:rsid w:val="672AA646"/>
    <w:rsid w:val="672E968B"/>
    <w:rsid w:val="674392B9"/>
    <w:rsid w:val="674BBB25"/>
    <w:rsid w:val="674D31C7"/>
    <w:rsid w:val="675CC3B9"/>
    <w:rsid w:val="67737EF7"/>
    <w:rsid w:val="6792F1F0"/>
    <w:rsid w:val="6798AC36"/>
    <w:rsid w:val="67AA4F4B"/>
    <w:rsid w:val="67ACF886"/>
    <w:rsid w:val="67ADBF51"/>
    <w:rsid w:val="67AF7348"/>
    <w:rsid w:val="67B194DD"/>
    <w:rsid w:val="67CAA3FE"/>
    <w:rsid w:val="67CEC157"/>
    <w:rsid w:val="67D4DAE5"/>
    <w:rsid w:val="67DA7C4A"/>
    <w:rsid w:val="67DD243C"/>
    <w:rsid w:val="67EBF5BA"/>
    <w:rsid w:val="67EE4790"/>
    <w:rsid w:val="67EEA75C"/>
    <w:rsid w:val="67EFA9F3"/>
    <w:rsid w:val="67FE9B19"/>
    <w:rsid w:val="6807D248"/>
    <w:rsid w:val="68133263"/>
    <w:rsid w:val="6817F232"/>
    <w:rsid w:val="68197F4E"/>
    <w:rsid w:val="681E1F60"/>
    <w:rsid w:val="681FAC60"/>
    <w:rsid w:val="682292B3"/>
    <w:rsid w:val="6828A09C"/>
    <w:rsid w:val="682F72DF"/>
    <w:rsid w:val="683E3914"/>
    <w:rsid w:val="683F5392"/>
    <w:rsid w:val="685DAC42"/>
    <w:rsid w:val="685ECD3F"/>
    <w:rsid w:val="687A15D2"/>
    <w:rsid w:val="687BF709"/>
    <w:rsid w:val="687FA8A1"/>
    <w:rsid w:val="6895BCBF"/>
    <w:rsid w:val="689B35A4"/>
    <w:rsid w:val="68A6086E"/>
    <w:rsid w:val="68B11FFC"/>
    <w:rsid w:val="68B14154"/>
    <w:rsid w:val="68B511EC"/>
    <w:rsid w:val="68B974A2"/>
    <w:rsid w:val="68C2B54B"/>
    <w:rsid w:val="68C4083C"/>
    <w:rsid w:val="68C4AD24"/>
    <w:rsid w:val="68E1FA02"/>
    <w:rsid w:val="68E25181"/>
    <w:rsid w:val="68E30D51"/>
    <w:rsid w:val="68EB80E6"/>
    <w:rsid w:val="68F1FE2D"/>
    <w:rsid w:val="6921990B"/>
    <w:rsid w:val="69265D2D"/>
    <w:rsid w:val="6928E61F"/>
    <w:rsid w:val="69298EF5"/>
    <w:rsid w:val="69305527"/>
    <w:rsid w:val="69417EA3"/>
    <w:rsid w:val="69439AC1"/>
    <w:rsid w:val="694518FF"/>
    <w:rsid w:val="694D78B3"/>
    <w:rsid w:val="695095E2"/>
    <w:rsid w:val="6951D9B8"/>
    <w:rsid w:val="6952AAFF"/>
    <w:rsid w:val="6958678B"/>
    <w:rsid w:val="695AF4B8"/>
    <w:rsid w:val="697CC3D0"/>
    <w:rsid w:val="698DAB58"/>
    <w:rsid w:val="699BB526"/>
    <w:rsid w:val="699E54CC"/>
    <w:rsid w:val="69A7970F"/>
    <w:rsid w:val="69B73264"/>
    <w:rsid w:val="69BC20D3"/>
    <w:rsid w:val="69D2AB7D"/>
    <w:rsid w:val="69D3A3F2"/>
    <w:rsid w:val="69DF81D0"/>
    <w:rsid w:val="69E0D07E"/>
    <w:rsid w:val="69E41A2F"/>
    <w:rsid w:val="69FE7A9A"/>
    <w:rsid w:val="6A00ED70"/>
    <w:rsid w:val="6A0402DA"/>
    <w:rsid w:val="6A04F2F3"/>
    <w:rsid w:val="6A0785D1"/>
    <w:rsid w:val="6A1F86C1"/>
    <w:rsid w:val="6A2396C8"/>
    <w:rsid w:val="6A258993"/>
    <w:rsid w:val="6A2A89EB"/>
    <w:rsid w:val="6A318EF5"/>
    <w:rsid w:val="6A341D26"/>
    <w:rsid w:val="6A3DC99A"/>
    <w:rsid w:val="6A45AC70"/>
    <w:rsid w:val="6A639AD1"/>
    <w:rsid w:val="6A896775"/>
    <w:rsid w:val="6AB054F1"/>
    <w:rsid w:val="6ACB6695"/>
    <w:rsid w:val="6ACCB6B0"/>
    <w:rsid w:val="6AE1D226"/>
    <w:rsid w:val="6AF10AD7"/>
    <w:rsid w:val="6AF3C9F4"/>
    <w:rsid w:val="6B04C629"/>
    <w:rsid w:val="6B083F96"/>
    <w:rsid w:val="6B0DBB5C"/>
    <w:rsid w:val="6B0F1D56"/>
    <w:rsid w:val="6B16B809"/>
    <w:rsid w:val="6B1B12AB"/>
    <w:rsid w:val="6B25B8D7"/>
    <w:rsid w:val="6B283677"/>
    <w:rsid w:val="6B28FCA7"/>
    <w:rsid w:val="6B3F4D44"/>
    <w:rsid w:val="6B57ECB9"/>
    <w:rsid w:val="6B5A1615"/>
    <w:rsid w:val="6B64F8CF"/>
    <w:rsid w:val="6B664408"/>
    <w:rsid w:val="6B685835"/>
    <w:rsid w:val="6B6EF4A0"/>
    <w:rsid w:val="6B75A4E3"/>
    <w:rsid w:val="6B81BEA0"/>
    <w:rsid w:val="6B8A5146"/>
    <w:rsid w:val="6B9CE69D"/>
    <w:rsid w:val="6BA87FCA"/>
    <w:rsid w:val="6BB7AF39"/>
    <w:rsid w:val="6BD5CF28"/>
    <w:rsid w:val="6BE25F11"/>
    <w:rsid w:val="6BE60150"/>
    <w:rsid w:val="6BE91948"/>
    <w:rsid w:val="6BEB61F9"/>
    <w:rsid w:val="6BEBED19"/>
    <w:rsid w:val="6C07175A"/>
    <w:rsid w:val="6C1B58C2"/>
    <w:rsid w:val="6C2C5B42"/>
    <w:rsid w:val="6C2E2700"/>
    <w:rsid w:val="6C3402DA"/>
    <w:rsid w:val="6C3C8A39"/>
    <w:rsid w:val="6C3FFFFD"/>
    <w:rsid w:val="6C40F24E"/>
    <w:rsid w:val="6C4419D7"/>
    <w:rsid w:val="6C46A605"/>
    <w:rsid w:val="6C48BB2B"/>
    <w:rsid w:val="6C4C9FC3"/>
    <w:rsid w:val="6C52A4CD"/>
    <w:rsid w:val="6C54FB11"/>
    <w:rsid w:val="6C627F5D"/>
    <w:rsid w:val="6C82BAF2"/>
    <w:rsid w:val="6C85A495"/>
    <w:rsid w:val="6C965168"/>
    <w:rsid w:val="6CA0259F"/>
    <w:rsid w:val="6CBB4962"/>
    <w:rsid w:val="6CC4C58F"/>
    <w:rsid w:val="6CCC2255"/>
    <w:rsid w:val="6CD139C0"/>
    <w:rsid w:val="6CDDCBA5"/>
    <w:rsid w:val="6CE32BA2"/>
    <w:rsid w:val="6CECD2DB"/>
    <w:rsid w:val="6CF82BF5"/>
    <w:rsid w:val="6D05800C"/>
    <w:rsid w:val="6D1F4439"/>
    <w:rsid w:val="6D21E672"/>
    <w:rsid w:val="6D2A2EE6"/>
    <w:rsid w:val="6D2CCD74"/>
    <w:rsid w:val="6D2F1319"/>
    <w:rsid w:val="6D2F8DAD"/>
    <w:rsid w:val="6D3F3B82"/>
    <w:rsid w:val="6D509EF0"/>
    <w:rsid w:val="6D59E469"/>
    <w:rsid w:val="6D6F45B3"/>
    <w:rsid w:val="6D71A0C4"/>
    <w:rsid w:val="6D902B7B"/>
    <w:rsid w:val="6D9E4FB7"/>
    <w:rsid w:val="6DA1DCD6"/>
    <w:rsid w:val="6DA42214"/>
    <w:rsid w:val="6DB943F0"/>
    <w:rsid w:val="6DBD3F0B"/>
    <w:rsid w:val="6DC48F9B"/>
    <w:rsid w:val="6DCD4A37"/>
    <w:rsid w:val="6DD5409D"/>
    <w:rsid w:val="6DDE7849"/>
    <w:rsid w:val="6DE2B82C"/>
    <w:rsid w:val="6DED479F"/>
    <w:rsid w:val="6DF21774"/>
    <w:rsid w:val="6DF37ACF"/>
    <w:rsid w:val="6E0C209C"/>
    <w:rsid w:val="6E1ED42F"/>
    <w:rsid w:val="6E2063DD"/>
    <w:rsid w:val="6E37C082"/>
    <w:rsid w:val="6E3EB1A3"/>
    <w:rsid w:val="6E440E22"/>
    <w:rsid w:val="6E4A384A"/>
    <w:rsid w:val="6E51333B"/>
    <w:rsid w:val="6E69B8D1"/>
    <w:rsid w:val="6E6A648C"/>
    <w:rsid w:val="6E6AB00C"/>
    <w:rsid w:val="6E6F86BE"/>
    <w:rsid w:val="6E72FF4B"/>
    <w:rsid w:val="6E792283"/>
    <w:rsid w:val="6EB4108F"/>
    <w:rsid w:val="6EB421F5"/>
    <w:rsid w:val="6EB57429"/>
    <w:rsid w:val="6ED2DBFC"/>
    <w:rsid w:val="6ED5214A"/>
    <w:rsid w:val="6EF2840C"/>
    <w:rsid w:val="6F04D048"/>
    <w:rsid w:val="6F1190DC"/>
    <w:rsid w:val="6F371FFE"/>
    <w:rsid w:val="6F3A1412"/>
    <w:rsid w:val="6F494FC0"/>
    <w:rsid w:val="6F4ADD0D"/>
    <w:rsid w:val="6F4E2616"/>
    <w:rsid w:val="6F52F980"/>
    <w:rsid w:val="6F62814D"/>
    <w:rsid w:val="6F63A2CA"/>
    <w:rsid w:val="6F7232D0"/>
    <w:rsid w:val="6F795F81"/>
    <w:rsid w:val="6F803746"/>
    <w:rsid w:val="6F83E04C"/>
    <w:rsid w:val="6F889612"/>
    <w:rsid w:val="6F9658ED"/>
    <w:rsid w:val="6F975F06"/>
    <w:rsid w:val="6F9EFA26"/>
    <w:rsid w:val="6FA71CA1"/>
    <w:rsid w:val="6FA9C958"/>
    <w:rsid w:val="6FBF85B6"/>
    <w:rsid w:val="6FC10F56"/>
    <w:rsid w:val="6FCD249C"/>
    <w:rsid w:val="6FDC1772"/>
    <w:rsid w:val="6FF7920B"/>
    <w:rsid w:val="70093027"/>
    <w:rsid w:val="700BD0EC"/>
    <w:rsid w:val="7028A3C4"/>
    <w:rsid w:val="7049FE16"/>
    <w:rsid w:val="70510B0F"/>
    <w:rsid w:val="7053E3EC"/>
    <w:rsid w:val="7062AAB6"/>
    <w:rsid w:val="706E1E91"/>
    <w:rsid w:val="70755294"/>
    <w:rsid w:val="70827C12"/>
    <w:rsid w:val="70A09BD5"/>
    <w:rsid w:val="70AC1017"/>
    <w:rsid w:val="70B1B00C"/>
    <w:rsid w:val="70C86F59"/>
    <w:rsid w:val="70CA199A"/>
    <w:rsid w:val="70EBFD87"/>
    <w:rsid w:val="70EDE335"/>
    <w:rsid w:val="70F92F58"/>
    <w:rsid w:val="70FC8154"/>
    <w:rsid w:val="7109B69F"/>
    <w:rsid w:val="71117549"/>
    <w:rsid w:val="7117738C"/>
    <w:rsid w:val="711B6718"/>
    <w:rsid w:val="71269C04"/>
    <w:rsid w:val="7129A690"/>
    <w:rsid w:val="712FD644"/>
    <w:rsid w:val="713B6637"/>
    <w:rsid w:val="713CF0A2"/>
    <w:rsid w:val="714DBD78"/>
    <w:rsid w:val="71582EA1"/>
    <w:rsid w:val="7162F5B7"/>
    <w:rsid w:val="7181307F"/>
    <w:rsid w:val="719EFB64"/>
    <w:rsid w:val="71A04DD0"/>
    <w:rsid w:val="71A9D46E"/>
    <w:rsid w:val="71C100B5"/>
    <w:rsid w:val="71C53CD5"/>
    <w:rsid w:val="71D50217"/>
    <w:rsid w:val="71DB2333"/>
    <w:rsid w:val="71E0A61B"/>
    <w:rsid w:val="71E1622C"/>
    <w:rsid w:val="71E95981"/>
    <w:rsid w:val="71E9A985"/>
    <w:rsid w:val="71EA2A81"/>
    <w:rsid w:val="71ED0D63"/>
    <w:rsid w:val="71EEB07F"/>
    <w:rsid w:val="71F6DFBF"/>
    <w:rsid w:val="72039B88"/>
    <w:rsid w:val="72179D3F"/>
    <w:rsid w:val="722035D2"/>
    <w:rsid w:val="7228379B"/>
    <w:rsid w:val="722DD565"/>
    <w:rsid w:val="72444766"/>
    <w:rsid w:val="7248729D"/>
    <w:rsid w:val="724B5EB2"/>
    <w:rsid w:val="724DA5D2"/>
    <w:rsid w:val="7267757D"/>
    <w:rsid w:val="727936D7"/>
    <w:rsid w:val="7279F189"/>
    <w:rsid w:val="727C45F5"/>
    <w:rsid w:val="72830AF0"/>
    <w:rsid w:val="728B24B6"/>
    <w:rsid w:val="728C5A96"/>
    <w:rsid w:val="7296C938"/>
    <w:rsid w:val="72AD9B9D"/>
    <w:rsid w:val="72B2042E"/>
    <w:rsid w:val="72D09476"/>
    <w:rsid w:val="72ED12D7"/>
    <w:rsid w:val="72EE4C56"/>
    <w:rsid w:val="72F24E79"/>
    <w:rsid w:val="72F5336E"/>
    <w:rsid w:val="731D8D0B"/>
    <w:rsid w:val="7327AE2F"/>
    <w:rsid w:val="7327F248"/>
    <w:rsid w:val="733DE2C8"/>
    <w:rsid w:val="734E6614"/>
    <w:rsid w:val="73543DC8"/>
    <w:rsid w:val="7357FCD5"/>
    <w:rsid w:val="735C67D2"/>
    <w:rsid w:val="735E391B"/>
    <w:rsid w:val="735E854B"/>
    <w:rsid w:val="73699ACA"/>
    <w:rsid w:val="73787B01"/>
    <w:rsid w:val="737E93ED"/>
    <w:rsid w:val="73898767"/>
    <w:rsid w:val="738F1E5D"/>
    <w:rsid w:val="73948C59"/>
    <w:rsid w:val="73A26EED"/>
    <w:rsid w:val="73B22D7D"/>
    <w:rsid w:val="73B87462"/>
    <w:rsid w:val="73BA11B2"/>
    <w:rsid w:val="73C7ACAB"/>
    <w:rsid w:val="73D44E37"/>
    <w:rsid w:val="73D7B4F5"/>
    <w:rsid w:val="73E28B69"/>
    <w:rsid w:val="73F74136"/>
    <w:rsid w:val="73F962F9"/>
    <w:rsid w:val="73FC80B1"/>
    <w:rsid w:val="73FDE5D5"/>
    <w:rsid w:val="7404617D"/>
    <w:rsid w:val="742F1EA3"/>
    <w:rsid w:val="7430AE18"/>
    <w:rsid w:val="7433F5C0"/>
    <w:rsid w:val="743B7AB4"/>
    <w:rsid w:val="74512D7F"/>
    <w:rsid w:val="745E622E"/>
    <w:rsid w:val="746A23C2"/>
    <w:rsid w:val="74724FD1"/>
    <w:rsid w:val="7477DF07"/>
    <w:rsid w:val="747C3D57"/>
    <w:rsid w:val="748126BC"/>
    <w:rsid w:val="7482AAD2"/>
    <w:rsid w:val="7487E09D"/>
    <w:rsid w:val="748AA4BB"/>
    <w:rsid w:val="749D19EA"/>
    <w:rsid w:val="749FEB68"/>
    <w:rsid w:val="74A1C1B2"/>
    <w:rsid w:val="74AAF9DA"/>
    <w:rsid w:val="74AC191F"/>
    <w:rsid w:val="74B8B718"/>
    <w:rsid w:val="74C0A42C"/>
    <w:rsid w:val="74C9289B"/>
    <w:rsid w:val="74CC84DF"/>
    <w:rsid w:val="74D1F421"/>
    <w:rsid w:val="74D79A3F"/>
    <w:rsid w:val="74DE6C51"/>
    <w:rsid w:val="74E401C2"/>
    <w:rsid w:val="74EE1EBC"/>
    <w:rsid w:val="74F6A854"/>
    <w:rsid w:val="7501EFB9"/>
    <w:rsid w:val="75075837"/>
    <w:rsid w:val="751819EF"/>
    <w:rsid w:val="7524BAF4"/>
    <w:rsid w:val="7528977A"/>
    <w:rsid w:val="75320057"/>
    <w:rsid w:val="75379EB8"/>
    <w:rsid w:val="75426B6A"/>
    <w:rsid w:val="75439378"/>
    <w:rsid w:val="7557643F"/>
    <w:rsid w:val="75578370"/>
    <w:rsid w:val="75579EB0"/>
    <w:rsid w:val="75625BCE"/>
    <w:rsid w:val="75652261"/>
    <w:rsid w:val="7566F267"/>
    <w:rsid w:val="756B2323"/>
    <w:rsid w:val="7572FD57"/>
    <w:rsid w:val="75AD16D9"/>
    <w:rsid w:val="75B2AFFF"/>
    <w:rsid w:val="75BF9B2F"/>
    <w:rsid w:val="75CFB1BC"/>
    <w:rsid w:val="75D5EB62"/>
    <w:rsid w:val="75D63637"/>
    <w:rsid w:val="7600CFA9"/>
    <w:rsid w:val="7605A49B"/>
    <w:rsid w:val="7611C472"/>
    <w:rsid w:val="76180196"/>
    <w:rsid w:val="7628BDBE"/>
    <w:rsid w:val="76290AF9"/>
    <w:rsid w:val="7630B85B"/>
    <w:rsid w:val="76311C6A"/>
    <w:rsid w:val="76389E20"/>
    <w:rsid w:val="763AF717"/>
    <w:rsid w:val="764E3C4B"/>
    <w:rsid w:val="7658DFED"/>
    <w:rsid w:val="766A2DA0"/>
    <w:rsid w:val="76702674"/>
    <w:rsid w:val="7682C779"/>
    <w:rsid w:val="768B5748"/>
    <w:rsid w:val="769215E0"/>
    <w:rsid w:val="76957DA1"/>
    <w:rsid w:val="76C46B3F"/>
    <w:rsid w:val="76D3548D"/>
    <w:rsid w:val="76E2318D"/>
    <w:rsid w:val="76F475CC"/>
    <w:rsid w:val="76FAB32E"/>
    <w:rsid w:val="76FDEC19"/>
    <w:rsid w:val="77059FE2"/>
    <w:rsid w:val="770607B0"/>
    <w:rsid w:val="771553D4"/>
    <w:rsid w:val="771DF42C"/>
    <w:rsid w:val="772DEED7"/>
    <w:rsid w:val="775E9015"/>
    <w:rsid w:val="77699362"/>
    <w:rsid w:val="7769B187"/>
    <w:rsid w:val="77757018"/>
    <w:rsid w:val="777CE3DD"/>
    <w:rsid w:val="77842094"/>
    <w:rsid w:val="778E44F5"/>
    <w:rsid w:val="7796679C"/>
    <w:rsid w:val="779A8498"/>
    <w:rsid w:val="779E2BAC"/>
    <w:rsid w:val="77AE056D"/>
    <w:rsid w:val="77AF8FCA"/>
    <w:rsid w:val="77CF3384"/>
    <w:rsid w:val="77E79A25"/>
    <w:rsid w:val="77EA56EF"/>
    <w:rsid w:val="77F764C1"/>
    <w:rsid w:val="78019184"/>
    <w:rsid w:val="7819F6E4"/>
    <w:rsid w:val="781A42E8"/>
    <w:rsid w:val="781B9E5A"/>
    <w:rsid w:val="782378A0"/>
    <w:rsid w:val="7830B4DF"/>
    <w:rsid w:val="7838BFC9"/>
    <w:rsid w:val="783AA1F6"/>
    <w:rsid w:val="783FD2F9"/>
    <w:rsid w:val="78497222"/>
    <w:rsid w:val="7860B91A"/>
    <w:rsid w:val="78712E7A"/>
    <w:rsid w:val="7874A203"/>
    <w:rsid w:val="787AC81C"/>
    <w:rsid w:val="787ADDCC"/>
    <w:rsid w:val="7880FA0A"/>
    <w:rsid w:val="78835690"/>
    <w:rsid w:val="788659E8"/>
    <w:rsid w:val="789FC720"/>
    <w:rsid w:val="78B8E947"/>
    <w:rsid w:val="78BB9396"/>
    <w:rsid w:val="78BCA429"/>
    <w:rsid w:val="78CB19A2"/>
    <w:rsid w:val="78D44E2D"/>
    <w:rsid w:val="78EDEDA3"/>
    <w:rsid w:val="78F3F1DD"/>
    <w:rsid w:val="78F8D2F6"/>
    <w:rsid w:val="790197FE"/>
    <w:rsid w:val="791105AC"/>
    <w:rsid w:val="7912A0DC"/>
    <w:rsid w:val="7914AC94"/>
    <w:rsid w:val="792FFAF1"/>
    <w:rsid w:val="79420FC4"/>
    <w:rsid w:val="7944558B"/>
    <w:rsid w:val="79464E3F"/>
    <w:rsid w:val="795B6B76"/>
    <w:rsid w:val="795F429E"/>
    <w:rsid w:val="7961231F"/>
    <w:rsid w:val="796237CC"/>
    <w:rsid w:val="797B7A50"/>
    <w:rsid w:val="798D9534"/>
    <w:rsid w:val="798F899D"/>
    <w:rsid w:val="799DA83F"/>
    <w:rsid w:val="799DE95C"/>
    <w:rsid w:val="79ADF518"/>
    <w:rsid w:val="79B9AAF8"/>
    <w:rsid w:val="79C647F3"/>
    <w:rsid w:val="79C6540A"/>
    <w:rsid w:val="79C94B25"/>
    <w:rsid w:val="79D49489"/>
    <w:rsid w:val="79D52303"/>
    <w:rsid w:val="79F3575A"/>
    <w:rsid w:val="79FADE58"/>
    <w:rsid w:val="7A10D18D"/>
    <w:rsid w:val="7A27DD87"/>
    <w:rsid w:val="7A424EE5"/>
    <w:rsid w:val="7A4E390C"/>
    <w:rsid w:val="7A54BBD7"/>
    <w:rsid w:val="7A5F3EC6"/>
    <w:rsid w:val="7A608BDC"/>
    <w:rsid w:val="7A6D6CA8"/>
    <w:rsid w:val="7A762B70"/>
    <w:rsid w:val="7A7A0D1E"/>
    <w:rsid w:val="7A874DCD"/>
    <w:rsid w:val="7A8A9B95"/>
    <w:rsid w:val="7A8EC1C7"/>
    <w:rsid w:val="7A978D0F"/>
    <w:rsid w:val="7A982670"/>
    <w:rsid w:val="7AB12811"/>
    <w:rsid w:val="7ABE6254"/>
    <w:rsid w:val="7AC566A1"/>
    <w:rsid w:val="7AC7C74D"/>
    <w:rsid w:val="7AC89BC0"/>
    <w:rsid w:val="7ACBC4FE"/>
    <w:rsid w:val="7AD6D990"/>
    <w:rsid w:val="7AD8379B"/>
    <w:rsid w:val="7AD8E537"/>
    <w:rsid w:val="7AE82005"/>
    <w:rsid w:val="7AFAD0AE"/>
    <w:rsid w:val="7B0612B4"/>
    <w:rsid w:val="7B0E7D3B"/>
    <w:rsid w:val="7B172518"/>
    <w:rsid w:val="7B23C05C"/>
    <w:rsid w:val="7B270957"/>
    <w:rsid w:val="7B3A0065"/>
    <w:rsid w:val="7B441077"/>
    <w:rsid w:val="7B48B62E"/>
    <w:rsid w:val="7B4A684B"/>
    <w:rsid w:val="7B4C5F62"/>
    <w:rsid w:val="7B508ED2"/>
    <w:rsid w:val="7B6A0531"/>
    <w:rsid w:val="7B845F46"/>
    <w:rsid w:val="7B883FF5"/>
    <w:rsid w:val="7B8A7790"/>
    <w:rsid w:val="7B93F41C"/>
    <w:rsid w:val="7B994419"/>
    <w:rsid w:val="7BA9B1DC"/>
    <w:rsid w:val="7BAFE438"/>
    <w:rsid w:val="7BBE5293"/>
    <w:rsid w:val="7BC0A312"/>
    <w:rsid w:val="7BC193F6"/>
    <w:rsid w:val="7BC39DAF"/>
    <w:rsid w:val="7BCB88C1"/>
    <w:rsid w:val="7BD12BD0"/>
    <w:rsid w:val="7BD38AC9"/>
    <w:rsid w:val="7BDF8D1B"/>
    <w:rsid w:val="7BE0C298"/>
    <w:rsid w:val="7BE90260"/>
    <w:rsid w:val="7BF21F70"/>
    <w:rsid w:val="7C16ED72"/>
    <w:rsid w:val="7C472C81"/>
    <w:rsid w:val="7C4C7018"/>
    <w:rsid w:val="7C5CA4E0"/>
    <w:rsid w:val="7C61FD4C"/>
    <w:rsid w:val="7C7C7FC3"/>
    <w:rsid w:val="7C85FE6A"/>
    <w:rsid w:val="7C94C66A"/>
    <w:rsid w:val="7CA18ADD"/>
    <w:rsid w:val="7CA8878D"/>
    <w:rsid w:val="7CB746B1"/>
    <w:rsid w:val="7CC28469"/>
    <w:rsid w:val="7CD3131B"/>
    <w:rsid w:val="7CDD0E65"/>
    <w:rsid w:val="7CF5A843"/>
    <w:rsid w:val="7D005B34"/>
    <w:rsid w:val="7D0836EF"/>
    <w:rsid w:val="7D084FCC"/>
    <w:rsid w:val="7D1443E9"/>
    <w:rsid w:val="7D1683C7"/>
    <w:rsid w:val="7D171AFD"/>
    <w:rsid w:val="7D25305F"/>
    <w:rsid w:val="7D289700"/>
    <w:rsid w:val="7D47074E"/>
    <w:rsid w:val="7D544735"/>
    <w:rsid w:val="7D550962"/>
    <w:rsid w:val="7D5724C4"/>
    <w:rsid w:val="7D5A916C"/>
    <w:rsid w:val="7D6313EF"/>
    <w:rsid w:val="7D634D74"/>
    <w:rsid w:val="7D6A07EB"/>
    <w:rsid w:val="7D7E380E"/>
    <w:rsid w:val="7D967D17"/>
    <w:rsid w:val="7D9E4D90"/>
    <w:rsid w:val="7DAEB576"/>
    <w:rsid w:val="7DB7397D"/>
    <w:rsid w:val="7DD00277"/>
    <w:rsid w:val="7DD18B01"/>
    <w:rsid w:val="7DD4D8EB"/>
    <w:rsid w:val="7DF5D481"/>
    <w:rsid w:val="7DFDBD61"/>
    <w:rsid w:val="7DFE2816"/>
    <w:rsid w:val="7E0394B7"/>
    <w:rsid w:val="7E045205"/>
    <w:rsid w:val="7E0A367C"/>
    <w:rsid w:val="7E0A3AD1"/>
    <w:rsid w:val="7E129550"/>
    <w:rsid w:val="7E20572A"/>
    <w:rsid w:val="7E20D536"/>
    <w:rsid w:val="7E234D0A"/>
    <w:rsid w:val="7E35ACE0"/>
    <w:rsid w:val="7E383C10"/>
    <w:rsid w:val="7E39037F"/>
    <w:rsid w:val="7E40FA0A"/>
    <w:rsid w:val="7E694AEA"/>
    <w:rsid w:val="7E73FC1F"/>
    <w:rsid w:val="7E758789"/>
    <w:rsid w:val="7E75920A"/>
    <w:rsid w:val="7E7643CD"/>
    <w:rsid w:val="7E769DBF"/>
    <w:rsid w:val="7E78A68F"/>
    <w:rsid w:val="7E7AD573"/>
    <w:rsid w:val="7E801FBF"/>
    <w:rsid w:val="7E8440C0"/>
    <w:rsid w:val="7E86D19F"/>
    <w:rsid w:val="7E8A6861"/>
    <w:rsid w:val="7E9200BF"/>
    <w:rsid w:val="7E97ED5A"/>
    <w:rsid w:val="7E9B0410"/>
    <w:rsid w:val="7E9B2F51"/>
    <w:rsid w:val="7EA9A6DC"/>
    <w:rsid w:val="7EACC677"/>
    <w:rsid w:val="7EB149E0"/>
    <w:rsid w:val="7EB690C5"/>
    <w:rsid w:val="7EC51810"/>
    <w:rsid w:val="7EC8CBE2"/>
    <w:rsid w:val="7EC9237E"/>
    <w:rsid w:val="7EE88B73"/>
    <w:rsid w:val="7F1422FE"/>
    <w:rsid w:val="7F195AEF"/>
    <w:rsid w:val="7F208742"/>
    <w:rsid w:val="7F31DAF9"/>
    <w:rsid w:val="7F39528F"/>
    <w:rsid w:val="7F412362"/>
    <w:rsid w:val="7F4D50B3"/>
    <w:rsid w:val="7F56EE26"/>
    <w:rsid w:val="7F585A3F"/>
    <w:rsid w:val="7F65C3A9"/>
    <w:rsid w:val="7F7417AE"/>
    <w:rsid w:val="7F8FD444"/>
    <w:rsid w:val="7F92D525"/>
    <w:rsid w:val="7F9E6046"/>
    <w:rsid w:val="7FAA22F9"/>
    <w:rsid w:val="7FAA6682"/>
    <w:rsid w:val="7FADFAD4"/>
    <w:rsid w:val="7FDE2AB6"/>
    <w:rsid w:val="7FE077C6"/>
    <w:rsid w:val="7FF460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D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C43"/>
    <w:pPr>
      <w:autoSpaceDE w:val="0"/>
      <w:autoSpaceDN w:val="0"/>
      <w:adjustRightInd w:val="0"/>
      <w:spacing w:after="0" w:line="240" w:lineRule="auto"/>
      <w:outlineLvl w:val="0"/>
    </w:pPr>
    <w:rPr>
      <w:rFonts w:asciiTheme="minorBidi" w:hAnsiTheme="minorBidi"/>
      <w:b/>
      <w:bCs/>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C43"/>
    <w:rPr>
      <w:rFonts w:asciiTheme="minorBidi" w:hAnsiTheme="minorBidi"/>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92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93D"/>
  </w:style>
  <w:style w:type="paragraph" w:styleId="Footer">
    <w:name w:val="footer"/>
    <w:basedOn w:val="Normal"/>
    <w:link w:val="FooterChar"/>
    <w:uiPriority w:val="99"/>
    <w:unhideWhenUsed/>
    <w:rsid w:val="00B92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93D"/>
  </w:style>
  <w:style w:type="character" w:styleId="Hyperlink">
    <w:name w:val="Hyperlink"/>
    <w:basedOn w:val="DefaultParagraphFont"/>
    <w:uiPriority w:val="99"/>
    <w:unhideWhenUsed/>
    <w:rsid w:val="003365FA"/>
    <w:rPr>
      <w:color w:val="467886" w:themeColor="hyperlink"/>
      <w:u w:val="single"/>
    </w:rPr>
  </w:style>
  <w:style w:type="character" w:styleId="UnresolvedMention">
    <w:name w:val="Unresolved Mention"/>
    <w:basedOn w:val="DefaultParagraphFont"/>
    <w:uiPriority w:val="99"/>
    <w:semiHidden/>
    <w:unhideWhenUsed/>
    <w:rsid w:val="003365FA"/>
    <w:rPr>
      <w:color w:val="605E5C"/>
      <w:shd w:val="clear" w:color="auto" w:fill="E1DFDD"/>
    </w:rPr>
  </w:style>
  <w:style w:type="paragraph" w:styleId="ListParagraph">
    <w:name w:val="List Paragraph"/>
    <w:basedOn w:val="Normal"/>
    <w:uiPriority w:val="34"/>
    <w:qFormat/>
    <w:rsid w:val="0097765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537"/>
    <w:rPr>
      <w:b/>
      <w:bCs/>
    </w:rPr>
  </w:style>
  <w:style w:type="character" w:customStyle="1" w:styleId="CommentSubjectChar">
    <w:name w:val="Comment Subject Char"/>
    <w:basedOn w:val="CommentTextChar"/>
    <w:link w:val="CommentSubject"/>
    <w:uiPriority w:val="99"/>
    <w:semiHidden/>
    <w:rsid w:val="00350537"/>
    <w:rPr>
      <w:b/>
      <w:bCs/>
      <w:sz w:val="20"/>
      <w:szCs w:val="20"/>
    </w:rPr>
  </w:style>
  <w:style w:type="table" w:styleId="TableGrid">
    <w:name w:val="Table Grid"/>
    <w:basedOn w:val="TableNormal"/>
    <w:uiPriority w:val="39"/>
    <w:rsid w:val="00A4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45BC4"/>
    <w:rPr>
      <w:color w:val="2B579A"/>
      <w:shd w:val="clear" w:color="auto" w:fill="E1DFDD"/>
    </w:rPr>
  </w:style>
  <w:style w:type="paragraph" w:styleId="FootnoteText">
    <w:name w:val="footnote text"/>
    <w:basedOn w:val="Normal"/>
    <w:link w:val="FootnoteTextChar"/>
    <w:uiPriority w:val="99"/>
    <w:semiHidden/>
    <w:unhideWhenUsed/>
    <w:rsid w:val="00A45BC4"/>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A45BC4"/>
    <w:rPr>
      <w:rFonts w:eastAsiaTheme="minorHAnsi"/>
      <w:kern w:val="2"/>
      <w:sz w:val="20"/>
      <w:szCs w:val="20"/>
      <w:lang w:eastAsia="en-US"/>
      <w14:ligatures w14:val="standardContextual"/>
    </w:rPr>
  </w:style>
  <w:style w:type="character" w:styleId="FootnoteReference">
    <w:name w:val="footnote reference"/>
    <w:basedOn w:val="DefaultParagraphFont"/>
    <w:uiPriority w:val="99"/>
    <w:semiHidden/>
    <w:unhideWhenUsed/>
    <w:rsid w:val="00A45BC4"/>
    <w:rPr>
      <w:vertAlign w:val="superscript"/>
    </w:rPr>
  </w:style>
  <w:style w:type="paragraph" w:styleId="Revision">
    <w:name w:val="Revision"/>
    <w:hidden/>
    <w:uiPriority w:val="99"/>
    <w:semiHidden/>
    <w:rsid w:val="00A45BC4"/>
    <w:pPr>
      <w:spacing w:after="0" w:line="240" w:lineRule="auto"/>
    </w:pPr>
  </w:style>
  <w:style w:type="paragraph" w:styleId="BodyText2">
    <w:name w:val="Body Text 2"/>
    <w:basedOn w:val="Normal"/>
    <w:link w:val="BodyText2Char"/>
    <w:rsid w:val="006744C7"/>
    <w:pPr>
      <w:spacing w:after="0" w:line="240" w:lineRule="auto"/>
    </w:pPr>
    <w:rPr>
      <w:rFonts w:ascii="Arial" w:eastAsia="Times New Roman" w:hAnsi="Arial" w:cs="Times New Roman"/>
      <w:i/>
      <w:color w:val="FF0000"/>
      <w:sz w:val="28"/>
      <w:szCs w:val="20"/>
      <w:lang w:eastAsia="en-GB"/>
    </w:rPr>
  </w:style>
  <w:style w:type="character" w:customStyle="1" w:styleId="BodyText2Char">
    <w:name w:val="Body Text 2 Char"/>
    <w:basedOn w:val="DefaultParagraphFont"/>
    <w:link w:val="BodyText2"/>
    <w:rsid w:val="006744C7"/>
    <w:rPr>
      <w:rFonts w:ascii="Arial" w:eastAsia="Times New Roman" w:hAnsi="Arial" w:cs="Times New Roman"/>
      <w:i/>
      <w:color w:val="FF0000"/>
      <w:sz w:val="28"/>
      <w:szCs w:val="20"/>
      <w:lang w:eastAsia="en-GB"/>
    </w:rPr>
  </w:style>
  <w:style w:type="character" w:styleId="FollowedHyperlink">
    <w:name w:val="FollowedHyperlink"/>
    <w:basedOn w:val="DefaultParagraphFont"/>
    <w:uiPriority w:val="99"/>
    <w:semiHidden/>
    <w:unhideWhenUsed/>
    <w:rsid w:val="00D46E95"/>
    <w:rPr>
      <w:color w:val="96607D" w:themeColor="followedHyperlink"/>
      <w:u w:val="single"/>
    </w:rPr>
  </w:style>
  <w:style w:type="paragraph" w:customStyle="1" w:styleId="Default">
    <w:name w:val="Default"/>
    <w:basedOn w:val="Normal"/>
    <w:rsid w:val="00FF15D9"/>
    <w:pPr>
      <w:spacing w:after="0" w:line="240" w:lineRule="auto"/>
    </w:pPr>
    <w:rPr>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796">
      <w:bodyDiv w:val="1"/>
      <w:marLeft w:val="0"/>
      <w:marRight w:val="0"/>
      <w:marTop w:val="0"/>
      <w:marBottom w:val="0"/>
      <w:divBdr>
        <w:top w:val="none" w:sz="0" w:space="0" w:color="auto"/>
        <w:left w:val="none" w:sz="0" w:space="0" w:color="auto"/>
        <w:bottom w:val="none" w:sz="0" w:space="0" w:color="auto"/>
        <w:right w:val="none" w:sz="0" w:space="0" w:color="auto"/>
      </w:divBdr>
      <w:divsChild>
        <w:div w:id="36131550">
          <w:marLeft w:val="0"/>
          <w:marRight w:val="0"/>
          <w:marTop w:val="0"/>
          <w:marBottom w:val="0"/>
          <w:divBdr>
            <w:top w:val="none" w:sz="0" w:space="0" w:color="auto"/>
            <w:left w:val="none" w:sz="0" w:space="0" w:color="auto"/>
            <w:bottom w:val="none" w:sz="0" w:space="0" w:color="auto"/>
            <w:right w:val="none" w:sz="0" w:space="0" w:color="auto"/>
          </w:divBdr>
        </w:div>
        <w:div w:id="78910948">
          <w:marLeft w:val="0"/>
          <w:marRight w:val="0"/>
          <w:marTop w:val="0"/>
          <w:marBottom w:val="0"/>
          <w:divBdr>
            <w:top w:val="none" w:sz="0" w:space="0" w:color="auto"/>
            <w:left w:val="none" w:sz="0" w:space="0" w:color="auto"/>
            <w:bottom w:val="none" w:sz="0" w:space="0" w:color="auto"/>
            <w:right w:val="none" w:sz="0" w:space="0" w:color="auto"/>
          </w:divBdr>
        </w:div>
        <w:div w:id="156844827">
          <w:marLeft w:val="0"/>
          <w:marRight w:val="0"/>
          <w:marTop w:val="0"/>
          <w:marBottom w:val="0"/>
          <w:divBdr>
            <w:top w:val="none" w:sz="0" w:space="0" w:color="auto"/>
            <w:left w:val="none" w:sz="0" w:space="0" w:color="auto"/>
            <w:bottom w:val="none" w:sz="0" w:space="0" w:color="auto"/>
            <w:right w:val="none" w:sz="0" w:space="0" w:color="auto"/>
          </w:divBdr>
        </w:div>
        <w:div w:id="256905248">
          <w:marLeft w:val="0"/>
          <w:marRight w:val="0"/>
          <w:marTop w:val="0"/>
          <w:marBottom w:val="0"/>
          <w:divBdr>
            <w:top w:val="none" w:sz="0" w:space="0" w:color="auto"/>
            <w:left w:val="none" w:sz="0" w:space="0" w:color="auto"/>
            <w:bottom w:val="none" w:sz="0" w:space="0" w:color="auto"/>
            <w:right w:val="none" w:sz="0" w:space="0" w:color="auto"/>
          </w:divBdr>
        </w:div>
        <w:div w:id="297685314">
          <w:marLeft w:val="0"/>
          <w:marRight w:val="0"/>
          <w:marTop w:val="0"/>
          <w:marBottom w:val="0"/>
          <w:divBdr>
            <w:top w:val="none" w:sz="0" w:space="0" w:color="auto"/>
            <w:left w:val="none" w:sz="0" w:space="0" w:color="auto"/>
            <w:bottom w:val="none" w:sz="0" w:space="0" w:color="auto"/>
            <w:right w:val="none" w:sz="0" w:space="0" w:color="auto"/>
          </w:divBdr>
        </w:div>
        <w:div w:id="384254759">
          <w:marLeft w:val="0"/>
          <w:marRight w:val="0"/>
          <w:marTop w:val="0"/>
          <w:marBottom w:val="0"/>
          <w:divBdr>
            <w:top w:val="none" w:sz="0" w:space="0" w:color="auto"/>
            <w:left w:val="none" w:sz="0" w:space="0" w:color="auto"/>
            <w:bottom w:val="none" w:sz="0" w:space="0" w:color="auto"/>
            <w:right w:val="none" w:sz="0" w:space="0" w:color="auto"/>
          </w:divBdr>
        </w:div>
        <w:div w:id="419567779">
          <w:marLeft w:val="0"/>
          <w:marRight w:val="0"/>
          <w:marTop w:val="0"/>
          <w:marBottom w:val="0"/>
          <w:divBdr>
            <w:top w:val="none" w:sz="0" w:space="0" w:color="auto"/>
            <w:left w:val="none" w:sz="0" w:space="0" w:color="auto"/>
            <w:bottom w:val="none" w:sz="0" w:space="0" w:color="auto"/>
            <w:right w:val="none" w:sz="0" w:space="0" w:color="auto"/>
          </w:divBdr>
        </w:div>
        <w:div w:id="526911806">
          <w:marLeft w:val="0"/>
          <w:marRight w:val="0"/>
          <w:marTop w:val="0"/>
          <w:marBottom w:val="0"/>
          <w:divBdr>
            <w:top w:val="none" w:sz="0" w:space="0" w:color="auto"/>
            <w:left w:val="none" w:sz="0" w:space="0" w:color="auto"/>
            <w:bottom w:val="none" w:sz="0" w:space="0" w:color="auto"/>
            <w:right w:val="none" w:sz="0" w:space="0" w:color="auto"/>
          </w:divBdr>
        </w:div>
        <w:div w:id="584268834">
          <w:marLeft w:val="0"/>
          <w:marRight w:val="0"/>
          <w:marTop w:val="0"/>
          <w:marBottom w:val="0"/>
          <w:divBdr>
            <w:top w:val="none" w:sz="0" w:space="0" w:color="auto"/>
            <w:left w:val="none" w:sz="0" w:space="0" w:color="auto"/>
            <w:bottom w:val="none" w:sz="0" w:space="0" w:color="auto"/>
            <w:right w:val="none" w:sz="0" w:space="0" w:color="auto"/>
          </w:divBdr>
        </w:div>
        <w:div w:id="681274339">
          <w:marLeft w:val="0"/>
          <w:marRight w:val="0"/>
          <w:marTop w:val="0"/>
          <w:marBottom w:val="0"/>
          <w:divBdr>
            <w:top w:val="none" w:sz="0" w:space="0" w:color="auto"/>
            <w:left w:val="none" w:sz="0" w:space="0" w:color="auto"/>
            <w:bottom w:val="none" w:sz="0" w:space="0" w:color="auto"/>
            <w:right w:val="none" w:sz="0" w:space="0" w:color="auto"/>
          </w:divBdr>
        </w:div>
        <w:div w:id="1019896354">
          <w:marLeft w:val="0"/>
          <w:marRight w:val="0"/>
          <w:marTop w:val="0"/>
          <w:marBottom w:val="0"/>
          <w:divBdr>
            <w:top w:val="none" w:sz="0" w:space="0" w:color="auto"/>
            <w:left w:val="none" w:sz="0" w:space="0" w:color="auto"/>
            <w:bottom w:val="none" w:sz="0" w:space="0" w:color="auto"/>
            <w:right w:val="none" w:sz="0" w:space="0" w:color="auto"/>
          </w:divBdr>
        </w:div>
        <w:div w:id="1117798913">
          <w:marLeft w:val="0"/>
          <w:marRight w:val="0"/>
          <w:marTop w:val="0"/>
          <w:marBottom w:val="0"/>
          <w:divBdr>
            <w:top w:val="none" w:sz="0" w:space="0" w:color="auto"/>
            <w:left w:val="none" w:sz="0" w:space="0" w:color="auto"/>
            <w:bottom w:val="none" w:sz="0" w:space="0" w:color="auto"/>
            <w:right w:val="none" w:sz="0" w:space="0" w:color="auto"/>
          </w:divBdr>
        </w:div>
        <w:div w:id="1151558300">
          <w:marLeft w:val="0"/>
          <w:marRight w:val="0"/>
          <w:marTop w:val="0"/>
          <w:marBottom w:val="0"/>
          <w:divBdr>
            <w:top w:val="none" w:sz="0" w:space="0" w:color="auto"/>
            <w:left w:val="none" w:sz="0" w:space="0" w:color="auto"/>
            <w:bottom w:val="none" w:sz="0" w:space="0" w:color="auto"/>
            <w:right w:val="none" w:sz="0" w:space="0" w:color="auto"/>
          </w:divBdr>
        </w:div>
        <w:div w:id="1228955972">
          <w:marLeft w:val="0"/>
          <w:marRight w:val="0"/>
          <w:marTop w:val="0"/>
          <w:marBottom w:val="0"/>
          <w:divBdr>
            <w:top w:val="none" w:sz="0" w:space="0" w:color="auto"/>
            <w:left w:val="none" w:sz="0" w:space="0" w:color="auto"/>
            <w:bottom w:val="none" w:sz="0" w:space="0" w:color="auto"/>
            <w:right w:val="none" w:sz="0" w:space="0" w:color="auto"/>
          </w:divBdr>
        </w:div>
        <w:div w:id="1424764181">
          <w:marLeft w:val="0"/>
          <w:marRight w:val="0"/>
          <w:marTop w:val="0"/>
          <w:marBottom w:val="0"/>
          <w:divBdr>
            <w:top w:val="none" w:sz="0" w:space="0" w:color="auto"/>
            <w:left w:val="none" w:sz="0" w:space="0" w:color="auto"/>
            <w:bottom w:val="none" w:sz="0" w:space="0" w:color="auto"/>
            <w:right w:val="none" w:sz="0" w:space="0" w:color="auto"/>
          </w:divBdr>
        </w:div>
        <w:div w:id="1888908849">
          <w:marLeft w:val="0"/>
          <w:marRight w:val="0"/>
          <w:marTop w:val="0"/>
          <w:marBottom w:val="0"/>
          <w:divBdr>
            <w:top w:val="none" w:sz="0" w:space="0" w:color="auto"/>
            <w:left w:val="none" w:sz="0" w:space="0" w:color="auto"/>
            <w:bottom w:val="none" w:sz="0" w:space="0" w:color="auto"/>
            <w:right w:val="none" w:sz="0" w:space="0" w:color="auto"/>
          </w:divBdr>
        </w:div>
        <w:div w:id="2004770826">
          <w:marLeft w:val="0"/>
          <w:marRight w:val="0"/>
          <w:marTop w:val="0"/>
          <w:marBottom w:val="0"/>
          <w:divBdr>
            <w:top w:val="none" w:sz="0" w:space="0" w:color="auto"/>
            <w:left w:val="none" w:sz="0" w:space="0" w:color="auto"/>
            <w:bottom w:val="none" w:sz="0" w:space="0" w:color="auto"/>
            <w:right w:val="none" w:sz="0" w:space="0" w:color="auto"/>
          </w:divBdr>
        </w:div>
        <w:div w:id="2026708677">
          <w:marLeft w:val="0"/>
          <w:marRight w:val="0"/>
          <w:marTop w:val="0"/>
          <w:marBottom w:val="0"/>
          <w:divBdr>
            <w:top w:val="none" w:sz="0" w:space="0" w:color="auto"/>
            <w:left w:val="none" w:sz="0" w:space="0" w:color="auto"/>
            <w:bottom w:val="none" w:sz="0" w:space="0" w:color="auto"/>
            <w:right w:val="none" w:sz="0" w:space="0" w:color="auto"/>
          </w:divBdr>
        </w:div>
        <w:div w:id="2090496545">
          <w:marLeft w:val="0"/>
          <w:marRight w:val="0"/>
          <w:marTop w:val="0"/>
          <w:marBottom w:val="0"/>
          <w:divBdr>
            <w:top w:val="none" w:sz="0" w:space="0" w:color="auto"/>
            <w:left w:val="none" w:sz="0" w:space="0" w:color="auto"/>
            <w:bottom w:val="none" w:sz="0" w:space="0" w:color="auto"/>
            <w:right w:val="none" w:sz="0" w:space="0" w:color="auto"/>
          </w:divBdr>
        </w:div>
      </w:divsChild>
    </w:div>
    <w:div w:id="15931986">
      <w:bodyDiv w:val="1"/>
      <w:marLeft w:val="0"/>
      <w:marRight w:val="0"/>
      <w:marTop w:val="0"/>
      <w:marBottom w:val="0"/>
      <w:divBdr>
        <w:top w:val="none" w:sz="0" w:space="0" w:color="auto"/>
        <w:left w:val="none" w:sz="0" w:space="0" w:color="auto"/>
        <w:bottom w:val="none" w:sz="0" w:space="0" w:color="auto"/>
        <w:right w:val="none" w:sz="0" w:space="0" w:color="auto"/>
      </w:divBdr>
    </w:div>
    <w:div w:id="46341440">
      <w:bodyDiv w:val="1"/>
      <w:marLeft w:val="0"/>
      <w:marRight w:val="0"/>
      <w:marTop w:val="0"/>
      <w:marBottom w:val="0"/>
      <w:divBdr>
        <w:top w:val="none" w:sz="0" w:space="0" w:color="auto"/>
        <w:left w:val="none" w:sz="0" w:space="0" w:color="auto"/>
        <w:bottom w:val="none" w:sz="0" w:space="0" w:color="auto"/>
        <w:right w:val="none" w:sz="0" w:space="0" w:color="auto"/>
      </w:divBdr>
    </w:div>
    <w:div w:id="129322617">
      <w:bodyDiv w:val="1"/>
      <w:marLeft w:val="0"/>
      <w:marRight w:val="0"/>
      <w:marTop w:val="0"/>
      <w:marBottom w:val="0"/>
      <w:divBdr>
        <w:top w:val="none" w:sz="0" w:space="0" w:color="auto"/>
        <w:left w:val="none" w:sz="0" w:space="0" w:color="auto"/>
        <w:bottom w:val="none" w:sz="0" w:space="0" w:color="auto"/>
        <w:right w:val="none" w:sz="0" w:space="0" w:color="auto"/>
      </w:divBdr>
      <w:divsChild>
        <w:div w:id="691690303">
          <w:marLeft w:val="0"/>
          <w:marRight w:val="0"/>
          <w:marTop w:val="0"/>
          <w:marBottom w:val="0"/>
          <w:divBdr>
            <w:top w:val="none" w:sz="0" w:space="0" w:color="auto"/>
            <w:left w:val="none" w:sz="0" w:space="0" w:color="auto"/>
            <w:bottom w:val="none" w:sz="0" w:space="0" w:color="auto"/>
            <w:right w:val="none" w:sz="0" w:space="0" w:color="auto"/>
          </w:divBdr>
        </w:div>
        <w:div w:id="1200582647">
          <w:marLeft w:val="0"/>
          <w:marRight w:val="0"/>
          <w:marTop w:val="0"/>
          <w:marBottom w:val="750"/>
          <w:divBdr>
            <w:top w:val="none" w:sz="0" w:space="0" w:color="auto"/>
            <w:left w:val="none" w:sz="0" w:space="0" w:color="auto"/>
            <w:bottom w:val="none" w:sz="0" w:space="0" w:color="auto"/>
            <w:right w:val="none" w:sz="0" w:space="0" w:color="auto"/>
          </w:divBdr>
          <w:divsChild>
            <w:div w:id="11953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514">
      <w:bodyDiv w:val="1"/>
      <w:marLeft w:val="0"/>
      <w:marRight w:val="0"/>
      <w:marTop w:val="0"/>
      <w:marBottom w:val="0"/>
      <w:divBdr>
        <w:top w:val="none" w:sz="0" w:space="0" w:color="auto"/>
        <w:left w:val="none" w:sz="0" w:space="0" w:color="auto"/>
        <w:bottom w:val="none" w:sz="0" w:space="0" w:color="auto"/>
        <w:right w:val="none" w:sz="0" w:space="0" w:color="auto"/>
      </w:divBdr>
    </w:div>
    <w:div w:id="263459001">
      <w:bodyDiv w:val="1"/>
      <w:marLeft w:val="0"/>
      <w:marRight w:val="0"/>
      <w:marTop w:val="0"/>
      <w:marBottom w:val="0"/>
      <w:divBdr>
        <w:top w:val="none" w:sz="0" w:space="0" w:color="auto"/>
        <w:left w:val="none" w:sz="0" w:space="0" w:color="auto"/>
        <w:bottom w:val="none" w:sz="0" w:space="0" w:color="auto"/>
        <w:right w:val="none" w:sz="0" w:space="0" w:color="auto"/>
      </w:divBdr>
    </w:div>
    <w:div w:id="282807909">
      <w:bodyDiv w:val="1"/>
      <w:marLeft w:val="0"/>
      <w:marRight w:val="0"/>
      <w:marTop w:val="0"/>
      <w:marBottom w:val="0"/>
      <w:divBdr>
        <w:top w:val="none" w:sz="0" w:space="0" w:color="auto"/>
        <w:left w:val="none" w:sz="0" w:space="0" w:color="auto"/>
        <w:bottom w:val="none" w:sz="0" w:space="0" w:color="auto"/>
        <w:right w:val="none" w:sz="0" w:space="0" w:color="auto"/>
      </w:divBdr>
    </w:div>
    <w:div w:id="301739054">
      <w:bodyDiv w:val="1"/>
      <w:marLeft w:val="0"/>
      <w:marRight w:val="0"/>
      <w:marTop w:val="0"/>
      <w:marBottom w:val="0"/>
      <w:divBdr>
        <w:top w:val="none" w:sz="0" w:space="0" w:color="auto"/>
        <w:left w:val="none" w:sz="0" w:space="0" w:color="auto"/>
        <w:bottom w:val="none" w:sz="0" w:space="0" w:color="auto"/>
        <w:right w:val="none" w:sz="0" w:space="0" w:color="auto"/>
      </w:divBdr>
    </w:div>
    <w:div w:id="313413820">
      <w:bodyDiv w:val="1"/>
      <w:marLeft w:val="0"/>
      <w:marRight w:val="0"/>
      <w:marTop w:val="0"/>
      <w:marBottom w:val="0"/>
      <w:divBdr>
        <w:top w:val="none" w:sz="0" w:space="0" w:color="auto"/>
        <w:left w:val="none" w:sz="0" w:space="0" w:color="auto"/>
        <w:bottom w:val="none" w:sz="0" w:space="0" w:color="auto"/>
        <w:right w:val="none" w:sz="0" w:space="0" w:color="auto"/>
      </w:divBdr>
    </w:div>
    <w:div w:id="345403267">
      <w:bodyDiv w:val="1"/>
      <w:marLeft w:val="0"/>
      <w:marRight w:val="0"/>
      <w:marTop w:val="0"/>
      <w:marBottom w:val="0"/>
      <w:divBdr>
        <w:top w:val="none" w:sz="0" w:space="0" w:color="auto"/>
        <w:left w:val="none" w:sz="0" w:space="0" w:color="auto"/>
        <w:bottom w:val="none" w:sz="0" w:space="0" w:color="auto"/>
        <w:right w:val="none" w:sz="0" w:space="0" w:color="auto"/>
      </w:divBdr>
    </w:div>
    <w:div w:id="353772483">
      <w:bodyDiv w:val="1"/>
      <w:marLeft w:val="0"/>
      <w:marRight w:val="0"/>
      <w:marTop w:val="0"/>
      <w:marBottom w:val="0"/>
      <w:divBdr>
        <w:top w:val="none" w:sz="0" w:space="0" w:color="auto"/>
        <w:left w:val="none" w:sz="0" w:space="0" w:color="auto"/>
        <w:bottom w:val="none" w:sz="0" w:space="0" w:color="auto"/>
        <w:right w:val="none" w:sz="0" w:space="0" w:color="auto"/>
      </w:divBdr>
    </w:div>
    <w:div w:id="381564557">
      <w:bodyDiv w:val="1"/>
      <w:marLeft w:val="0"/>
      <w:marRight w:val="0"/>
      <w:marTop w:val="0"/>
      <w:marBottom w:val="0"/>
      <w:divBdr>
        <w:top w:val="none" w:sz="0" w:space="0" w:color="auto"/>
        <w:left w:val="none" w:sz="0" w:space="0" w:color="auto"/>
        <w:bottom w:val="none" w:sz="0" w:space="0" w:color="auto"/>
        <w:right w:val="none" w:sz="0" w:space="0" w:color="auto"/>
      </w:divBdr>
      <w:divsChild>
        <w:div w:id="90594388">
          <w:marLeft w:val="0"/>
          <w:marRight w:val="0"/>
          <w:marTop w:val="0"/>
          <w:marBottom w:val="0"/>
          <w:divBdr>
            <w:top w:val="none" w:sz="0" w:space="0" w:color="auto"/>
            <w:left w:val="none" w:sz="0" w:space="0" w:color="auto"/>
            <w:bottom w:val="none" w:sz="0" w:space="0" w:color="auto"/>
            <w:right w:val="none" w:sz="0" w:space="0" w:color="auto"/>
          </w:divBdr>
          <w:divsChild>
            <w:div w:id="707225641">
              <w:marLeft w:val="0"/>
              <w:marRight w:val="0"/>
              <w:marTop w:val="0"/>
              <w:marBottom w:val="0"/>
              <w:divBdr>
                <w:top w:val="none" w:sz="0" w:space="0" w:color="auto"/>
                <w:left w:val="none" w:sz="0" w:space="0" w:color="auto"/>
                <w:bottom w:val="none" w:sz="0" w:space="0" w:color="auto"/>
                <w:right w:val="none" w:sz="0" w:space="0" w:color="auto"/>
              </w:divBdr>
              <w:divsChild>
                <w:div w:id="3413170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0023741">
          <w:marLeft w:val="0"/>
          <w:marRight w:val="0"/>
          <w:marTop w:val="0"/>
          <w:marBottom w:val="0"/>
          <w:divBdr>
            <w:top w:val="none" w:sz="0" w:space="0" w:color="auto"/>
            <w:left w:val="none" w:sz="0" w:space="0" w:color="auto"/>
            <w:bottom w:val="none" w:sz="0" w:space="0" w:color="auto"/>
            <w:right w:val="none" w:sz="0" w:space="0" w:color="auto"/>
          </w:divBdr>
          <w:divsChild>
            <w:div w:id="732239560">
              <w:marLeft w:val="0"/>
              <w:marRight w:val="0"/>
              <w:marTop w:val="0"/>
              <w:marBottom w:val="0"/>
              <w:divBdr>
                <w:top w:val="none" w:sz="0" w:space="0" w:color="auto"/>
                <w:left w:val="none" w:sz="0" w:space="0" w:color="auto"/>
                <w:bottom w:val="none" w:sz="0" w:space="0" w:color="auto"/>
                <w:right w:val="none" w:sz="0" w:space="0" w:color="auto"/>
              </w:divBdr>
              <w:divsChild>
                <w:div w:id="22557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1878604">
          <w:marLeft w:val="0"/>
          <w:marRight w:val="0"/>
          <w:marTop w:val="0"/>
          <w:marBottom w:val="0"/>
          <w:divBdr>
            <w:top w:val="none" w:sz="0" w:space="0" w:color="auto"/>
            <w:left w:val="none" w:sz="0" w:space="0" w:color="auto"/>
            <w:bottom w:val="none" w:sz="0" w:space="0" w:color="auto"/>
            <w:right w:val="none" w:sz="0" w:space="0" w:color="auto"/>
          </w:divBdr>
          <w:divsChild>
            <w:div w:id="844128428">
              <w:marLeft w:val="0"/>
              <w:marRight w:val="0"/>
              <w:marTop w:val="0"/>
              <w:marBottom w:val="0"/>
              <w:divBdr>
                <w:top w:val="none" w:sz="0" w:space="0" w:color="auto"/>
                <w:left w:val="none" w:sz="0" w:space="0" w:color="auto"/>
                <w:bottom w:val="none" w:sz="0" w:space="0" w:color="auto"/>
                <w:right w:val="none" w:sz="0" w:space="0" w:color="auto"/>
              </w:divBdr>
              <w:divsChild>
                <w:div w:id="66807844">
                  <w:marLeft w:val="-420"/>
                  <w:marRight w:val="0"/>
                  <w:marTop w:val="0"/>
                  <w:marBottom w:val="0"/>
                  <w:divBdr>
                    <w:top w:val="none" w:sz="0" w:space="0" w:color="auto"/>
                    <w:left w:val="none" w:sz="0" w:space="0" w:color="auto"/>
                    <w:bottom w:val="none" w:sz="0" w:space="0" w:color="auto"/>
                    <w:right w:val="none" w:sz="0" w:space="0" w:color="auto"/>
                  </w:divBdr>
                  <w:divsChild>
                    <w:div w:id="1568681891">
                      <w:marLeft w:val="0"/>
                      <w:marRight w:val="0"/>
                      <w:marTop w:val="0"/>
                      <w:marBottom w:val="0"/>
                      <w:divBdr>
                        <w:top w:val="none" w:sz="0" w:space="0" w:color="auto"/>
                        <w:left w:val="none" w:sz="0" w:space="0" w:color="auto"/>
                        <w:bottom w:val="none" w:sz="0" w:space="0" w:color="auto"/>
                        <w:right w:val="none" w:sz="0" w:space="0" w:color="auto"/>
                      </w:divBdr>
                      <w:divsChild>
                        <w:div w:id="1140730425">
                          <w:marLeft w:val="0"/>
                          <w:marRight w:val="0"/>
                          <w:marTop w:val="0"/>
                          <w:marBottom w:val="0"/>
                          <w:divBdr>
                            <w:top w:val="none" w:sz="0" w:space="0" w:color="auto"/>
                            <w:left w:val="none" w:sz="0" w:space="0" w:color="auto"/>
                            <w:bottom w:val="none" w:sz="0" w:space="0" w:color="auto"/>
                            <w:right w:val="none" w:sz="0" w:space="0" w:color="auto"/>
                          </w:divBdr>
                          <w:divsChild>
                            <w:div w:id="393897052">
                              <w:marLeft w:val="0"/>
                              <w:marRight w:val="0"/>
                              <w:marTop w:val="0"/>
                              <w:marBottom w:val="0"/>
                              <w:divBdr>
                                <w:top w:val="none" w:sz="0" w:space="0" w:color="auto"/>
                                <w:left w:val="none" w:sz="0" w:space="0" w:color="auto"/>
                                <w:bottom w:val="none" w:sz="0" w:space="0" w:color="auto"/>
                                <w:right w:val="none" w:sz="0" w:space="0" w:color="auto"/>
                              </w:divBdr>
                            </w:div>
                            <w:div w:id="15911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5820">
                  <w:marLeft w:val="-420"/>
                  <w:marRight w:val="0"/>
                  <w:marTop w:val="0"/>
                  <w:marBottom w:val="0"/>
                  <w:divBdr>
                    <w:top w:val="none" w:sz="0" w:space="0" w:color="auto"/>
                    <w:left w:val="none" w:sz="0" w:space="0" w:color="auto"/>
                    <w:bottom w:val="none" w:sz="0" w:space="0" w:color="auto"/>
                    <w:right w:val="none" w:sz="0" w:space="0" w:color="auto"/>
                  </w:divBdr>
                  <w:divsChild>
                    <w:div w:id="524440622">
                      <w:marLeft w:val="0"/>
                      <w:marRight w:val="0"/>
                      <w:marTop w:val="0"/>
                      <w:marBottom w:val="0"/>
                      <w:divBdr>
                        <w:top w:val="none" w:sz="0" w:space="0" w:color="auto"/>
                        <w:left w:val="none" w:sz="0" w:space="0" w:color="auto"/>
                        <w:bottom w:val="none" w:sz="0" w:space="0" w:color="auto"/>
                        <w:right w:val="none" w:sz="0" w:space="0" w:color="auto"/>
                      </w:divBdr>
                      <w:divsChild>
                        <w:div w:id="671879477">
                          <w:marLeft w:val="0"/>
                          <w:marRight w:val="0"/>
                          <w:marTop w:val="0"/>
                          <w:marBottom w:val="0"/>
                          <w:divBdr>
                            <w:top w:val="none" w:sz="0" w:space="0" w:color="auto"/>
                            <w:left w:val="none" w:sz="0" w:space="0" w:color="auto"/>
                            <w:bottom w:val="none" w:sz="0" w:space="0" w:color="auto"/>
                            <w:right w:val="none" w:sz="0" w:space="0" w:color="auto"/>
                          </w:divBdr>
                          <w:divsChild>
                            <w:div w:id="516119075">
                              <w:marLeft w:val="0"/>
                              <w:marRight w:val="0"/>
                              <w:marTop w:val="0"/>
                              <w:marBottom w:val="0"/>
                              <w:divBdr>
                                <w:top w:val="none" w:sz="0" w:space="0" w:color="auto"/>
                                <w:left w:val="none" w:sz="0" w:space="0" w:color="auto"/>
                                <w:bottom w:val="none" w:sz="0" w:space="0" w:color="auto"/>
                                <w:right w:val="none" w:sz="0" w:space="0" w:color="auto"/>
                              </w:divBdr>
                            </w:div>
                            <w:div w:id="5746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8907">
                  <w:marLeft w:val="-420"/>
                  <w:marRight w:val="0"/>
                  <w:marTop w:val="0"/>
                  <w:marBottom w:val="0"/>
                  <w:divBdr>
                    <w:top w:val="none" w:sz="0" w:space="0" w:color="auto"/>
                    <w:left w:val="none" w:sz="0" w:space="0" w:color="auto"/>
                    <w:bottom w:val="none" w:sz="0" w:space="0" w:color="auto"/>
                    <w:right w:val="none" w:sz="0" w:space="0" w:color="auto"/>
                  </w:divBdr>
                  <w:divsChild>
                    <w:div w:id="34239761">
                      <w:marLeft w:val="0"/>
                      <w:marRight w:val="0"/>
                      <w:marTop w:val="0"/>
                      <w:marBottom w:val="0"/>
                      <w:divBdr>
                        <w:top w:val="none" w:sz="0" w:space="0" w:color="auto"/>
                        <w:left w:val="none" w:sz="0" w:space="0" w:color="auto"/>
                        <w:bottom w:val="none" w:sz="0" w:space="0" w:color="auto"/>
                        <w:right w:val="none" w:sz="0" w:space="0" w:color="auto"/>
                      </w:divBdr>
                      <w:divsChild>
                        <w:div w:id="1454983053">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 w:id="15481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1842">
                  <w:marLeft w:val="-420"/>
                  <w:marRight w:val="0"/>
                  <w:marTop w:val="0"/>
                  <w:marBottom w:val="0"/>
                  <w:divBdr>
                    <w:top w:val="none" w:sz="0" w:space="0" w:color="auto"/>
                    <w:left w:val="none" w:sz="0" w:space="0" w:color="auto"/>
                    <w:bottom w:val="none" w:sz="0" w:space="0" w:color="auto"/>
                    <w:right w:val="none" w:sz="0" w:space="0" w:color="auto"/>
                  </w:divBdr>
                  <w:divsChild>
                    <w:div w:id="1928074306">
                      <w:marLeft w:val="0"/>
                      <w:marRight w:val="0"/>
                      <w:marTop w:val="0"/>
                      <w:marBottom w:val="0"/>
                      <w:divBdr>
                        <w:top w:val="none" w:sz="0" w:space="0" w:color="auto"/>
                        <w:left w:val="none" w:sz="0" w:space="0" w:color="auto"/>
                        <w:bottom w:val="none" w:sz="0" w:space="0" w:color="auto"/>
                        <w:right w:val="none" w:sz="0" w:space="0" w:color="auto"/>
                      </w:divBdr>
                      <w:divsChild>
                        <w:div w:id="45305070">
                          <w:marLeft w:val="0"/>
                          <w:marRight w:val="0"/>
                          <w:marTop w:val="0"/>
                          <w:marBottom w:val="0"/>
                          <w:divBdr>
                            <w:top w:val="none" w:sz="0" w:space="0" w:color="auto"/>
                            <w:left w:val="none" w:sz="0" w:space="0" w:color="auto"/>
                            <w:bottom w:val="none" w:sz="0" w:space="0" w:color="auto"/>
                            <w:right w:val="none" w:sz="0" w:space="0" w:color="auto"/>
                          </w:divBdr>
                          <w:divsChild>
                            <w:div w:id="313687185">
                              <w:marLeft w:val="0"/>
                              <w:marRight w:val="0"/>
                              <w:marTop w:val="0"/>
                              <w:marBottom w:val="0"/>
                              <w:divBdr>
                                <w:top w:val="none" w:sz="0" w:space="0" w:color="auto"/>
                                <w:left w:val="none" w:sz="0" w:space="0" w:color="auto"/>
                                <w:bottom w:val="none" w:sz="0" w:space="0" w:color="auto"/>
                                <w:right w:val="none" w:sz="0" w:space="0" w:color="auto"/>
                              </w:divBdr>
                            </w:div>
                            <w:div w:id="911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6241">
                  <w:marLeft w:val="-420"/>
                  <w:marRight w:val="0"/>
                  <w:marTop w:val="0"/>
                  <w:marBottom w:val="0"/>
                  <w:divBdr>
                    <w:top w:val="none" w:sz="0" w:space="0" w:color="auto"/>
                    <w:left w:val="none" w:sz="0" w:space="0" w:color="auto"/>
                    <w:bottom w:val="none" w:sz="0" w:space="0" w:color="auto"/>
                    <w:right w:val="none" w:sz="0" w:space="0" w:color="auto"/>
                  </w:divBdr>
                  <w:divsChild>
                    <w:div w:id="169952303">
                      <w:marLeft w:val="0"/>
                      <w:marRight w:val="0"/>
                      <w:marTop w:val="0"/>
                      <w:marBottom w:val="0"/>
                      <w:divBdr>
                        <w:top w:val="none" w:sz="0" w:space="0" w:color="auto"/>
                        <w:left w:val="none" w:sz="0" w:space="0" w:color="auto"/>
                        <w:bottom w:val="none" w:sz="0" w:space="0" w:color="auto"/>
                        <w:right w:val="none" w:sz="0" w:space="0" w:color="auto"/>
                      </w:divBdr>
                      <w:divsChild>
                        <w:div w:id="85515">
                          <w:marLeft w:val="0"/>
                          <w:marRight w:val="0"/>
                          <w:marTop w:val="0"/>
                          <w:marBottom w:val="0"/>
                          <w:divBdr>
                            <w:top w:val="none" w:sz="0" w:space="0" w:color="auto"/>
                            <w:left w:val="none" w:sz="0" w:space="0" w:color="auto"/>
                            <w:bottom w:val="none" w:sz="0" w:space="0" w:color="auto"/>
                            <w:right w:val="none" w:sz="0" w:space="0" w:color="auto"/>
                          </w:divBdr>
                          <w:divsChild>
                            <w:div w:id="620041461">
                              <w:marLeft w:val="0"/>
                              <w:marRight w:val="0"/>
                              <w:marTop w:val="0"/>
                              <w:marBottom w:val="0"/>
                              <w:divBdr>
                                <w:top w:val="none" w:sz="0" w:space="0" w:color="auto"/>
                                <w:left w:val="none" w:sz="0" w:space="0" w:color="auto"/>
                                <w:bottom w:val="none" w:sz="0" w:space="0" w:color="auto"/>
                                <w:right w:val="none" w:sz="0" w:space="0" w:color="auto"/>
                              </w:divBdr>
                            </w:div>
                            <w:div w:id="16133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6001">
                  <w:marLeft w:val="-420"/>
                  <w:marRight w:val="0"/>
                  <w:marTop w:val="0"/>
                  <w:marBottom w:val="0"/>
                  <w:divBdr>
                    <w:top w:val="none" w:sz="0" w:space="0" w:color="auto"/>
                    <w:left w:val="none" w:sz="0" w:space="0" w:color="auto"/>
                    <w:bottom w:val="none" w:sz="0" w:space="0" w:color="auto"/>
                    <w:right w:val="none" w:sz="0" w:space="0" w:color="auto"/>
                  </w:divBdr>
                  <w:divsChild>
                    <w:div w:id="362445311">
                      <w:marLeft w:val="0"/>
                      <w:marRight w:val="0"/>
                      <w:marTop w:val="0"/>
                      <w:marBottom w:val="0"/>
                      <w:divBdr>
                        <w:top w:val="none" w:sz="0" w:space="0" w:color="auto"/>
                        <w:left w:val="none" w:sz="0" w:space="0" w:color="auto"/>
                        <w:bottom w:val="none" w:sz="0" w:space="0" w:color="auto"/>
                        <w:right w:val="none" w:sz="0" w:space="0" w:color="auto"/>
                      </w:divBdr>
                      <w:divsChild>
                        <w:div w:id="1255554987">
                          <w:marLeft w:val="0"/>
                          <w:marRight w:val="0"/>
                          <w:marTop w:val="0"/>
                          <w:marBottom w:val="0"/>
                          <w:divBdr>
                            <w:top w:val="none" w:sz="0" w:space="0" w:color="auto"/>
                            <w:left w:val="none" w:sz="0" w:space="0" w:color="auto"/>
                            <w:bottom w:val="none" w:sz="0" w:space="0" w:color="auto"/>
                            <w:right w:val="none" w:sz="0" w:space="0" w:color="auto"/>
                          </w:divBdr>
                          <w:divsChild>
                            <w:div w:id="953098865">
                              <w:marLeft w:val="0"/>
                              <w:marRight w:val="0"/>
                              <w:marTop w:val="0"/>
                              <w:marBottom w:val="0"/>
                              <w:divBdr>
                                <w:top w:val="none" w:sz="0" w:space="0" w:color="auto"/>
                                <w:left w:val="none" w:sz="0" w:space="0" w:color="auto"/>
                                <w:bottom w:val="none" w:sz="0" w:space="0" w:color="auto"/>
                                <w:right w:val="none" w:sz="0" w:space="0" w:color="auto"/>
                              </w:divBdr>
                            </w:div>
                            <w:div w:id="16247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038121">
      <w:bodyDiv w:val="1"/>
      <w:marLeft w:val="0"/>
      <w:marRight w:val="0"/>
      <w:marTop w:val="0"/>
      <w:marBottom w:val="0"/>
      <w:divBdr>
        <w:top w:val="none" w:sz="0" w:space="0" w:color="auto"/>
        <w:left w:val="none" w:sz="0" w:space="0" w:color="auto"/>
        <w:bottom w:val="none" w:sz="0" w:space="0" w:color="auto"/>
        <w:right w:val="none" w:sz="0" w:space="0" w:color="auto"/>
      </w:divBdr>
      <w:divsChild>
        <w:div w:id="385957266">
          <w:marLeft w:val="0"/>
          <w:marRight w:val="0"/>
          <w:marTop w:val="0"/>
          <w:marBottom w:val="0"/>
          <w:divBdr>
            <w:top w:val="none" w:sz="0" w:space="0" w:color="auto"/>
            <w:left w:val="none" w:sz="0" w:space="0" w:color="auto"/>
            <w:bottom w:val="none" w:sz="0" w:space="0" w:color="auto"/>
            <w:right w:val="none" w:sz="0" w:space="0" w:color="auto"/>
          </w:divBdr>
        </w:div>
        <w:div w:id="1823883446">
          <w:marLeft w:val="0"/>
          <w:marRight w:val="0"/>
          <w:marTop w:val="0"/>
          <w:marBottom w:val="0"/>
          <w:divBdr>
            <w:top w:val="none" w:sz="0" w:space="0" w:color="auto"/>
            <w:left w:val="none" w:sz="0" w:space="0" w:color="auto"/>
            <w:bottom w:val="none" w:sz="0" w:space="0" w:color="auto"/>
            <w:right w:val="none" w:sz="0" w:space="0" w:color="auto"/>
          </w:divBdr>
          <w:divsChild>
            <w:div w:id="180823959">
              <w:marLeft w:val="0"/>
              <w:marRight w:val="0"/>
              <w:marTop w:val="0"/>
              <w:marBottom w:val="0"/>
              <w:divBdr>
                <w:top w:val="none" w:sz="0" w:space="0" w:color="auto"/>
                <w:left w:val="none" w:sz="0" w:space="0" w:color="auto"/>
                <w:bottom w:val="none" w:sz="0" w:space="0" w:color="auto"/>
                <w:right w:val="none" w:sz="0" w:space="0" w:color="auto"/>
              </w:divBdr>
            </w:div>
            <w:div w:id="181359774">
              <w:marLeft w:val="0"/>
              <w:marRight w:val="0"/>
              <w:marTop w:val="0"/>
              <w:marBottom w:val="0"/>
              <w:divBdr>
                <w:top w:val="none" w:sz="0" w:space="0" w:color="auto"/>
                <w:left w:val="none" w:sz="0" w:space="0" w:color="auto"/>
                <w:bottom w:val="none" w:sz="0" w:space="0" w:color="auto"/>
                <w:right w:val="none" w:sz="0" w:space="0" w:color="auto"/>
              </w:divBdr>
            </w:div>
            <w:div w:id="297033923">
              <w:marLeft w:val="0"/>
              <w:marRight w:val="0"/>
              <w:marTop w:val="0"/>
              <w:marBottom w:val="0"/>
              <w:divBdr>
                <w:top w:val="none" w:sz="0" w:space="0" w:color="auto"/>
                <w:left w:val="none" w:sz="0" w:space="0" w:color="auto"/>
                <w:bottom w:val="none" w:sz="0" w:space="0" w:color="auto"/>
                <w:right w:val="none" w:sz="0" w:space="0" w:color="auto"/>
              </w:divBdr>
            </w:div>
            <w:div w:id="334768665">
              <w:marLeft w:val="0"/>
              <w:marRight w:val="0"/>
              <w:marTop w:val="0"/>
              <w:marBottom w:val="0"/>
              <w:divBdr>
                <w:top w:val="none" w:sz="0" w:space="0" w:color="auto"/>
                <w:left w:val="none" w:sz="0" w:space="0" w:color="auto"/>
                <w:bottom w:val="none" w:sz="0" w:space="0" w:color="auto"/>
                <w:right w:val="none" w:sz="0" w:space="0" w:color="auto"/>
              </w:divBdr>
            </w:div>
            <w:div w:id="510068252">
              <w:marLeft w:val="0"/>
              <w:marRight w:val="0"/>
              <w:marTop w:val="0"/>
              <w:marBottom w:val="0"/>
              <w:divBdr>
                <w:top w:val="none" w:sz="0" w:space="0" w:color="auto"/>
                <w:left w:val="none" w:sz="0" w:space="0" w:color="auto"/>
                <w:bottom w:val="none" w:sz="0" w:space="0" w:color="auto"/>
                <w:right w:val="none" w:sz="0" w:space="0" w:color="auto"/>
              </w:divBdr>
            </w:div>
            <w:div w:id="573515025">
              <w:marLeft w:val="0"/>
              <w:marRight w:val="0"/>
              <w:marTop w:val="0"/>
              <w:marBottom w:val="0"/>
              <w:divBdr>
                <w:top w:val="none" w:sz="0" w:space="0" w:color="auto"/>
                <w:left w:val="none" w:sz="0" w:space="0" w:color="auto"/>
                <w:bottom w:val="none" w:sz="0" w:space="0" w:color="auto"/>
                <w:right w:val="none" w:sz="0" w:space="0" w:color="auto"/>
              </w:divBdr>
            </w:div>
            <w:div w:id="618028995">
              <w:marLeft w:val="0"/>
              <w:marRight w:val="0"/>
              <w:marTop w:val="0"/>
              <w:marBottom w:val="0"/>
              <w:divBdr>
                <w:top w:val="none" w:sz="0" w:space="0" w:color="auto"/>
                <w:left w:val="none" w:sz="0" w:space="0" w:color="auto"/>
                <w:bottom w:val="none" w:sz="0" w:space="0" w:color="auto"/>
                <w:right w:val="none" w:sz="0" w:space="0" w:color="auto"/>
              </w:divBdr>
            </w:div>
            <w:div w:id="754739629">
              <w:marLeft w:val="0"/>
              <w:marRight w:val="0"/>
              <w:marTop w:val="0"/>
              <w:marBottom w:val="0"/>
              <w:divBdr>
                <w:top w:val="none" w:sz="0" w:space="0" w:color="auto"/>
                <w:left w:val="none" w:sz="0" w:space="0" w:color="auto"/>
                <w:bottom w:val="none" w:sz="0" w:space="0" w:color="auto"/>
                <w:right w:val="none" w:sz="0" w:space="0" w:color="auto"/>
              </w:divBdr>
            </w:div>
            <w:div w:id="887185986">
              <w:marLeft w:val="0"/>
              <w:marRight w:val="0"/>
              <w:marTop w:val="0"/>
              <w:marBottom w:val="0"/>
              <w:divBdr>
                <w:top w:val="none" w:sz="0" w:space="0" w:color="auto"/>
                <w:left w:val="none" w:sz="0" w:space="0" w:color="auto"/>
                <w:bottom w:val="none" w:sz="0" w:space="0" w:color="auto"/>
                <w:right w:val="none" w:sz="0" w:space="0" w:color="auto"/>
              </w:divBdr>
            </w:div>
            <w:div w:id="1151680694">
              <w:marLeft w:val="0"/>
              <w:marRight w:val="0"/>
              <w:marTop w:val="0"/>
              <w:marBottom w:val="0"/>
              <w:divBdr>
                <w:top w:val="none" w:sz="0" w:space="0" w:color="auto"/>
                <w:left w:val="none" w:sz="0" w:space="0" w:color="auto"/>
                <w:bottom w:val="none" w:sz="0" w:space="0" w:color="auto"/>
                <w:right w:val="none" w:sz="0" w:space="0" w:color="auto"/>
              </w:divBdr>
            </w:div>
            <w:div w:id="1207643387">
              <w:marLeft w:val="0"/>
              <w:marRight w:val="0"/>
              <w:marTop w:val="0"/>
              <w:marBottom w:val="0"/>
              <w:divBdr>
                <w:top w:val="none" w:sz="0" w:space="0" w:color="auto"/>
                <w:left w:val="none" w:sz="0" w:space="0" w:color="auto"/>
                <w:bottom w:val="none" w:sz="0" w:space="0" w:color="auto"/>
                <w:right w:val="none" w:sz="0" w:space="0" w:color="auto"/>
              </w:divBdr>
            </w:div>
            <w:div w:id="1414743061">
              <w:marLeft w:val="0"/>
              <w:marRight w:val="0"/>
              <w:marTop w:val="0"/>
              <w:marBottom w:val="0"/>
              <w:divBdr>
                <w:top w:val="none" w:sz="0" w:space="0" w:color="auto"/>
                <w:left w:val="none" w:sz="0" w:space="0" w:color="auto"/>
                <w:bottom w:val="none" w:sz="0" w:space="0" w:color="auto"/>
                <w:right w:val="none" w:sz="0" w:space="0" w:color="auto"/>
              </w:divBdr>
            </w:div>
            <w:div w:id="1444421836">
              <w:marLeft w:val="0"/>
              <w:marRight w:val="0"/>
              <w:marTop w:val="0"/>
              <w:marBottom w:val="0"/>
              <w:divBdr>
                <w:top w:val="none" w:sz="0" w:space="0" w:color="auto"/>
                <w:left w:val="none" w:sz="0" w:space="0" w:color="auto"/>
                <w:bottom w:val="none" w:sz="0" w:space="0" w:color="auto"/>
                <w:right w:val="none" w:sz="0" w:space="0" w:color="auto"/>
              </w:divBdr>
            </w:div>
            <w:div w:id="1507285404">
              <w:marLeft w:val="0"/>
              <w:marRight w:val="0"/>
              <w:marTop w:val="0"/>
              <w:marBottom w:val="0"/>
              <w:divBdr>
                <w:top w:val="none" w:sz="0" w:space="0" w:color="auto"/>
                <w:left w:val="none" w:sz="0" w:space="0" w:color="auto"/>
                <w:bottom w:val="none" w:sz="0" w:space="0" w:color="auto"/>
                <w:right w:val="none" w:sz="0" w:space="0" w:color="auto"/>
              </w:divBdr>
            </w:div>
            <w:div w:id="1595551016">
              <w:marLeft w:val="0"/>
              <w:marRight w:val="0"/>
              <w:marTop w:val="0"/>
              <w:marBottom w:val="0"/>
              <w:divBdr>
                <w:top w:val="none" w:sz="0" w:space="0" w:color="auto"/>
                <w:left w:val="none" w:sz="0" w:space="0" w:color="auto"/>
                <w:bottom w:val="none" w:sz="0" w:space="0" w:color="auto"/>
                <w:right w:val="none" w:sz="0" w:space="0" w:color="auto"/>
              </w:divBdr>
            </w:div>
            <w:div w:id="1602952336">
              <w:marLeft w:val="0"/>
              <w:marRight w:val="0"/>
              <w:marTop w:val="0"/>
              <w:marBottom w:val="0"/>
              <w:divBdr>
                <w:top w:val="none" w:sz="0" w:space="0" w:color="auto"/>
                <w:left w:val="none" w:sz="0" w:space="0" w:color="auto"/>
                <w:bottom w:val="none" w:sz="0" w:space="0" w:color="auto"/>
                <w:right w:val="none" w:sz="0" w:space="0" w:color="auto"/>
              </w:divBdr>
            </w:div>
            <w:div w:id="1643003008">
              <w:marLeft w:val="0"/>
              <w:marRight w:val="0"/>
              <w:marTop w:val="0"/>
              <w:marBottom w:val="0"/>
              <w:divBdr>
                <w:top w:val="none" w:sz="0" w:space="0" w:color="auto"/>
                <w:left w:val="none" w:sz="0" w:space="0" w:color="auto"/>
                <w:bottom w:val="none" w:sz="0" w:space="0" w:color="auto"/>
                <w:right w:val="none" w:sz="0" w:space="0" w:color="auto"/>
              </w:divBdr>
            </w:div>
            <w:div w:id="1694989755">
              <w:marLeft w:val="0"/>
              <w:marRight w:val="0"/>
              <w:marTop w:val="0"/>
              <w:marBottom w:val="0"/>
              <w:divBdr>
                <w:top w:val="none" w:sz="0" w:space="0" w:color="auto"/>
                <w:left w:val="none" w:sz="0" w:space="0" w:color="auto"/>
                <w:bottom w:val="none" w:sz="0" w:space="0" w:color="auto"/>
                <w:right w:val="none" w:sz="0" w:space="0" w:color="auto"/>
              </w:divBdr>
            </w:div>
            <w:div w:id="1778910461">
              <w:marLeft w:val="0"/>
              <w:marRight w:val="0"/>
              <w:marTop w:val="0"/>
              <w:marBottom w:val="0"/>
              <w:divBdr>
                <w:top w:val="none" w:sz="0" w:space="0" w:color="auto"/>
                <w:left w:val="none" w:sz="0" w:space="0" w:color="auto"/>
                <w:bottom w:val="none" w:sz="0" w:space="0" w:color="auto"/>
                <w:right w:val="none" w:sz="0" w:space="0" w:color="auto"/>
              </w:divBdr>
            </w:div>
            <w:div w:id="195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4127">
      <w:bodyDiv w:val="1"/>
      <w:marLeft w:val="0"/>
      <w:marRight w:val="0"/>
      <w:marTop w:val="0"/>
      <w:marBottom w:val="0"/>
      <w:divBdr>
        <w:top w:val="none" w:sz="0" w:space="0" w:color="auto"/>
        <w:left w:val="none" w:sz="0" w:space="0" w:color="auto"/>
        <w:bottom w:val="none" w:sz="0" w:space="0" w:color="auto"/>
        <w:right w:val="none" w:sz="0" w:space="0" w:color="auto"/>
      </w:divBdr>
      <w:divsChild>
        <w:div w:id="1524201787">
          <w:marLeft w:val="0"/>
          <w:marRight w:val="0"/>
          <w:marTop w:val="0"/>
          <w:marBottom w:val="0"/>
          <w:divBdr>
            <w:top w:val="none" w:sz="0" w:space="0" w:color="auto"/>
            <w:left w:val="none" w:sz="0" w:space="0" w:color="auto"/>
            <w:bottom w:val="none" w:sz="0" w:space="0" w:color="auto"/>
            <w:right w:val="none" w:sz="0" w:space="0" w:color="auto"/>
          </w:divBdr>
        </w:div>
        <w:div w:id="1865944616">
          <w:marLeft w:val="0"/>
          <w:marRight w:val="0"/>
          <w:marTop w:val="0"/>
          <w:marBottom w:val="0"/>
          <w:divBdr>
            <w:top w:val="none" w:sz="0" w:space="0" w:color="auto"/>
            <w:left w:val="none" w:sz="0" w:space="0" w:color="auto"/>
            <w:bottom w:val="none" w:sz="0" w:space="0" w:color="auto"/>
            <w:right w:val="none" w:sz="0" w:space="0" w:color="auto"/>
          </w:divBdr>
        </w:div>
        <w:div w:id="1944338639">
          <w:marLeft w:val="0"/>
          <w:marRight w:val="0"/>
          <w:marTop w:val="0"/>
          <w:marBottom w:val="0"/>
          <w:divBdr>
            <w:top w:val="none" w:sz="0" w:space="0" w:color="auto"/>
            <w:left w:val="none" w:sz="0" w:space="0" w:color="auto"/>
            <w:bottom w:val="none" w:sz="0" w:space="0" w:color="auto"/>
            <w:right w:val="none" w:sz="0" w:space="0" w:color="auto"/>
          </w:divBdr>
        </w:div>
      </w:divsChild>
    </w:div>
    <w:div w:id="506218494">
      <w:bodyDiv w:val="1"/>
      <w:marLeft w:val="0"/>
      <w:marRight w:val="0"/>
      <w:marTop w:val="0"/>
      <w:marBottom w:val="0"/>
      <w:divBdr>
        <w:top w:val="none" w:sz="0" w:space="0" w:color="auto"/>
        <w:left w:val="none" w:sz="0" w:space="0" w:color="auto"/>
        <w:bottom w:val="none" w:sz="0" w:space="0" w:color="auto"/>
        <w:right w:val="none" w:sz="0" w:space="0" w:color="auto"/>
      </w:divBdr>
    </w:div>
    <w:div w:id="593513783">
      <w:bodyDiv w:val="1"/>
      <w:marLeft w:val="0"/>
      <w:marRight w:val="0"/>
      <w:marTop w:val="0"/>
      <w:marBottom w:val="0"/>
      <w:divBdr>
        <w:top w:val="none" w:sz="0" w:space="0" w:color="auto"/>
        <w:left w:val="none" w:sz="0" w:space="0" w:color="auto"/>
        <w:bottom w:val="none" w:sz="0" w:space="0" w:color="auto"/>
        <w:right w:val="none" w:sz="0" w:space="0" w:color="auto"/>
      </w:divBdr>
    </w:div>
    <w:div w:id="635453082">
      <w:bodyDiv w:val="1"/>
      <w:marLeft w:val="0"/>
      <w:marRight w:val="0"/>
      <w:marTop w:val="0"/>
      <w:marBottom w:val="0"/>
      <w:divBdr>
        <w:top w:val="none" w:sz="0" w:space="0" w:color="auto"/>
        <w:left w:val="none" w:sz="0" w:space="0" w:color="auto"/>
        <w:bottom w:val="none" w:sz="0" w:space="0" w:color="auto"/>
        <w:right w:val="none" w:sz="0" w:space="0" w:color="auto"/>
      </w:divBdr>
      <w:divsChild>
        <w:div w:id="1230849662">
          <w:marLeft w:val="0"/>
          <w:marRight w:val="0"/>
          <w:marTop w:val="0"/>
          <w:marBottom w:val="0"/>
          <w:divBdr>
            <w:top w:val="none" w:sz="0" w:space="0" w:color="auto"/>
            <w:left w:val="none" w:sz="0" w:space="0" w:color="auto"/>
            <w:bottom w:val="none" w:sz="0" w:space="0" w:color="auto"/>
            <w:right w:val="none" w:sz="0" w:space="0" w:color="auto"/>
          </w:divBdr>
        </w:div>
        <w:div w:id="1515612992">
          <w:marLeft w:val="0"/>
          <w:marRight w:val="0"/>
          <w:marTop w:val="0"/>
          <w:marBottom w:val="750"/>
          <w:divBdr>
            <w:top w:val="none" w:sz="0" w:space="0" w:color="auto"/>
            <w:left w:val="none" w:sz="0" w:space="0" w:color="auto"/>
            <w:bottom w:val="none" w:sz="0" w:space="0" w:color="auto"/>
            <w:right w:val="none" w:sz="0" w:space="0" w:color="auto"/>
          </w:divBdr>
          <w:divsChild>
            <w:div w:id="889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3610">
      <w:bodyDiv w:val="1"/>
      <w:marLeft w:val="0"/>
      <w:marRight w:val="0"/>
      <w:marTop w:val="0"/>
      <w:marBottom w:val="0"/>
      <w:divBdr>
        <w:top w:val="none" w:sz="0" w:space="0" w:color="auto"/>
        <w:left w:val="none" w:sz="0" w:space="0" w:color="auto"/>
        <w:bottom w:val="none" w:sz="0" w:space="0" w:color="auto"/>
        <w:right w:val="none" w:sz="0" w:space="0" w:color="auto"/>
      </w:divBdr>
    </w:div>
    <w:div w:id="683941946">
      <w:bodyDiv w:val="1"/>
      <w:marLeft w:val="0"/>
      <w:marRight w:val="0"/>
      <w:marTop w:val="0"/>
      <w:marBottom w:val="0"/>
      <w:divBdr>
        <w:top w:val="none" w:sz="0" w:space="0" w:color="auto"/>
        <w:left w:val="none" w:sz="0" w:space="0" w:color="auto"/>
        <w:bottom w:val="none" w:sz="0" w:space="0" w:color="auto"/>
        <w:right w:val="none" w:sz="0" w:space="0" w:color="auto"/>
      </w:divBdr>
    </w:div>
    <w:div w:id="692876453">
      <w:bodyDiv w:val="1"/>
      <w:marLeft w:val="0"/>
      <w:marRight w:val="0"/>
      <w:marTop w:val="0"/>
      <w:marBottom w:val="0"/>
      <w:divBdr>
        <w:top w:val="none" w:sz="0" w:space="0" w:color="auto"/>
        <w:left w:val="none" w:sz="0" w:space="0" w:color="auto"/>
        <w:bottom w:val="none" w:sz="0" w:space="0" w:color="auto"/>
        <w:right w:val="none" w:sz="0" w:space="0" w:color="auto"/>
      </w:divBdr>
    </w:div>
    <w:div w:id="768349709">
      <w:bodyDiv w:val="1"/>
      <w:marLeft w:val="0"/>
      <w:marRight w:val="0"/>
      <w:marTop w:val="0"/>
      <w:marBottom w:val="0"/>
      <w:divBdr>
        <w:top w:val="none" w:sz="0" w:space="0" w:color="auto"/>
        <w:left w:val="none" w:sz="0" w:space="0" w:color="auto"/>
        <w:bottom w:val="none" w:sz="0" w:space="0" w:color="auto"/>
        <w:right w:val="none" w:sz="0" w:space="0" w:color="auto"/>
      </w:divBdr>
      <w:divsChild>
        <w:div w:id="590432276">
          <w:marLeft w:val="0"/>
          <w:marRight w:val="0"/>
          <w:marTop w:val="0"/>
          <w:marBottom w:val="0"/>
          <w:divBdr>
            <w:top w:val="none" w:sz="0" w:space="0" w:color="auto"/>
            <w:left w:val="none" w:sz="0" w:space="0" w:color="auto"/>
            <w:bottom w:val="none" w:sz="0" w:space="0" w:color="auto"/>
            <w:right w:val="none" w:sz="0" w:space="0" w:color="auto"/>
          </w:divBdr>
          <w:divsChild>
            <w:div w:id="75170582">
              <w:marLeft w:val="0"/>
              <w:marRight w:val="0"/>
              <w:marTop w:val="0"/>
              <w:marBottom w:val="0"/>
              <w:divBdr>
                <w:top w:val="none" w:sz="0" w:space="0" w:color="auto"/>
                <w:left w:val="none" w:sz="0" w:space="0" w:color="auto"/>
                <w:bottom w:val="none" w:sz="0" w:space="0" w:color="auto"/>
                <w:right w:val="none" w:sz="0" w:space="0" w:color="auto"/>
              </w:divBdr>
            </w:div>
            <w:div w:id="138570433">
              <w:marLeft w:val="0"/>
              <w:marRight w:val="0"/>
              <w:marTop w:val="0"/>
              <w:marBottom w:val="0"/>
              <w:divBdr>
                <w:top w:val="none" w:sz="0" w:space="0" w:color="auto"/>
                <w:left w:val="none" w:sz="0" w:space="0" w:color="auto"/>
                <w:bottom w:val="none" w:sz="0" w:space="0" w:color="auto"/>
                <w:right w:val="none" w:sz="0" w:space="0" w:color="auto"/>
              </w:divBdr>
            </w:div>
            <w:div w:id="419182091">
              <w:marLeft w:val="0"/>
              <w:marRight w:val="0"/>
              <w:marTop w:val="0"/>
              <w:marBottom w:val="0"/>
              <w:divBdr>
                <w:top w:val="none" w:sz="0" w:space="0" w:color="auto"/>
                <w:left w:val="none" w:sz="0" w:space="0" w:color="auto"/>
                <w:bottom w:val="none" w:sz="0" w:space="0" w:color="auto"/>
                <w:right w:val="none" w:sz="0" w:space="0" w:color="auto"/>
              </w:divBdr>
            </w:div>
            <w:div w:id="446315010">
              <w:marLeft w:val="0"/>
              <w:marRight w:val="0"/>
              <w:marTop w:val="0"/>
              <w:marBottom w:val="0"/>
              <w:divBdr>
                <w:top w:val="none" w:sz="0" w:space="0" w:color="auto"/>
                <w:left w:val="none" w:sz="0" w:space="0" w:color="auto"/>
                <w:bottom w:val="none" w:sz="0" w:space="0" w:color="auto"/>
                <w:right w:val="none" w:sz="0" w:space="0" w:color="auto"/>
              </w:divBdr>
            </w:div>
            <w:div w:id="497353695">
              <w:marLeft w:val="0"/>
              <w:marRight w:val="0"/>
              <w:marTop w:val="0"/>
              <w:marBottom w:val="0"/>
              <w:divBdr>
                <w:top w:val="none" w:sz="0" w:space="0" w:color="auto"/>
                <w:left w:val="none" w:sz="0" w:space="0" w:color="auto"/>
                <w:bottom w:val="none" w:sz="0" w:space="0" w:color="auto"/>
                <w:right w:val="none" w:sz="0" w:space="0" w:color="auto"/>
              </w:divBdr>
            </w:div>
            <w:div w:id="703333192">
              <w:marLeft w:val="0"/>
              <w:marRight w:val="0"/>
              <w:marTop w:val="0"/>
              <w:marBottom w:val="0"/>
              <w:divBdr>
                <w:top w:val="none" w:sz="0" w:space="0" w:color="auto"/>
                <w:left w:val="none" w:sz="0" w:space="0" w:color="auto"/>
                <w:bottom w:val="none" w:sz="0" w:space="0" w:color="auto"/>
                <w:right w:val="none" w:sz="0" w:space="0" w:color="auto"/>
              </w:divBdr>
            </w:div>
            <w:div w:id="757336515">
              <w:marLeft w:val="0"/>
              <w:marRight w:val="0"/>
              <w:marTop w:val="0"/>
              <w:marBottom w:val="0"/>
              <w:divBdr>
                <w:top w:val="none" w:sz="0" w:space="0" w:color="auto"/>
                <w:left w:val="none" w:sz="0" w:space="0" w:color="auto"/>
                <w:bottom w:val="none" w:sz="0" w:space="0" w:color="auto"/>
                <w:right w:val="none" w:sz="0" w:space="0" w:color="auto"/>
              </w:divBdr>
            </w:div>
            <w:div w:id="1067269240">
              <w:marLeft w:val="0"/>
              <w:marRight w:val="0"/>
              <w:marTop w:val="0"/>
              <w:marBottom w:val="0"/>
              <w:divBdr>
                <w:top w:val="none" w:sz="0" w:space="0" w:color="auto"/>
                <w:left w:val="none" w:sz="0" w:space="0" w:color="auto"/>
                <w:bottom w:val="none" w:sz="0" w:space="0" w:color="auto"/>
                <w:right w:val="none" w:sz="0" w:space="0" w:color="auto"/>
              </w:divBdr>
            </w:div>
            <w:div w:id="1178236192">
              <w:marLeft w:val="0"/>
              <w:marRight w:val="0"/>
              <w:marTop w:val="0"/>
              <w:marBottom w:val="0"/>
              <w:divBdr>
                <w:top w:val="none" w:sz="0" w:space="0" w:color="auto"/>
                <w:left w:val="none" w:sz="0" w:space="0" w:color="auto"/>
                <w:bottom w:val="none" w:sz="0" w:space="0" w:color="auto"/>
                <w:right w:val="none" w:sz="0" w:space="0" w:color="auto"/>
              </w:divBdr>
            </w:div>
            <w:div w:id="1198813012">
              <w:marLeft w:val="0"/>
              <w:marRight w:val="0"/>
              <w:marTop w:val="0"/>
              <w:marBottom w:val="0"/>
              <w:divBdr>
                <w:top w:val="none" w:sz="0" w:space="0" w:color="auto"/>
                <w:left w:val="none" w:sz="0" w:space="0" w:color="auto"/>
                <w:bottom w:val="none" w:sz="0" w:space="0" w:color="auto"/>
                <w:right w:val="none" w:sz="0" w:space="0" w:color="auto"/>
              </w:divBdr>
            </w:div>
            <w:div w:id="1441534912">
              <w:marLeft w:val="0"/>
              <w:marRight w:val="0"/>
              <w:marTop w:val="0"/>
              <w:marBottom w:val="0"/>
              <w:divBdr>
                <w:top w:val="none" w:sz="0" w:space="0" w:color="auto"/>
                <w:left w:val="none" w:sz="0" w:space="0" w:color="auto"/>
                <w:bottom w:val="none" w:sz="0" w:space="0" w:color="auto"/>
                <w:right w:val="none" w:sz="0" w:space="0" w:color="auto"/>
              </w:divBdr>
            </w:div>
            <w:div w:id="1466923453">
              <w:marLeft w:val="0"/>
              <w:marRight w:val="0"/>
              <w:marTop w:val="0"/>
              <w:marBottom w:val="0"/>
              <w:divBdr>
                <w:top w:val="none" w:sz="0" w:space="0" w:color="auto"/>
                <w:left w:val="none" w:sz="0" w:space="0" w:color="auto"/>
                <w:bottom w:val="none" w:sz="0" w:space="0" w:color="auto"/>
                <w:right w:val="none" w:sz="0" w:space="0" w:color="auto"/>
              </w:divBdr>
            </w:div>
            <w:div w:id="1482891061">
              <w:marLeft w:val="0"/>
              <w:marRight w:val="0"/>
              <w:marTop w:val="0"/>
              <w:marBottom w:val="0"/>
              <w:divBdr>
                <w:top w:val="none" w:sz="0" w:space="0" w:color="auto"/>
                <w:left w:val="none" w:sz="0" w:space="0" w:color="auto"/>
                <w:bottom w:val="none" w:sz="0" w:space="0" w:color="auto"/>
                <w:right w:val="none" w:sz="0" w:space="0" w:color="auto"/>
              </w:divBdr>
            </w:div>
            <w:div w:id="1570383417">
              <w:marLeft w:val="0"/>
              <w:marRight w:val="0"/>
              <w:marTop w:val="0"/>
              <w:marBottom w:val="0"/>
              <w:divBdr>
                <w:top w:val="none" w:sz="0" w:space="0" w:color="auto"/>
                <w:left w:val="none" w:sz="0" w:space="0" w:color="auto"/>
                <w:bottom w:val="none" w:sz="0" w:space="0" w:color="auto"/>
                <w:right w:val="none" w:sz="0" w:space="0" w:color="auto"/>
              </w:divBdr>
            </w:div>
            <w:div w:id="1679235965">
              <w:marLeft w:val="0"/>
              <w:marRight w:val="0"/>
              <w:marTop w:val="0"/>
              <w:marBottom w:val="0"/>
              <w:divBdr>
                <w:top w:val="none" w:sz="0" w:space="0" w:color="auto"/>
                <w:left w:val="none" w:sz="0" w:space="0" w:color="auto"/>
                <w:bottom w:val="none" w:sz="0" w:space="0" w:color="auto"/>
                <w:right w:val="none" w:sz="0" w:space="0" w:color="auto"/>
              </w:divBdr>
            </w:div>
            <w:div w:id="1769156742">
              <w:marLeft w:val="0"/>
              <w:marRight w:val="0"/>
              <w:marTop w:val="0"/>
              <w:marBottom w:val="0"/>
              <w:divBdr>
                <w:top w:val="none" w:sz="0" w:space="0" w:color="auto"/>
                <w:left w:val="none" w:sz="0" w:space="0" w:color="auto"/>
                <w:bottom w:val="none" w:sz="0" w:space="0" w:color="auto"/>
                <w:right w:val="none" w:sz="0" w:space="0" w:color="auto"/>
              </w:divBdr>
            </w:div>
            <w:div w:id="1839542431">
              <w:marLeft w:val="0"/>
              <w:marRight w:val="0"/>
              <w:marTop w:val="0"/>
              <w:marBottom w:val="0"/>
              <w:divBdr>
                <w:top w:val="none" w:sz="0" w:space="0" w:color="auto"/>
                <w:left w:val="none" w:sz="0" w:space="0" w:color="auto"/>
                <w:bottom w:val="none" w:sz="0" w:space="0" w:color="auto"/>
                <w:right w:val="none" w:sz="0" w:space="0" w:color="auto"/>
              </w:divBdr>
            </w:div>
            <w:div w:id="2036541650">
              <w:marLeft w:val="0"/>
              <w:marRight w:val="0"/>
              <w:marTop w:val="0"/>
              <w:marBottom w:val="0"/>
              <w:divBdr>
                <w:top w:val="none" w:sz="0" w:space="0" w:color="auto"/>
                <w:left w:val="none" w:sz="0" w:space="0" w:color="auto"/>
                <w:bottom w:val="none" w:sz="0" w:space="0" w:color="auto"/>
                <w:right w:val="none" w:sz="0" w:space="0" w:color="auto"/>
              </w:divBdr>
            </w:div>
            <w:div w:id="2038190451">
              <w:marLeft w:val="0"/>
              <w:marRight w:val="0"/>
              <w:marTop w:val="0"/>
              <w:marBottom w:val="0"/>
              <w:divBdr>
                <w:top w:val="none" w:sz="0" w:space="0" w:color="auto"/>
                <w:left w:val="none" w:sz="0" w:space="0" w:color="auto"/>
                <w:bottom w:val="none" w:sz="0" w:space="0" w:color="auto"/>
                <w:right w:val="none" w:sz="0" w:space="0" w:color="auto"/>
              </w:divBdr>
            </w:div>
            <w:div w:id="2099018368">
              <w:marLeft w:val="0"/>
              <w:marRight w:val="0"/>
              <w:marTop w:val="0"/>
              <w:marBottom w:val="0"/>
              <w:divBdr>
                <w:top w:val="none" w:sz="0" w:space="0" w:color="auto"/>
                <w:left w:val="none" w:sz="0" w:space="0" w:color="auto"/>
                <w:bottom w:val="none" w:sz="0" w:space="0" w:color="auto"/>
                <w:right w:val="none" w:sz="0" w:space="0" w:color="auto"/>
              </w:divBdr>
            </w:div>
          </w:divsChild>
        </w:div>
        <w:div w:id="1114062163">
          <w:marLeft w:val="0"/>
          <w:marRight w:val="0"/>
          <w:marTop w:val="0"/>
          <w:marBottom w:val="0"/>
          <w:divBdr>
            <w:top w:val="none" w:sz="0" w:space="0" w:color="auto"/>
            <w:left w:val="none" w:sz="0" w:space="0" w:color="auto"/>
            <w:bottom w:val="none" w:sz="0" w:space="0" w:color="auto"/>
            <w:right w:val="none" w:sz="0" w:space="0" w:color="auto"/>
          </w:divBdr>
        </w:div>
      </w:divsChild>
    </w:div>
    <w:div w:id="800804118">
      <w:bodyDiv w:val="1"/>
      <w:marLeft w:val="0"/>
      <w:marRight w:val="0"/>
      <w:marTop w:val="0"/>
      <w:marBottom w:val="0"/>
      <w:divBdr>
        <w:top w:val="none" w:sz="0" w:space="0" w:color="auto"/>
        <w:left w:val="none" w:sz="0" w:space="0" w:color="auto"/>
        <w:bottom w:val="none" w:sz="0" w:space="0" w:color="auto"/>
        <w:right w:val="none" w:sz="0" w:space="0" w:color="auto"/>
      </w:divBdr>
    </w:div>
    <w:div w:id="824978272">
      <w:bodyDiv w:val="1"/>
      <w:marLeft w:val="0"/>
      <w:marRight w:val="0"/>
      <w:marTop w:val="0"/>
      <w:marBottom w:val="0"/>
      <w:divBdr>
        <w:top w:val="none" w:sz="0" w:space="0" w:color="auto"/>
        <w:left w:val="none" w:sz="0" w:space="0" w:color="auto"/>
        <w:bottom w:val="none" w:sz="0" w:space="0" w:color="auto"/>
        <w:right w:val="none" w:sz="0" w:space="0" w:color="auto"/>
      </w:divBdr>
    </w:div>
    <w:div w:id="868495987">
      <w:bodyDiv w:val="1"/>
      <w:marLeft w:val="0"/>
      <w:marRight w:val="0"/>
      <w:marTop w:val="0"/>
      <w:marBottom w:val="0"/>
      <w:divBdr>
        <w:top w:val="none" w:sz="0" w:space="0" w:color="auto"/>
        <w:left w:val="none" w:sz="0" w:space="0" w:color="auto"/>
        <w:bottom w:val="none" w:sz="0" w:space="0" w:color="auto"/>
        <w:right w:val="none" w:sz="0" w:space="0" w:color="auto"/>
      </w:divBdr>
    </w:div>
    <w:div w:id="958493621">
      <w:bodyDiv w:val="1"/>
      <w:marLeft w:val="0"/>
      <w:marRight w:val="0"/>
      <w:marTop w:val="0"/>
      <w:marBottom w:val="0"/>
      <w:divBdr>
        <w:top w:val="none" w:sz="0" w:space="0" w:color="auto"/>
        <w:left w:val="none" w:sz="0" w:space="0" w:color="auto"/>
        <w:bottom w:val="none" w:sz="0" w:space="0" w:color="auto"/>
        <w:right w:val="none" w:sz="0" w:space="0" w:color="auto"/>
      </w:divBdr>
    </w:div>
    <w:div w:id="1013455180">
      <w:bodyDiv w:val="1"/>
      <w:marLeft w:val="0"/>
      <w:marRight w:val="0"/>
      <w:marTop w:val="0"/>
      <w:marBottom w:val="0"/>
      <w:divBdr>
        <w:top w:val="none" w:sz="0" w:space="0" w:color="auto"/>
        <w:left w:val="none" w:sz="0" w:space="0" w:color="auto"/>
        <w:bottom w:val="none" w:sz="0" w:space="0" w:color="auto"/>
        <w:right w:val="none" w:sz="0" w:space="0" w:color="auto"/>
      </w:divBdr>
    </w:div>
    <w:div w:id="1083916512">
      <w:bodyDiv w:val="1"/>
      <w:marLeft w:val="0"/>
      <w:marRight w:val="0"/>
      <w:marTop w:val="0"/>
      <w:marBottom w:val="0"/>
      <w:divBdr>
        <w:top w:val="none" w:sz="0" w:space="0" w:color="auto"/>
        <w:left w:val="none" w:sz="0" w:space="0" w:color="auto"/>
        <w:bottom w:val="none" w:sz="0" w:space="0" w:color="auto"/>
        <w:right w:val="none" w:sz="0" w:space="0" w:color="auto"/>
      </w:divBdr>
    </w:div>
    <w:div w:id="1212764228">
      <w:bodyDiv w:val="1"/>
      <w:marLeft w:val="0"/>
      <w:marRight w:val="0"/>
      <w:marTop w:val="0"/>
      <w:marBottom w:val="0"/>
      <w:divBdr>
        <w:top w:val="none" w:sz="0" w:space="0" w:color="auto"/>
        <w:left w:val="none" w:sz="0" w:space="0" w:color="auto"/>
        <w:bottom w:val="none" w:sz="0" w:space="0" w:color="auto"/>
        <w:right w:val="none" w:sz="0" w:space="0" w:color="auto"/>
      </w:divBdr>
      <w:divsChild>
        <w:div w:id="42294332">
          <w:marLeft w:val="0"/>
          <w:marRight w:val="0"/>
          <w:marTop w:val="0"/>
          <w:marBottom w:val="0"/>
          <w:divBdr>
            <w:top w:val="none" w:sz="0" w:space="0" w:color="auto"/>
            <w:left w:val="none" w:sz="0" w:space="0" w:color="auto"/>
            <w:bottom w:val="none" w:sz="0" w:space="0" w:color="auto"/>
            <w:right w:val="none" w:sz="0" w:space="0" w:color="auto"/>
          </w:divBdr>
        </w:div>
        <w:div w:id="153885165">
          <w:marLeft w:val="0"/>
          <w:marRight w:val="0"/>
          <w:marTop w:val="0"/>
          <w:marBottom w:val="0"/>
          <w:divBdr>
            <w:top w:val="none" w:sz="0" w:space="0" w:color="auto"/>
            <w:left w:val="none" w:sz="0" w:space="0" w:color="auto"/>
            <w:bottom w:val="none" w:sz="0" w:space="0" w:color="auto"/>
            <w:right w:val="none" w:sz="0" w:space="0" w:color="auto"/>
          </w:divBdr>
        </w:div>
        <w:div w:id="179979291">
          <w:marLeft w:val="0"/>
          <w:marRight w:val="0"/>
          <w:marTop w:val="0"/>
          <w:marBottom w:val="0"/>
          <w:divBdr>
            <w:top w:val="none" w:sz="0" w:space="0" w:color="auto"/>
            <w:left w:val="none" w:sz="0" w:space="0" w:color="auto"/>
            <w:bottom w:val="none" w:sz="0" w:space="0" w:color="auto"/>
            <w:right w:val="none" w:sz="0" w:space="0" w:color="auto"/>
          </w:divBdr>
        </w:div>
        <w:div w:id="220485620">
          <w:marLeft w:val="0"/>
          <w:marRight w:val="0"/>
          <w:marTop w:val="0"/>
          <w:marBottom w:val="0"/>
          <w:divBdr>
            <w:top w:val="none" w:sz="0" w:space="0" w:color="auto"/>
            <w:left w:val="none" w:sz="0" w:space="0" w:color="auto"/>
            <w:bottom w:val="none" w:sz="0" w:space="0" w:color="auto"/>
            <w:right w:val="none" w:sz="0" w:space="0" w:color="auto"/>
          </w:divBdr>
        </w:div>
        <w:div w:id="270404611">
          <w:marLeft w:val="0"/>
          <w:marRight w:val="0"/>
          <w:marTop w:val="0"/>
          <w:marBottom w:val="0"/>
          <w:divBdr>
            <w:top w:val="none" w:sz="0" w:space="0" w:color="auto"/>
            <w:left w:val="none" w:sz="0" w:space="0" w:color="auto"/>
            <w:bottom w:val="none" w:sz="0" w:space="0" w:color="auto"/>
            <w:right w:val="none" w:sz="0" w:space="0" w:color="auto"/>
          </w:divBdr>
        </w:div>
        <w:div w:id="405956827">
          <w:marLeft w:val="0"/>
          <w:marRight w:val="0"/>
          <w:marTop w:val="0"/>
          <w:marBottom w:val="0"/>
          <w:divBdr>
            <w:top w:val="none" w:sz="0" w:space="0" w:color="auto"/>
            <w:left w:val="none" w:sz="0" w:space="0" w:color="auto"/>
            <w:bottom w:val="none" w:sz="0" w:space="0" w:color="auto"/>
            <w:right w:val="none" w:sz="0" w:space="0" w:color="auto"/>
          </w:divBdr>
        </w:div>
        <w:div w:id="553547971">
          <w:marLeft w:val="0"/>
          <w:marRight w:val="0"/>
          <w:marTop w:val="0"/>
          <w:marBottom w:val="0"/>
          <w:divBdr>
            <w:top w:val="none" w:sz="0" w:space="0" w:color="auto"/>
            <w:left w:val="none" w:sz="0" w:space="0" w:color="auto"/>
            <w:bottom w:val="none" w:sz="0" w:space="0" w:color="auto"/>
            <w:right w:val="none" w:sz="0" w:space="0" w:color="auto"/>
          </w:divBdr>
        </w:div>
        <w:div w:id="676660979">
          <w:marLeft w:val="0"/>
          <w:marRight w:val="0"/>
          <w:marTop w:val="0"/>
          <w:marBottom w:val="0"/>
          <w:divBdr>
            <w:top w:val="none" w:sz="0" w:space="0" w:color="auto"/>
            <w:left w:val="none" w:sz="0" w:space="0" w:color="auto"/>
            <w:bottom w:val="none" w:sz="0" w:space="0" w:color="auto"/>
            <w:right w:val="none" w:sz="0" w:space="0" w:color="auto"/>
          </w:divBdr>
        </w:div>
        <w:div w:id="894243860">
          <w:marLeft w:val="0"/>
          <w:marRight w:val="0"/>
          <w:marTop w:val="0"/>
          <w:marBottom w:val="0"/>
          <w:divBdr>
            <w:top w:val="none" w:sz="0" w:space="0" w:color="auto"/>
            <w:left w:val="none" w:sz="0" w:space="0" w:color="auto"/>
            <w:bottom w:val="none" w:sz="0" w:space="0" w:color="auto"/>
            <w:right w:val="none" w:sz="0" w:space="0" w:color="auto"/>
          </w:divBdr>
        </w:div>
        <w:div w:id="1070152852">
          <w:marLeft w:val="0"/>
          <w:marRight w:val="0"/>
          <w:marTop w:val="0"/>
          <w:marBottom w:val="0"/>
          <w:divBdr>
            <w:top w:val="none" w:sz="0" w:space="0" w:color="auto"/>
            <w:left w:val="none" w:sz="0" w:space="0" w:color="auto"/>
            <w:bottom w:val="none" w:sz="0" w:space="0" w:color="auto"/>
            <w:right w:val="none" w:sz="0" w:space="0" w:color="auto"/>
          </w:divBdr>
        </w:div>
        <w:div w:id="1123495653">
          <w:marLeft w:val="0"/>
          <w:marRight w:val="0"/>
          <w:marTop w:val="0"/>
          <w:marBottom w:val="0"/>
          <w:divBdr>
            <w:top w:val="none" w:sz="0" w:space="0" w:color="auto"/>
            <w:left w:val="none" w:sz="0" w:space="0" w:color="auto"/>
            <w:bottom w:val="none" w:sz="0" w:space="0" w:color="auto"/>
            <w:right w:val="none" w:sz="0" w:space="0" w:color="auto"/>
          </w:divBdr>
        </w:div>
        <w:div w:id="1254121077">
          <w:marLeft w:val="0"/>
          <w:marRight w:val="0"/>
          <w:marTop w:val="0"/>
          <w:marBottom w:val="0"/>
          <w:divBdr>
            <w:top w:val="none" w:sz="0" w:space="0" w:color="auto"/>
            <w:left w:val="none" w:sz="0" w:space="0" w:color="auto"/>
            <w:bottom w:val="none" w:sz="0" w:space="0" w:color="auto"/>
            <w:right w:val="none" w:sz="0" w:space="0" w:color="auto"/>
          </w:divBdr>
        </w:div>
        <w:div w:id="1303997850">
          <w:marLeft w:val="0"/>
          <w:marRight w:val="0"/>
          <w:marTop w:val="0"/>
          <w:marBottom w:val="0"/>
          <w:divBdr>
            <w:top w:val="none" w:sz="0" w:space="0" w:color="auto"/>
            <w:left w:val="none" w:sz="0" w:space="0" w:color="auto"/>
            <w:bottom w:val="none" w:sz="0" w:space="0" w:color="auto"/>
            <w:right w:val="none" w:sz="0" w:space="0" w:color="auto"/>
          </w:divBdr>
        </w:div>
        <w:div w:id="1325163193">
          <w:marLeft w:val="0"/>
          <w:marRight w:val="0"/>
          <w:marTop w:val="0"/>
          <w:marBottom w:val="0"/>
          <w:divBdr>
            <w:top w:val="none" w:sz="0" w:space="0" w:color="auto"/>
            <w:left w:val="none" w:sz="0" w:space="0" w:color="auto"/>
            <w:bottom w:val="none" w:sz="0" w:space="0" w:color="auto"/>
            <w:right w:val="none" w:sz="0" w:space="0" w:color="auto"/>
          </w:divBdr>
        </w:div>
        <w:div w:id="1404067633">
          <w:marLeft w:val="0"/>
          <w:marRight w:val="0"/>
          <w:marTop w:val="0"/>
          <w:marBottom w:val="0"/>
          <w:divBdr>
            <w:top w:val="none" w:sz="0" w:space="0" w:color="auto"/>
            <w:left w:val="none" w:sz="0" w:space="0" w:color="auto"/>
            <w:bottom w:val="none" w:sz="0" w:space="0" w:color="auto"/>
            <w:right w:val="none" w:sz="0" w:space="0" w:color="auto"/>
          </w:divBdr>
        </w:div>
        <w:div w:id="1428119129">
          <w:marLeft w:val="0"/>
          <w:marRight w:val="0"/>
          <w:marTop w:val="0"/>
          <w:marBottom w:val="0"/>
          <w:divBdr>
            <w:top w:val="none" w:sz="0" w:space="0" w:color="auto"/>
            <w:left w:val="none" w:sz="0" w:space="0" w:color="auto"/>
            <w:bottom w:val="none" w:sz="0" w:space="0" w:color="auto"/>
            <w:right w:val="none" w:sz="0" w:space="0" w:color="auto"/>
          </w:divBdr>
        </w:div>
        <w:div w:id="1500079290">
          <w:marLeft w:val="0"/>
          <w:marRight w:val="0"/>
          <w:marTop w:val="0"/>
          <w:marBottom w:val="0"/>
          <w:divBdr>
            <w:top w:val="none" w:sz="0" w:space="0" w:color="auto"/>
            <w:left w:val="none" w:sz="0" w:space="0" w:color="auto"/>
            <w:bottom w:val="none" w:sz="0" w:space="0" w:color="auto"/>
            <w:right w:val="none" w:sz="0" w:space="0" w:color="auto"/>
          </w:divBdr>
        </w:div>
        <w:div w:id="2059160301">
          <w:marLeft w:val="0"/>
          <w:marRight w:val="0"/>
          <w:marTop w:val="0"/>
          <w:marBottom w:val="0"/>
          <w:divBdr>
            <w:top w:val="none" w:sz="0" w:space="0" w:color="auto"/>
            <w:left w:val="none" w:sz="0" w:space="0" w:color="auto"/>
            <w:bottom w:val="none" w:sz="0" w:space="0" w:color="auto"/>
            <w:right w:val="none" w:sz="0" w:space="0" w:color="auto"/>
          </w:divBdr>
        </w:div>
        <w:div w:id="2070417734">
          <w:marLeft w:val="0"/>
          <w:marRight w:val="0"/>
          <w:marTop w:val="0"/>
          <w:marBottom w:val="0"/>
          <w:divBdr>
            <w:top w:val="none" w:sz="0" w:space="0" w:color="auto"/>
            <w:left w:val="none" w:sz="0" w:space="0" w:color="auto"/>
            <w:bottom w:val="none" w:sz="0" w:space="0" w:color="auto"/>
            <w:right w:val="none" w:sz="0" w:space="0" w:color="auto"/>
          </w:divBdr>
        </w:div>
      </w:divsChild>
    </w:div>
    <w:div w:id="1259172232">
      <w:bodyDiv w:val="1"/>
      <w:marLeft w:val="0"/>
      <w:marRight w:val="0"/>
      <w:marTop w:val="0"/>
      <w:marBottom w:val="0"/>
      <w:divBdr>
        <w:top w:val="none" w:sz="0" w:space="0" w:color="auto"/>
        <w:left w:val="none" w:sz="0" w:space="0" w:color="auto"/>
        <w:bottom w:val="none" w:sz="0" w:space="0" w:color="auto"/>
        <w:right w:val="none" w:sz="0" w:space="0" w:color="auto"/>
      </w:divBdr>
    </w:div>
    <w:div w:id="1326324911">
      <w:bodyDiv w:val="1"/>
      <w:marLeft w:val="0"/>
      <w:marRight w:val="0"/>
      <w:marTop w:val="0"/>
      <w:marBottom w:val="0"/>
      <w:divBdr>
        <w:top w:val="none" w:sz="0" w:space="0" w:color="auto"/>
        <w:left w:val="none" w:sz="0" w:space="0" w:color="auto"/>
        <w:bottom w:val="none" w:sz="0" w:space="0" w:color="auto"/>
        <w:right w:val="none" w:sz="0" w:space="0" w:color="auto"/>
      </w:divBdr>
    </w:div>
    <w:div w:id="1331639238">
      <w:bodyDiv w:val="1"/>
      <w:marLeft w:val="0"/>
      <w:marRight w:val="0"/>
      <w:marTop w:val="0"/>
      <w:marBottom w:val="0"/>
      <w:divBdr>
        <w:top w:val="none" w:sz="0" w:space="0" w:color="auto"/>
        <w:left w:val="none" w:sz="0" w:space="0" w:color="auto"/>
        <w:bottom w:val="none" w:sz="0" w:space="0" w:color="auto"/>
        <w:right w:val="none" w:sz="0" w:space="0" w:color="auto"/>
      </w:divBdr>
    </w:div>
    <w:div w:id="1362511201">
      <w:bodyDiv w:val="1"/>
      <w:marLeft w:val="0"/>
      <w:marRight w:val="0"/>
      <w:marTop w:val="0"/>
      <w:marBottom w:val="0"/>
      <w:divBdr>
        <w:top w:val="none" w:sz="0" w:space="0" w:color="auto"/>
        <w:left w:val="none" w:sz="0" w:space="0" w:color="auto"/>
        <w:bottom w:val="none" w:sz="0" w:space="0" w:color="auto"/>
        <w:right w:val="none" w:sz="0" w:space="0" w:color="auto"/>
      </w:divBdr>
    </w:div>
    <w:div w:id="1413966376">
      <w:bodyDiv w:val="1"/>
      <w:marLeft w:val="0"/>
      <w:marRight w:val="0"/>
      <w:marTop w:val="0"/>
      <w:marBottom w:val="0"/>
      <w:divBdr>
        <w:top w:val="none" w:sz="0" w:space="0" w:color="auto"/>
        <w:left w:val="none" w:sz="0" w:space="0" w:color="auto"/>
        <w:bottom w:val="none" w:sz="0" w:space="0" w:color="auto"/>
        <w:right w:val="none" w:sz="0" w:space="0" w:color="auto"/>
      </w:divBdr>
    </w:div>
    <w:div w:id="1440107292">
      <w:bodyDiv w:val="1"/>
      <w:marLeft w:val="0"/>
      <w:marRight w:val="0"/>
      <w:marTop w:val="0"/>
      <w:marBottom w:val="0"/>
      <w:divBdr>
        <w:top w:val="none" w:sz="0" w:space="0" w:color="auto"/>
        <w:left w:val="none" w:sz="0" w:space="0" w:color="auto"/>
        <w:bottom w:val="none" w:sz="0" w:space="0" w:color="auto"/>
        <w:right w:val="none" w:sz="0" w:space="0" w:color="auto"/>
      </w:divBdr>
    </w:div>
    <w:div w:id="1460104571">
      <w:bodyDiv w:val="1"/>
      <w:marLeft w:val="0"/>
      <w:marRight w:val="0"/>
      <w:marTop w:val="0"/>
      <w:marBottom w:val="0"/>
      <w:divBdr>
        <w:top w:val="none" w:sz="0" w:space="0" w:color="auto"/>
        <w:left w:val="none" w:sz="0" w:space="0" w:color="auto"/>
        <w:bottom w:val="none" w:sz="0" w:space="0" w:color="auto"/>
        <w:right w:val="none" w:sz="0" w:space="0" w:color="auto"/>
      </w:divBdr>
    </w:div>
    <w:div w:id="1534221412">
      <w:bodyDiv w:val="1"/>
      <w:marLeft w:val="0"/>
      <w:marRight w:val="0"/>
      <w:marTop w:val="0"/>
      <w:marBottom w:val="0"/>
      <w:divBdr>
        <w:top w:val="none" w:sz="0" w:space="0" w:color="auto"/>
        <w:left w:val="none" w:sz="0" w:space="0" w:color="auto"/>
        <w:bottom w:val="none" w:sz="0" w:space="0" w:color="auto"/>
        <w:right w:val="none" w:sz="0" w:space="0" w:color="auto"/>
      </w:divBdr>
    </w:div>
    <w:div w:id="1643267139">
      <w:bodyDiv w:val="1"/>
      <w:marLeft w:val="0"/>
      <w:marRight w:val="0"/>
      <w:marTop w:val="0"/>
      <w:marBottom w:val="0"/>
      <w:divBdr>
        <w:top w:val="none" w:sz="0" w:space="0" w:color="auto"/>
        <w:left w:val="none" w:sz="0" w:space="0" w:color="auto"/>
        <w:bottom w:val="none" w:sz="0" w:space="0" w:color="auto"/>
        <w:right w:val="none" w:sz="0" w:space="0" w:color="auto"/>
      </w:divBdr>
      <w:divsChild>
        <w:div w:id="873808752">
          <w:marLeft w:val="0"/>
          <w:marRight w:val="0"/>
          <w:marTop w:val="0"/>
          <w:marBottom w:val="0"/>
          <w:divBdr>
            <w:top w:val="none" w:sz="0" w:space="0" w:color="auto"/>
            <w:left w:val="none" w:sz="0" w:space="0" w:color="auto"/>
            <w:bottom w:val="none" w:sz="0" w:space="0" w:color="auto"/>
            <w:right w:val="none" w:sz="0" w:space="0" w:color="auto"/>
          </w:divBdr>
        </w:div>
        <w:div w:id="980187954">
          <w:marLeft w:val="0"/>
          <w:marRight w:val="0"/>
          <w:marTop w:val="0"/>
          <w:marBottom w:val="0"/>
          <w:divBdr>
            <w:top w:val="none" w:sz="0" w:space="0" w:color="auto"/>
            <w:left w:val="none" w:sz="0" w:space="0" w:color="auto"/>
            <w:bottom w:val="none" w:sz="0" w:space="0" w:color="auto"/>
            <w:right w:val="none" w:sz="0" w:space="0" w:color="auto"/>
          </w:divBdr>
        </w:div>
        <w:div w:id="1027173392">
          <w:marLeft w:val="0"/>
          <w:marRight w:val="0"/>
          <w:marTop w:val="0"/>
          <w:marBottom w:val="0"/>
          <w:divBdr>
            <w:top w:val="none" w:sz="0" w:space="0" w:color="auto"/>
            <w:left w:val="none" w:sz="0" w:space="0" w:color="auto"/>
            <w:bottom w:val="none" w:sz="0" w:space="0" w:color="auto"/>
            <w:right w:val="none" w:sz="0" w:space="0" w:color="auto"/>
          </w:divBdr>
        </w:div>
        <w:div w:id="1272585757">
          <w:marLeft w:val="0"/>
          <w:marRight w:val="0"/>
          <w:marTop w:val="0"/>
          <w:marBottom w:val="0"/>
          <w:divBdr>
            <w:top w:val="none" w:sz="0" w:space="0" w:color="auto"/>
            <w:left w:val="none" w:sz="0" w:space="0" w:color="auto"/>
            <w:bottom w:val="none" w:sz="0" w:space="0" w:color="auto"/>
            <w:right w:val="none" w:sz="0" w:space="0" w:color="auto"/>
          </w:divBdr>
        </w:div>
      </w:divsChild>
    </w:div>
    <w:div w:id="1672836342">
      <w:bodyDiv w:val="1"/>
      <w:marLeft w:val="0"/>
      <w:marRight w:val="0"/>
      <w:marTop w:val="0"/>
      <w:marBottom w:val="0"/>
      <w:divBdr>
        <w:top w:val="none" w:sz="0" w:space="0" w:color="auto"/>
        <w:left w:val="none" w:sz="0" w:space="0" w:color="auto"/>
        <w:bottom w:val="none" w:sz="0" w:space="0" w:color="auto"/>
        <w:right w:val="none" w:sz="0" w:space="0" w:color="auto"/>
      </w:divBdr>
    </w:div>
    <w:div w:id="1688562476">
      <w:bodyDiv w:val="1"/>
      <w:marLeft w:val="0"/>
      <w:marRight w:val="0"/>
      <w:marTop w:val="0"/>
      <w:marBottom w:val="0"/>
      <w:divBdr>
        <w:top w:val="none" w:sz="0" w:space="0" w:color="auto"/>
        <w:left w:val="none" w:sz="0" w:space="0" w:color="auto"/>
        <w:bottom w:val="none" w:sz="0" w:space="0" w:color="auto"/>
        <w:right w:val="none" w:sz="0" w:space="0" w:color="auto"/>
      </w:divBdr>
    </w:div>
    <w:div w:id="1696038332">
      <w:bodyDiv w:val="1"/>
      <w:marLeft w:val="0"/>
      <w:marRight w:val="0"/>
      <w:marTop w:val="0"/>
      <w:marBottom w:val="0"/>
      <w:divBdr>
        <w:top w:val="none" w:sz="0" w:space="0" w:color="auto"/>
        <w:left w:val="none" w:sz="0" w:space="0" w:color="auto"/>
        <w:bottom w:val="none" w:sz="0" w:space="0" w:color="auto"/>
        <w:right w:val="none" w:sz="0" w:space="0" w:color="auto"/>
      </w:divBdr>
    </w:div>
    <w:div w:id="1696734797">
      <w:bodyDiv w:val="1"/>
      <w:marLeft w:val="0"/>
      <w:marRight w:val="0"/>
      <w:marTop w:val="0"/>
      <w:marBottom w:val="0"/>
      <w:divBdr>
        <w:top w:val="none" w:sz="0" w:space="0" w:color="auto"/>
        <w:left w:val="none" w:sz="0" w:space="0" w:color="auto"/>
        <w:bottom w:val="none" w:sz="0" w:space="0" w:color="auto"/>
        <w:right w:val="none" w:sz="0" w:space="0" w:color="auto"/>
      </w:divBdr>
    </w:div>
    <w:div w:id="1755937429">
      <w:bodyDiv w:val="1"/>
      <w:marLeft w:val="0"/>
      <w:marRight w:val="0"/>
      <w:marTop w:val="0"/>
      <w:marBottom w:val="0"/>
      <w:divBdr>
        <w:top w:val="none" w:sz="0" w:space="0" w:color="auto"/>
        <w:left w:val="none" w:sz="0" w:space="0" w:color="auto"/>
        <w:bottom w:val="none" w:sz="0" w:space="0" w:color="auto"/>
        <w:right w:val="none" w:sz="0" w:space="0" w:color="auto"/>
      </w:divBdr>
      <w:divsChild>
        <w:div w:id="625813752">
          <w:marLeft w:val="446"/>
          <w:marRight w:val="0"/>
          <w:marTop w:val="5"/>
          <w:marBottom w:val="190"/>
          <w:divBdr>
            <w:top w:val="none" w:sz="0" w:space="0" w:color="auto"/>
            <w:left w:val="none" w:sz="0" w:space="0" w:color="auto"/>
            <w:bottom w:val="none" w:sz="0" w:space="0" w:color="auto"/>
            <w:right w:val="none" w:sz="0" w:space="0" w:color="auto"/>
          </w:divBdr>
        </w:div>
        <w:div w:id="1113982026">
          <w:marLeft w:val="446"/>
          <w:marRight w:val="0"/>
          <w:marTop w:val="5"/>
          <w:marBottom w:val="190"/>
          <w:divBdr>
            <w:top w:val="none" w:sz="0" w:space="0" w:color="auto"/>
            <w:left w:val="none" w:sz="0" w:space="0" w:color="auto"/>
            <w:bottom w:val="none" w:sz="0" w:space="0" w:color="auto"/>
            <w:right w:val="none" w:sz="0" w:space="0" w:color="auto"/>
          </w:divBdr>
        </w:div>
        <w:div w:id="1433354706">
          <w:marLeft w:val="446"/>
          <w:marRight w:val="0"/>
          <w:marTop w:val="5"/>
          <w:marBottom w:val="190"/>
          <w:divBdr>
            <w:top w:val="none" w:sz="0" w:space="0" w:color="auto"/>
            <w:left w:val="none" w:sz="0" w:space="0" w:color="auto"/>
            <w:bottom w:val="none" w:sz="0" w:space="0" w:color="auto"/>
            <w:right w:val="none" w:sz="0" w:space="0" w:color="auto"/>
          </w:divBdr>
        </w:div>
        <w:div w:id="1659184495">
          <w:marLeft w:val="446"/>
          <w:marRight w:val="0"/>
          <w:marTop w:val="5"/>
          <w:marBottom w:val="190"/>
          <w:divBdr>
            <w:top w:val="none" w:sz="0" w:space="0" w:color="auto"/>
            <w:left w:val="none" w:sz="0" w:space="0" w:color="auto"/>
            <w:bottom w:val="none" w:sz="0" w:space="0" w:color="auto"/>
            <w:right w:val="none" w:sz="0" w:space="0" w:color="auto"/>
          </w:divBdr>
        </w:div>
        <w:div w:id="1846435996">
          <w:marLeft w:val="446"/>
          <w:marRight w:val="0"/>
          <w:marTop w:val="5"/>
          <w:marBottom w:val="190"/>
          <w:divBdr>
            <w:top w:val="none" w:sz="0" w:space="0" w:color="auto"/>
            <w:left w:val="none" w:sz="0" w:space="0" w:color="auto"/>
            <w:bottom w:val="none" w:sz="0" w:space="0" w:color="auto"/>
            <w:right w:val="none" w:sz="0" w:space="0" w:color="auto"/>
          </w:divBdr>
        </w:div>
        <w:div w:id="1928537999">
          <w:marLeft w:val="446"/>
          <w:marRight w:val="0"/>
          <w:marTop w:val="5"/>
          <w:marBottom w:val="190"/>
          <w:divBdr>
            <w:top w:val="none" w:sz="0" w:space="0" w:color="auto"/>
            <w:left w:val="none" w:sz="0" w:space="0" w:color="auto"/>
            <w:bottom w:val="none" w:sz="0" w:space="0" w:color="auto"/>
            <w:right w:val="none" w:sz="0" w:space="0" w:color="auto"/>
          </w:divBdr>
        </w:div>
        <w:div w:id="2044866171">
          <w:marLeft w:val="446"/>
          <w:marRight w:val="0"/>
          <w:marTop w:val="5"/>
          <w:marBottom w:val="190"/>
          <w:divBdr>
            <w:top w:val="none" w:sz="0" w:space="0" w:color="auto"/>
            <w:left w:val="none" w:sz="0" w:space="0" w:color="auto"/>
            <w:bottom w:val="none" w:sz="0" w:space="0" w:color="auto"/>
            <w:right w:val="none" w:sz="0" w:space="0" w:color="auto"/>
          </w:divBdr>
        </w:div>
        <w:div w:id="2144807837">
          <w:marLeft w:val="446"/>
          <w:marRight w:val="0"/>
          <w:marTop w:val="5"/>
          <w:marBottom w:val="190"/>
          <w:divBdr>
            <w:top w:val="none" w:sz="0" w:space="0" w:color="auto"/>
            <w:left w:val="none" w:sz="0" w:space="0" w:color="auto"/>
            <w:bottom w:val="none" w:sz="0" w:space="0" w:color="auto"/>
            <w:right w:val="none" w:sz="0" w:space="0" w:color="auto"/>
          </w:divBdr>
        </w:div>
      </w:divsChild>
    </w:div>
    <w:div w:id="1903178920">
      <w:bodyDiv w:val="1"/>
      <w:marLeft w:val="0"/>
      <w:marRight w:val="0"/>
      <w:marTop w:val="0"/>
      <w:marBottom w:val="0"/>
      <w:divBdr>
        <w:top w:val="none" w:sz="0" w:space="0" w:color="auto"/>
        <w:left w:val="none" w:sz="0" w:space="0" w:color="auto"/>
        <w:bottom w:val="none" w:sz="0" w:space="0" w:color="auto"/>
        <w:right w:val="none" w:sz="0" w:space="0" w:color="auto"/>
      </w:divBdr>
    </w:div>
    <w:div w:id="1971323151">
      <w:bodyDiv w:val="1"/>
      <w:marLeft w:val="0"/>
      <w:marRight w:val="0"/>
      <w:marTop w:val="0"/>
      <w:marBottom w:val="0"/>
      <w:divBdr>
        <w:top w:val="none" w:sz="0" w:space="0" w:color="auto"/>
        <w:left w:val="none" w:sz="0" w:space="0" w:color="auto"/>
        <w:bottom w:val="none" w:sz="0" w:space="0" w:color="auto"/>
        <w:right w:val="none" w:sz="0" w:space="0" w:color="auto"/>
      </w:divBdr>
    </w:div>
    <w:div w:id="2005551852">
      <w:bodyDiv w:val="1"/>
      <w:marLeft w:val="0"/>
      <w:marRight w:val="0"/>
      <w:marTop w:val="0"/>
      <w:marBottom w:val="0"/>
      <w:divBdr>
        <w:top w:val="none" w:sz="0" w:space="0" w:color="auto"/>
        <w:left w:val="none" w:sz="0" w:space="0" w:color="auto"/>
        <w:bottom w:val="none" w:sz="0" w:space="0" w:color="auto"/>
        <w:right w:val="none" w:sz="0" w:space="0" w:color="auto"/>
      </w:divBdr>
      <w:divsChild>
        <w:div w:id="897472110">
          <w:marLeft w:val="0"/>
          <w:marRight w:val="0"/>
          <w:marTop w:val="0"/>
          <w:marBottom w:val="0"/>
          <w:divBdr>
            <w:top w:val="none" w:sz="0" w:space="0" w:color="auto"/>
            <w:left w:val="none" w:sz="0" w:space="0" w:color="auto"/>
            <w:bottom w:val="none" w:sz="0" w:space="0" w:color="auto"/>
            <w:right w:val="none" w:sz="0" w:space="0" w:color="auto"/>
          </w:divBdr>
        </w:div>
        <w:div w:id="1490751544">
          <w:marLeft w:val="0"/>
          <w:marRight w:val="0"/>
          <w:marTop w:val="0"/>
          <w:marBottom w:val="0"/>
          <w:divBdr>
            <w:top w:val="none" w:sz="0" w:space="0" w:color="auto"/>
            <w:left w:val="none" w:sz="0" w:space="0" w:color="auto"/>
            <w:bottom w:val="none" w:sz="0" w:space="0" w:color="auto"/>
            <w:right w:val="none" w:sz="0" w:space="0" w:color="auto"/>
          </w:divBdr>
        </w:div>
        <w:div w:id="1752506009">
          <w:marLeft w:val="0"/>
          <w:marRight w:val="0"/>
          <w:marTop w:val="0"/>
          <w:marBottom w:val="0"/>
          <w:divBdr>
            <w:top w:val="none" w:sz="0" w:space="0" w:color="auto"/>
            <w:left w:val="none" w:sz="0" w:space="0" w:color="auto"/>
            <w:bottom w:val="none" w:sz="0" w:space="0" w:color="auto"/>
            <w:right w:val="none" w:sz="0" w:space="0" w:color="auto"/>
          </w:divBdr>
        </w:div>
        <w:div w:id="1799952452">
          <w:marLeft w:val="0"/>
          <w:marRight w:val="0"/>
          <w:marTop w:val="0"/>
          <w:marBottom w:val="0"/>
          <w:divBdr>
            <w:top w:val="none" w:sz="0" w:space="0" w:color="auto"/>
            <w:left w:val="none" w:sz="0" w:space="0" w:color="auto"/>
            <w:bottom w:val="none" w:sz="0" w:space="0" w:color="auto"/>
            <w:right w:val="none" w:sz="0" w:space="0" w:color="auto"/>
          </w:divBdr>
        </w:div>
      </w:divsChild>
    </w:div>
    <w:div w:id="2024279099">
      <w:bodyDiv w:val="1"/>
      <w:marLeft w:val="0"/>
      <w:marRight w:val="0"/>
      <w:marTop w:val="0"/>
      <w:marBottom w:val="0"/>
      <w:divBdr>
        <w:top w:val="none" w:sz="0" w:space="0" w:color="auto"/>
        <w:left w:val="none" w:sz="0" w:space="0" w:color="auto"/>
        <w:bottom w:val="none" w:sz="0" w:space="0" w:color="auto"/>
        <w:right w:val="none" w:sz="0" w:space="0" w:color="auto"/>
      </w:divBdr>
      <w:divsChild>
        <w:div w:id="16085981">
          <w:marLeft w:val="0"/>
          <w:marRight w:val="0"/>
          <w:marTop w:val="0"/>
          <w:marBottom w:val="0"/>
          <w:divBdr>
            <w:top w:val="none" w:sz="0" w:space="0" w:color="auto"/>
            <w:left w:val="none" w:sz="0" w:space="0" w:color="auto"/>
            <w:bottom w:val="none" w:sz="0" w:space="0" w:color="auto"/>
            <w:right w:val="none" w:sz="0" w:space="0" w:color="auto"/>
          </w:divBdr>
        </w:div>
        <w:div w:id="1257592288">
          <w:marLeft w:val="0"/>
          <w:marRight w:val="0"/>
          <w:marTop w:val="0"/>
          <w:marBottom w:val="0"/>
          <w:divBdr>
            <w:top w:val="none" w:sz="0" w:space="0" w:color="auto"/>
            <w:left w:val="none" w:sz="0" w:space="0" w:color="auto"/>
            <w:bottom w:val="none" w:sz="0" w:space="0" w:color="auto"/>
            <w:right w:val="none" w:sz="0" w:space="0" w:color="auto"/>
          </w:divBdr>
        </w:div>
        <w:div w:id="2133012153">
          <w:marLeft w:val="0"/>
          <w:marRight w:val="0"/>
          <w:marTop w:val="0"/>
          <w:marBottom w:val="0"/>
          <w:divBdr>
            <w:top w:val="none" w:sz="0" w:space="0" w:color="auto"/>
            <w:left w:val="none" w:sz="0" w:space="0" w:color="auto"/>
            <w:bottom w:val="none" w:sz="0" w:space="0" w:color="auto"/>
            <w:right w:val="none" w:sz="0" w:space="0" w:color="auto"/>
          </w:divBdr>
        </w:div>
      </w:divsChild>
    </w:div>
    <w:div w:id="2060781073">
      <w:bodyDiv w:val="1"/>
      <w:marLeft w:val="0"/>
      <w:marRight w:val="0"/>
      <w:marTop w:val="0"/>
      <w:marBottom w:val="0"/>
      <w:divBdr>
        <w:top w:val="none" w:sz="0" w:space="0" w:color="auto"/>
        <w:left w:val="none" w:sz="0" w:space="0" w:color="auto"/>
        <w:bottom w:val="none" w:sz="0" w:space="0" w:color="auto"/>
        <w:right w:val="none" w:sz="0" w:space="0" w:color="auto"/>
      </w:divBdr>
      <w:divsChild>
        <w:div w:id="990408541">
          <w:marLeft w:val="547"/>
          <w:marRight w:val="0"/>
          <w:marTop w:val="5"/>
          <w:marBottom w:val="190"/>
          <w:divBdr>
            <w:top w:val="none" w:sz="0" w:space="0" w:color="auto"/>
            <w:left w:val="none" w:sz="0" w:space="0" w:color="auto"/>
            <w:bottom w:val="none" w:sz="0" w:space="0" w:color="auto"/>
            <w:right w:val="none" w:sz="0" w:space="0" w:color="auto"/>
          </w:divBdr>
        </w:div>
      </w:divsChild>
    </w:div>
    <w:div w:id="20623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r.org.uk/media/eonhdvop/international-regulatory-collaboration-on-new-reactor-designs-quarterly-update-march-202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reactors/new-reactors/advanced/modernizing/rulemaking/part-53.html" TargetMode="External"/><Relationship Id="rId5" Type="http://schemas.openxmlformats.org/officeDocument/2006/relationships/webSettings" Target="webSettings.xml"/><Relationship Id="rId10" Type="http://schemas.openxmlformats.org/officeDocument/2006/relationships/hyperlink" Target="mailto:nuclearregulatorytaskforce@energysecurity.gov.uk" TargetMode="External"/><Relationship Id="rId4" Type="http://schemas.openxmlformats.org/officeDocument/2006/relationships/settings" Target="settings.xml"/><Relationship Id="rId9" Type="http://schemas.openxmlformats.org/officeDocument/2006/relationships/hyperlink" Target="mailto:Contact@onr.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BE34-E088-4278-980B-0FCC5278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4326</Words>
  <Characters>24664</Characters>
  <Application>Microsoft Office Word</Application>
  <DocSecurity>0</DocSecurity>
  <Lines>205</Lines>
  <Paragraphs>57</Paragraphs>
  <ScaleCrop>false</ScaleCrop>
  <Company/>
  <LinksUpToDate>false</LinksUpToDate>
  <CharactersWithSpaces>28933</CharactersWithSpaces>
  <SharedDoc>false</SharedDoc>
  <HLinks>
    <vt:vector size="30" baseType="variant">
      <vt:variant>
        <vt:i4>393237</vt:i4>
      </vt:variant>
      <vt:variant>
        <vt:i4>12</vt:i4>
      </vt:variant>
      <vt:variant>
        <vt:i4>0</vt:i4>
      </vt:variant>
      <vt:variant>
        <vt:i4>5</vt:i4>
      </vt:variant>
      <vt:variant>
        <vt:lpwstr>https://www.cnsc-ccsn.gc.ca/eng/reactors/power-plants/pre-licensing-vendor-design-review/</vt:lpwstr>
      </vt:variant>
      <vt:variant>
        <vt:lpwstr/>
      </vt:variant>
      <vt:variant>
        <vt:i4>5374036</vt:i4>
      </vt:variant>
      <vt:variant>
        <vt:i4>9</vt:i4>
      </vt:variant>
      <vt:variant>
        <vt:i4>0</vt:i4>
      </vt:variant>
      <vt:variant>
        <vt:i4>5</vt:i4>
      </vt:variant>
      <vt:variant>
        <vt:lpwstr>https://www.onr.org.uk/media/eonhdvop/international-regulatory-collaboration-on-new-reactor-designs-quarterly-update-march-2025.docx</vt:lpwstr>
      </vt:variant>
      <vt:variant>
        <vt:lpwstr/>
      </vt:variant>
      <vt:variant>
        <vt:i4>3932222</vt:i4>
      </vt:variant>
      <vt:variant>
        <vt:i4>6</vt:i4>
      </vt:variant>
      <vt:variant>
        <vt:i4>0</vt:i4>
      </vt:variant>
      <vt:variant>
        <vt:i4>5</vt:i4>
      </vt:variant>
      <vt:variant>
        <vt:lpwstr>https://www.nrc.gov/reactors/new-reactors/advanced/modernizing/rulemaking/part-53.html</vt:lpwstr>
      </vt:variant>
      <vt:variant>
        <vt:lpwstr/>
      </vt:variant>
      <vt:variant>
        <vt:i4>5767205</vt:i4>
      </vt:variant>
      <vt:variant>
        <vt:i4>3</vt:i4>
      </vt:variant>
      <vt:variant>
        <vt:i4>0</vt:i4>
      </vt:variant>
      <vt:variant>
        <vt:i4>5</vt:i4>
      </vt:variant>
      <vt:variant>
        <vt:lpwstr>mailto:nuclearregulatorytaskforce@energysecurity.gov.uk</vt:lpwstr>
      </vt:variant>
      <vt:variant>
        <vt:lpwstr/>
      </vt:variant>
      <vt:variant>
        <vt:i4>196723</vt:i4>
      </vt:variant>
      <vt:variant>
        <vt:i4>0</vt:i4>
      </vt:variant>
      <vt:variant>
        <vt:i4>0</vt:i4>
      </vt:variant>
      <vt:variant>
        <vt:i4>5</vt:i4>
      </vt:variant>
      <vt:variant>
        <vt:lpwstr>mailto:Contact@onr.gov.uk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2025-06-23T13:56:00Z</dcterms:created>
  <dcterms:modified xsi:type="dcterms:W3CDTF">2025-06-23T13:57:00Z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2025-06-23T13:57:05Z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5ee55238-3547-4560-b507-f8542497ba12</vt:lpwstr>
  </property>
  <property fmtid="{D5CDD505-2E9C-101B-9397-08002B2CF9AE}" pid="8" name="MSIP_Label_9e5e003a-90eb-47c9-a506-ad47e7a0b281_ContentBits">
    <vt:lpwstr>0</vt:lpwstr>
  </property>
  <property fmtid="{D5CDD505-2E9C-101B-9397-08002B2CF9AE}" pid="9" name="MSIP_Label_9e5e003a-90eb-47c9-a506-ad47e7a0b281_Tag">
    <vt:lpwstr>10, 0, 1, 1</vt:lpwstr>
  </property>
</Properties>
</file>