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77777777" w:rsidR="00C20562" w:rsidRPr="00C20562" w:rsidRDefault="00C20562" w:rsidP="00323E71">
            <w:bookmarkStart w:id="0" w:name="_Toc466022543"/>
          </w:p>
        </w:tc>
      </w:tr>
      <w:tr w:rsidR="00D0226A" w:rsidRPr="00F75FCD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2F059A92" w14:textId="78435DC3" w:rsidR="00595C8C" w:rsidRPr="00595C8C" w:rsidRDefault="00595C8C" w:rsidP="00595C8C">
            <w:pPr>
              <w:pStyle w:val="InnerCoverTitle"/>
              <w:rPr>
                <w:sz w:val="36"/>
                <w:szCs w:val="36"/>
              </w:rPr>
            </w:pPr>
            <w:r w:rsidRPr="00595C8C">
              <w:rPr>
                <w:sz w:val="36"/>
                <w:szCs w:val="36"/>
              </w:rPr>
              <w:t xml:space="preserve">ONR </w:t>
            </w:r>
            <w:r w:rsidR="005A242F">
              <w:rPr>
                <w:sz w:val="36"/>
                <w:szCs w:val="36"/>
              </w:rPr>
              <w:t>Project Assessment Report</w:t>
            </w:r>
          </w:p>
          <w:p w14:paraId="7C4EA414" w14:textId="3504C1BB" w:rsidR="00D0226A" w:rsidRPr="001E03E1" w:rsidRDefault="005F47A8" w:rsidP="001E03E1">
            <w:pPr>
              <w:pStyle w:val="CoverTitle"/>
              <w:rPr>
                <w:szCs w:val="90"/>
              </w:rPr>
            </w:pPr>
            <w:r w:rsidRPr="005F47A8">
              <w:rPr>
                <w:sz w:val="48"/>
                <w:szCs w:val="48"/>
              </w:rPr>
              <w:t xml:space="preserve">Mk A2 AGR Transport Flask (Design No. 2834) </w:t>
            </w:r>
            <w:r w:rsidR="00132BC1" w:rsidRPr="00F15CD9">
              <w:rPr>
                <w:sz w:val="36"/>
                <w:szCs w:val="36"/>
              </w:rPr>
              <w:t xml:space="preserve">– </w:t>
            </w:r>
            <w:sdt>
              <w:sdtPr>
                <w:rPr>
                  <w:sz w:val="36"/>
                  <w:szCs w:val="36"/>
                </w:rPr>
                <w:id w:val="1228188510"/>
                <w:placeholder>
                  <w:docPart w:val="DefaultPlaceholder_-1854013440"/>
                </w:placeholder>
              </w:sdtPr>
              <w:sdtEndPr>
                <w:rPr>
                  <w:sz w:val="44"/>
                  <w:szCs w:val="44"/>
                </w:rPr>
              </w:sdtEndPr>
              <w:sdtContent>
                <w:sdt>
                  <w:sdtPr>
                    <w:rPr>
                      <w:sz w:val="48"/>
                      <w:szCs w:val="48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EndPr/>
                  <w:sdtContent>
                    <w:r w:rsidR="00FE56D1">
                      <w:rPr>
                        <w:sz w:val="48"/>
                        <w:szCs w:val="48"/>
                      </w:rPr>
                      <w:t>Assessment of Modification N240</w:t>
                    </w:r>
                    <w:r w:rsidR="0074454D">
                      <w:rPr>
                        <w:sz w:val="48"/>
                        <w:szCs w:val="48"/>
                      </w:rPr>
                      <w:t xml:space="preserve"> Issue 2</w:t>
                    </w:r>
                  </w:sdtContent>
                </w:sdt>
              </w:sdtContent>
            </w:sdt>
          </w:p>
        </w:tc>
      </w:tr>
    </w:tbl>
    <w:p w14:paraId="56A09D10" w14:textId="189781EE" w:rsidR="00D0226A" w:rsidRDefault="009E4CAF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B0A4AA" wp14:editId="03E534BF">
            <wp:simplePos x="0" y="0"/>
            <wp:positionH relativeFrom="page">
              <wp:posOffset>0</wp:posOffset>
            </wp:positionH>
            <wp:positionV relativeFrom="page">
              <wp:posOffset>508000</wp:posOffset>
            </wp:positionV>
            <wp:extent cx="7567930" cy="9675495"/>
            <wp:effectExtent l="0" t="0" r="0" b="190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1" b="4751"/>
                    <a:stretch/>
                  </pic:blipFill>
                  <pic:spPr bwMode="auto">
                    <a:xfrm>
                      <a:off x="0" y="0"/>
                      <a:ext cx="7567930" cy="967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425B" w14:textId="4B413E66" w:rsidR="00D0226A" w:rsidRDefault="00D0226A">
      <w:pPr>
        <w:spacing w:after="0"/>
      </w:pPr>
    </w:p>
    <w:p w14:paraId="6D1C8B33" w14:textId="77777777" w:rsidR="00267815" w:rsidRDefault="00267815">
      <w:pPr>
        <w:spacing w:after="0"/>
      </w:pPr>
      <w:r>
        <w:br w:type="page"/>
      </w:r>
    </w:p>
    <w:p w14:paraId="433A6C09" w14:textId="77777777" w:rsidR="00004C16" w:rsidRPr="00595C8C" w:rsidRDefault="00004C16" w:rsidP="009E4CAF">
      <w:pPr>
        <w:pStyle w:val="InnerCoverTitle"/>
        <w:rPr>
          <w:sz w:val="36"/>
          <w:szCs w:val="36"/>
        </w:rPr>
      </w:pPr>
      <w:r w:rsidRPr="00595C8C">
        <w:rPr>
          <w:sz w:val="36"/>
          <w:szCs w:val="36"/>
        </w:rPr>
        <w:lastRenderedPageBreak/>
        <w:t xml:space="preserve">ONR </w:t>
      </w:r>
      <w:r w:rsidR="008E5D60">
        <w:rPr>
          <w:sz w:val="36"/>
          <w:szCs w:val="36"/>
        </w:rPr>
        <w:t>Project Assessment Report</w:t>
      </w:r>
    </w:p>
    <w:p w14:paraId="3E340E1B" w14:textId="0169A0E8" w:rsidR="008E5D60" w:rsidRPr="009E4CAF" w:rsidRDefault="008E5D60" w:rsidP="008E5D60">
      <w:pPr>
        <w:rPr>
          <w:sz w:val="18"/>
          <w:szCs w:val="16"/>
        </w:rPr>
      </w:pPr>
      <w:r w:rsidRPr="009E4CAF">
        <w:rPr>
          <w:rStyle w:val="Style2"/>
          <w:b/>
          <w:bCs/>
          <w:sz w:val="36"/>
          <w:szCs w:val="16"/>
        </w:rPr>
        <w:t>Project Name</w:t>
      </w:r>
      <w:r w:rsidRPr="009E4CAF">
        <w:rPr>
          <w:rStyle w:val="Style2"/>
          <w:sz w:val="36"/>
          <w:szCs w:val="16"/>
        </w:rPr>
        <w:t xml:space="preserve">: </w:t>
      </w:r>
      <w:r w:rsidR="00A649BB" w:rsidRPr="005F47A8">
        <w:rPr>
          <w:sz w:val="48"/>
          <w:szCs w:val="48"/>
        </w:rPr>
        <w:t>Mk A2 AGR Transport Flask (Design No. 2834</w:t>
      </w:r>
      <w:r w:rsidR="00A649BB">
        <w:rPr>
          <w:sz w:val="48"/>
          <w:szCs w:val="48"/>
        </w:rPr>
        <w:t>)</w:t>
      </w:r>
    </w:p>
    <w:p w14:paraId="297D790E" w14:textId="2AEBD9E6" w:rsidR="00004C16" w:rsidRPr="009E4CAF" w:rsidRDefault="008E5D60" w:rsidP="008E5D60">
      <w:pPr>
        <w:rPr>
          <w:sz w:val="18"/>
          <w:szCs w:val="16"/>
        </w:rPr>
      </w:pPr>
      <w:r w:rsidRPr="009E4CAF">
        <w:rPr>
          <w:rStyle w:val="Style2"/>
          <w:b/>
          <w:bCs/>
          <w:sz w:val="36"/>
          <w:szCs w:val="16"/>
        </w:rPr>
        <w:t>Report Title</w:t>
      </w:r>
      <w:r w:rsidRPr="009E4CAF">
        <w:rPr>
          <w:rStyle w:val="Style2"/>
          <w:sz w:val="36"/>
          <w:szCs w:val="16"/>
        </w:rPr>
        <w:t xml:space="preserve">: </w:t>
      </w:r>
      <w:sdt>
        <w:sdtPr>
          <w:rPr>
            <w:rStyle w:val="Style2"/>
            <w:sz w:val="36"/>
            <w:szCs w:val="16"/>
          </w:rPr>
          <w:alias w:val="Titl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</w:rPr>
        </w:sdtEndPr>
        <w:sdtContent>
          <w:r w:rsidR="0074454D">
            <w:rPr>
              <w:rStyle w:val="Style2"/>
              <w:sz w:val="36"/>
              <w:szCs w:val="16"/>
            </w:rPr>
            <w:t>Assessment of Modification N240 Issue 2</w:t>
          </w:r>
        </w:sdtContent>
      </w:sdt>
    </w:p>
    <w:p w14:paraId="61A25C0F" w14:textId="39EC7DBA" w:rsidR="00004C16" w:rsidRDefault="00004C16" w:rsidP="00004C16">
      <w:pPr>
        <w:rPr>
          <w:sz w:val="28"/>
          <w:szCs w:val="28"/>
        </w:rPr>
      </w:pPr>
    </w:p>
    <w:p w14:paraId="4D99E381" w14:textId="377BA0EE" w:rsidR="00004C16" w:rsidRPr="006E004E" w:rsidRDefault="00F15409" w:rsidP="00004C16">
      <w:pPr>
        <w:rPr>
          <w:szCs w:val="24"/>
        </w:rPr>
      </w:pPr>
      <w:proofErr w:type="spellStart"/>
      <w:r w:rsidRPr="0099220B">
        <w:rPr>
          <w:b/>
          <w:bCs/>
          <w:szCs w:val="24"/>
        </w:rPr>
        <w:t>Dutyholder</w:t>
      </w:r>
      <w:proofErr w:type="spellEnd"/>
      <w:r w:rsidRPr="0099220B">
        <w:rPr>
          <w:b/>
          <w:bCs/>
          <w:szCs w:val="24"/>
        </w:rPr>
        <w:t>/</w:t>
      </w:r>
      <w:r w:rsidR="00E9054F" w:rsidRPr="0099220B">
        <w:rPr>
          <w:b/>
          <w:bCs/>
          <w:szCs w:val="24"/>
        </w:rPr>
        <w:t xml:space="preserve"> </w:t>
      </w:r>
      <w:r w:rsidRPr="006E004E">
        <w:rPr>
          <w:b/>
          <w:bCs/>
          <w:szCs w:val="24"/>
        </w:rPr>
        <w:t>Applicant</w:t>
      </w:r>
      <w:r w:rsidR="003A7E1C" w:rsidRPr="006E004E">
        <w:rPr>
          <w:szCs w:val="24"/>
        </w:rPr>
        <w:t>:</w:t>
      </w:r>
      <w:r w:rsidR="00004C16" w:rsidRPr="006E004E">
        <w:rPr>
          <w:szCs w:val="24"/>
        </w:rPr>
        <w:t xml:space="preserve"> </w:t>
      </w:r>
      <w:r w:rsidR="00BD0E1C" w:rsidRPr="006E004E">
        <w:rPr>
          <w:szCs w:val="24"/>
        </w:rPr>
        <w:t xml:space="preserve">EDF Energy </w:t>
      </w:r>
      <w:r w:rsidR="003F653D" w:rsidRPr="006E004E">
        <w:rPr>
          <w:szCs w:val="24"/>
        </w:rPr>
        <w:t>Nuclear Generation Limited</w:t>
      </w:r>
    </w:p>
    <w:p w14:paraId="247E3769" w14:textId="5E05F5FB" w:rsidR="00004C16" w:rsidRPr="0099220B" w:rsidRDefault="00D5528D" w:rsidP="00004C16">
      <w:pPr>
        <w:rPr>
          <w:szCs w:val="24"/>
        </w:rPr>
      </w:pPr>
      <w:r w:rsidRPr="0099220B">
        <w:rPr>
          <w:b/>
          <w:bCs/>
          <w:szCs w:val="24"/>
        </w:rPr>
        <w:t xml:space="preserve">Report </w:t>
      </w:r>
      <w:r w:rsidR="00004C16" w:rsidRPr="0099220B">
        <w:rPr>
          <w:b/>
          <w:bCs/>
          <w:szCs w:val="24"/>
        </w:rPr>
        <w:t>Issue No</w:t>
      </w:r>
      <w:r w:rsidR="00004C16" w:rsidRPr="0099220B">
        <w:rPr>
          <w:szCs w:val="24"/>
        </w:rPr>
        <w:t xml:space="preserve">.: </w:t>
      </w:r>
      <w:sdt>
        <w:sdtPr>
          <w:rPr>
            <w:szCs w:val="24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953512">
            <w:rPr>
              <w:szCs w:val="24"/>
            </w:rPr>
            <w:t>1</w:t>
          </w:r>
        </w:sdtContent>
      </w:sdt>
    </w:p>
    <w:p w14:paraId="19206F45" w14:textId="5948B8F0" w:rsidR="00004C16" w:rsidRPr="0099220B" w:rsidRDefault="00004C16" w:rsidP="00004C16">
      <w:pPr>
        <w:rPr>
          <w:szCs w:val="24"/>
        </w:rPr>
      </w:pPr>
      <w:r w:rsidRPr="0099220B">
        <w:rPr>
          <w:b/>
          <w:bCs/>
          <w:szCs w:val="24"/>
        </w:rPr>
        <w:t>Publication Date</w:t>
      </w:r>
      <w:r w:rsidRPr="0099220B">
        <w:rPr>
          <w:szCs w:val="24"/>
        </w:rPr>
        <w:t xml:space="preserve">: </w:t>
      </w:r>
      <w:r w:rsidR="008C2AA6">
        <w:rPr>
          <w:szCs w:val="24"/>
        </w:rPr>
        <w:t>November</w:t>
      </w:r>
      <w:r w:rsidR="00C150F9">
        <w:rPr>
          <w:szCs w:val="24"/>
        </w:rPr>
        <w:t xml:space="preserve"> </w:t>
      </w:r>
      <w:r w:rsidR="003943CD">
        <w:rPr>
          <w:szCs w:val="24"/>
        </w:rPr>
        <w:t>2023</w:t>
      </w:r>
    </w:p>
    <w:p w14:paraId="461D902C" w14:textId="5835F11B" w:rsidR="0099220B" w:rsidRDefault="0099220B" w:rsidP="004B7A72">
      <w:r>
        <w:rPr>
          <w:b/>
          <w:bCs/>
        </w:rPr>
        <w:t>Document ID</w:t>
      </w:r>
      <w:r>
        <w:t xml:space="preserve">: </w:t>
      </w:r>
      <w:r w:rsidR="001611D2" w:rsidRPr="001611D2">
        <w:t>ONRW- 201936950-3826</w:t>
      </w:r>
    </w:p>
    <w:p w14:paraId="39BC0EA4" w14:textId="77777777" w:rsidR="000F293F" w:rsidRDefault="000F293F" w:rsidP="00323E71"/>
    <w:p w14:paraId="295B4ACF" w14:textId="77777777" w:rsidR="004E6E34" w:rsidRDefault="004E6E34" w:rsidP="00DB4A58">
      <w:pPr>
        <w:pStyle w:val="Footer"/>
        <w:jc w:val="left"/>
        <w:rPr>
          <w:color w:val="auto"/>
        </w:rPr>
      </w:pPr>
    </w:p>
    <w:p w14:paraId="0E9DA3B6" w14:textId="77777777" w:rsidR="00A05128" w:rsidRDefault="00A05128" w:rsidP="00DB4A58">
      <w:pPr>
        <w:pStyle w:val="Footer"/>
        <w:jc w:val="left"/>
        <w:rPr>
          <w:color w:val="auto"/>
        </w:rPr>
      </w:pPr>
    </w:p>
    <w:p w14:paraId="7ECB8AF9" w14:textId="77777777" w:rsidR="00A05128" w:rsidRDefault="00A05128" w:rsidP="00DB4A58">
      <w:pPr>
        <w:pStyle w:val="Footer"/>
        <w:jc w:val="left"/>
        <w:rPr>
          <w:color w:val="auto"/>
        </w:rPr>
      </w:pPr>
    </w:p>
    <w:p w14:paraId="3A4CAE2E" w14:textId="77777777" w:rsidR="00A05128" w:rsidRDefault="00A05128" w:rsidP="00DB4A58">
      <w:pPr>
        <w:pStyle w:val="Footer"/>
        <w:jc w:val="left"/>
        <w:rPr>
          <w:color w:val="auto"/>
        </w:rPr>
      </w:pPr>
    </w:p>
    <w:p w14:paraId="13E4BA21" w14:textId="77777777" w:rsidR="00A05128" w:rsidRDefault="00A05128" w:rsidP="00DB4A58">
      <w:pPr>
        <w:pStyle w:val="Footer"/>
        <w:jc w:val="left"/>
        <w:rPr>
          <w:color w:val="auto"/>
        </w:rPr>
      </w:pPr>
    </w:p>
    <w:p w14:paraId="54CD5549" w14:textId="77777777" w:rsidR="00A05128" w:rsidRDefault="00A05128" w:rsidP="00DB4A58">
      <w:pPr>
        <w:pStyle w:val="Footer"/>
        <w:jc w:val="left"/>
        <w:rPr>
          <w:color w:val="auto"/>
        </w:rPr>
      </w:pPr>
    </w:p>
    <w:p w14:paraId="12495EE2" w14:textId="77777777" w:rsidR="00A05128" w:rsidRDefault="00A05128" w:rsidP="00DB4A58">
      <w:pPr>
        <w:pStyle w:val="Footer"/>
        <w:jc w:val="left"/>
        <w:rPr>
          <w:color w:val="auto"/>
        </w:rPr>
      </w:pPr>
    </w:p>
    <w:p w14:paraId="1CECA1CD" w14:textId="77777777" w:rsidR="00A05128" w:rsidRDefault="00A05128" w:rsidP="00DB4A58">
      <w:pPr>
        <w:pStyle w:val="Footer"/>
        <w:jc w:val="left"/>
        <w:rPr>
          <w:color w:val="auto"/>
        </w:rPr>
      </w:pPr>
    </w:p>
    <w:p w14:paraId="0C0F2BDE" w14:textId="77777777" w:rsidR="003C2C5D" w:rsidRDefault="003C2C5D" w:rsidP="00DB4A58">
      <w:pPr>
        <w:pStyle w:val="Footer"/>
        <w:jc w:val="left"/>
        <w:rPr>
          <w:color w:val="auto"/>
        </w:rPr>
      </w:pPr>
    </w:p>
    <w:p w14:paraId="0DEEB048" w14:textId="77777777" w:rsidR="003C2C5D" w:rsidRDefault="003C2C5D" w:rsidP="00DB4A58">
      <w:pPr>
        <w:pStyle w:val="Footer"/>
        <w:jc w:val="left"/>
        <w:rPr>
          <w:color w:val="auto"/>
        </w:rPr>
      </w:pPr>
    </w:p>
    <w:p w14:paraId="69769BCB" w14:textId="77777777" w:rsidR="003C2C5D" w:rsidRDefault="003C2C5D" w:rsidP="00DB4A58">
      <w:pPr>
        <w:pStyle w:val="Footer"/>
        <w:jc w:val="left"/>
        <w:rPr>
          <w:color w:val="auto"/>
        </w:rPr>
      </w:pPr>
    </w:p>
    <w:p w14:paraId="78ECD1CE" w14:textId="4F77F270" w:rsidR="003C2C5D" w:rsidRPr="0099220B" w:rsidRDefault="004E6E34" w:rsidP="00DB4A58">
      <w:pPr>
        <w:pStyle w:val="Footer"/>
        <w:jc w:val="left"/>
        <w:rPr>
          <w:color w:val="auto"/>
        </w:rPr>
      </w:pPr>
      <w:r w:rsidRPr="0099220B">
        <w:rPr>
          <w:color w:val="auto"/>
        </w:rPr>
        <w:t>© Office for Nuclear Regulation, [</w:t>
      </w:r>
      <w:r w:rsidR="00FF62D9">
        <w:rPr>
          <w:color w:val="auto"/>
        </w:rPr>
        <w:t>2023</w:t>
      </w:r>
      <w:r w:rsidRPr="0099220B">
        <w:rPr>
          <w:color w:val="auto"/>
        </w:rPr>
        <w:t>]</w:t>
      </w:r>
    </w:p>
    <w:p w14:paraId="3039B8B5" w14:textId="2D434DE2" w:rsidR="003C2C5D" w:rsidRPr="0099220B" w:rsidRDefault="004E6E34" w:rsidP="00DB4A58">
      <w:pPr>
        <w:pStyle w:val="Footer"/>
        <w:jc w:val="left"/>
        <w:rPr>
          <w:color w:val="auto"/>
        </w:rPr>
      </w:pPr>
      <w:r w:rsidRPr="0099220B">
        <w:rPr>
          <w:color w:val="auto"/>
        </w:rPr>
        <w:t>For published documents, the electronic copy on the ONR website remains the most current publicly available version and copying or printing renders this document uncontrolled.</w:t>
      </w:r>
      <w:r w:rsidR="003C2C5D" w:rsidRPr="0099220B">
        <w:rPr>
          <w:color w:val="auto"/>
        </w:rPr>
        <w:t xml:space="preserve"> If you wish to reuse this information visit </w:t>
      </w:r>
      <w:hyperlink r:id="rId15" w:history="1">
        <w:r w:rsidR="003C2C5D" w:rsidRPr="00EE2D14">
          <w:rPr>
            <w:rStyle w:val="Hyperlink"/>
          </w:rPr>
          <w:t>www.onr.org.uk/copyright</w:t>
        </w:r>
      </w:hyperlink>
      <w:r w:rsidR="003C2C5D">
        <w:rPr>
          <w:color w:val="auto"/>
        </w:rPr>
        <w:t xml:space="preserve"> </w:t>
      </w:r>
      <w:r w:rsidR="003C2C5D" w:rsidRPr="0099220B">
        <w:rPr>
          <w:color w:val="auto"/>
        </w:rPr>
        <w:t xml:space="preserve">for details. </w:t>
      </w:r>
    </w:p>
    <w:p w14:paraId="5F16EB3D" w14:textId="77777777" w:rsidR="00595C8C" w:rsidRDefault="00595C8C" w:rsidP="004E6E34">
      <w:pPr>
        <w:sectPr w:rsidR="00595C8C" w:rsidSect="004C4891">
          <w:headerReference w:type="default" r:id="rId16"/>
          <w:footerReference w:type="default" r:id="rId17"/>
          <w:headerReference w:type="first" r:id="rId18"/>
          <w:pgSz w:w="11906" w:h="16838" w:code="9"/>
          <w:pgMar w:top="1440" w:right="1080" w:bottom="1440" w:left="1080" w:header="397" w:footer="397" w:gutter="0"/>
          <w:cols w:space="312"/>
          <w:titlePg/>
          <w:docGrid w:linePitch="360"/>
        </w:sectPr>
      </w:pPr>
    </w:p>
    <w:p w14:paraId="27EE63D0" w14:textId="77777777" w:rsidR="00650967" w:rsidRPr="00650967" w:rsidRDefault="00650967" w:rsidP="00410423">
      <w:pPr>
        <w:pStyle w:val="Heading1"/>
        <w:numPr>
          <w:ilvl w:val="0"/>
          <w:numId w:val="0"/>
        </w:numPr>
        <w:ind w:left="851" w:hanging="851"/>
      </w:pPr>
      <w:bookmarkStart w:id="1" w:name="_Toc118892109"/>
      <w:bookmarkStart w:id="2" w:name="_Toc150941445"/>
      <w:bookmarkStart w:id="3" w:name="_Toc109727646"/>
      <w:bookmarkEnd w:id="0"/>
      <w:r w:rsidRPr="00410423">
        <w:lastRenderedPageBreak/>
        <w:t>Executive Summary</w:t>
      </w:r>
      <w:bookmarkEnd w:id="1"/>
      <w:bookmarkEnd w:id="2"/>
    </w:p>
    <w:p w14:paraId="065EEB4F" w14:textId="77777777" w:rsidR="00D66AF7" w:rsidRPr="007B3C01" w:rsidRDefault="00D66AF7" w:rsidP="007B3C01">
      <w:r w:rsidRPr="007B3C01">
        <w:t xml:space="preserve">EDF Energy Nuclear Generation Limited (the </w:t>
      </w:r>
      <w:r w:rsidR="00D42856" w:rsidRPr="007B3C01">
        <w:t>a</w:t>
      </w:r>
      <w:r w:rsidRPr="007B3C01">
        <w:t xml:space="preserve">pplicant) has applied for a modification </w:t>
      </w:r>
      <w:r w:rsidR="00DB232E" w:rsidRPr="007B3C01">
        <w:t>(N240</w:t>
      </w:r>
      <w:r w:rsidR="00835F6F" w:rsidRPr="007B3C01">
        <w:t xml:space="preserve"> Issue 2</w:t>
      </w:r>
      <w:r w:rsidR="00DB232E" w:rsidRPr="007B3C01">
        <w:t xml:space="preserve">) </w:t>
      </w:r>
      <w:r w:rsidRPr="007B3C01">
        <w:t xml:space="preserve">to the Mk A2 AGR Transport Flask (Design No. 2834) package design </w:t>
      </w:r>
      <w:r w:rsidR="00BD2C4E" w:rsidRPr="007B3C01">
        <w:t xml:space="preserve">certificates </w:t>
      </w:r>
      <w:r w:rsidRPr="007B3C01">
        <w:t>for transport by road and rail within the United Kingdom</w:t>
      </w:r>
      <w:r w:rsidR="00BD2C4E" w:rsidRPr="007B3C01">
        <w:t xml:space="preserve"> for the refurbishment and entry into operational service of </w:t>
      </w:r>
      <w:r w:rsidR="00835F6F" w:rsidRPr="007B3C01">
        <w:t xml:space="preserve">its </w:t>
      </w:r>
      <w:r w:rsidR="00917A81" w:rsidRPr="007B3C01">
        <w:t xml:space="preserve">15 </w:t>
      </w:r>
      <w:r w:rsidR="000D129B" w:rsidRPr="007B3C01">
        <w:t xml:space="preserve">refurbished </w:t>
      </w:r>
      <w:r w:rsidR="00BD2C4E" w:rsidRPr="007B3C01">
        <w:t>Mk A2 fuel flasks.</w:t>
      </w:r>
    </w:p>
    <w:p w14:paraId="0275EC40" w14:textId="77777777" w:rsidR="00D66AF7" w:rsidRPr="007B3C01" w:rsidRDefault="00D66AF7" w:rsidP="007B3C01">
      <w:r w:rsidRPr="007B3C01">
        <w:t xml:space="preserve">The A2 flask (variants A-E) is used to carry irradiated Advanced Gas-cooled Reactor (AGR) fuel between the </w:t>
      </w:r>
      <w:r w:rsidR="00D42856" w:rsidRPr="007B3C01">
        <w:t>applicant</w:t>
      </w:r>
      <w:r w:rsidRPr="007B3C01">
        <w:t xml:space="preserve">’s AGR nuclear power stations and the Sellafield </w:t>
      </w:r>
      <w:r w:rsidR="00CC3D77" w:rsidRPr="007B3C01">
        <w:t xml:space="preserve">Nuclear Licensed </w:t>
      </w:r>
      <w:r w:rsidRPr="007B3C01">
        <w:t xml:space="preserve">site. The A2 flask is categorised as a </w:t>
      </w:r>
      <w:r w:rsidR="00DB232E" w:rsidRPr="007B3C01">
        <w:t xml:space="preserve">Type </w:t>
      </w:r>
      <w:r w:rsidRPr="007B3C01">
        <w:t>B(M) package</w:t>
      </w:r>
      <w:r w:rsidR="00DB232E" w:rsidRPr="007B3C01">
        <w:t>.</w:t>
      </w:r>
    </w:p>
    <w:p w14:paraId="00F50FB9" w14:textId="77777777" w:rsidR="00835F6F" w:rsidRPr="007B3C01" w:rsidRDefault="00835F6F" w:rsidP="007B3C01">
      <w:r w:rsidRPr="007B3C01">
        <w:t xml:space="preserve">The </w:t>
      </w:r>
      <w:r w:rsidR="00D42856" w:rsidRPr="007B3C01">
        <w:t>applicant</w:t>
      </w:r>
      <w:r w:rsidRPr="007B3C01">
        <w:t xml:space="preserve"> </w:t>
      </w:r>
      <w:r w:rsidR="0005254D" w:rsidRPr="007B3C01">
        <w:t>is refurbishing 15 Mk A2 fuel flasks</w:t>
      </w:r>
      <w:r w:rsidR="004426E3" w:rsidRPr="007B3C01">
        <w:t xml:space="preserve"> that have been </w:t>
      </w:r>
      <w:r w:rsidR="008B61E0" w:rsidRPr="007B3C01">
        <w:t xml:space="preserve">placed in storage as strategic spares across the </w:t>
      </w:r>
      <w:r w:rsidR="00FA7281" w:rsidRPr="007B3C01">
        <w:t>U</w:t>
      </w:r>
      <w:r w:rsidR="008B61E0" w:rsidRPr="007B3C01">
        <w:t xml:space="preserve">nited </w:t>
      </w:r>
      <w:r w:rsidR="00FA7281" w:rsidRPr="007B3C01">
        <w:t>K</w:t>
      </w:r>
      <w:r w:rsidR="008B61E0" w:rsidRPr="007B3C01">
        <w:t>ingdo</w:t>
      </w:r>
      <w:r w:rsidR="00FA7281" w:rsidRPr="007B3C01">
        <w:t>m, following manufacture in the 1990s.</w:t>
      </w:r>
      <w:r w:rsidR="00FD27FD" w:rsidRPr="007B3C01">
        <w:t xml:space="preserve"> </w:t>
      </w:r>
      <w:r w:rsidR="00AA2EBC" w:rsidRPr="007B3C01">
        <w:t>Four</w:t>
      </w:r>
      <w:r w:rsidR="00FD27FD" w:rsidRPr="007B3C01">
        <w:t xml:space="preserve"> </w:t>
      </w:r>
      <w:r w:rsidR="00C65840" w:rsidRPr="007B3C01">
        <w:t xml:space="preserve">flasks </w:t>
      </w:r>
      <w:r w:rsidR="00FD27FD" w:rsidRPr="007B3C01">
        <w:t xml:space="preserve">have been refurbished under contract to Sellafield Limited, and the remaining 11 are being refurbished under contract to </w:t>
      </w:r>
      <w:proofErr w:type="spellStart"/>
      <w:r w:rsidR="00FD27FD" w:rsidRPr="007B3C01">
        <w:t>Altrad</w:t>
      </w:r>
      <w:proofErr w:type="spellEnd"/>
      <w:r w:rsidR="00FD27FD" w:rsidRPr="007B3C01">
        <w:t xml:space="preserve"> Babcock. </w:t>
      </w:r>
      <w:r w:rsidR="007741BC" w:rsidRPr="007B3C01">
        <w:t xml:space="preserve">We have </w:t>
      </w:r>
      <w:r w:rsidRPr="007B3C01">
        <w:t>undertaken inspection</w:t>
      </w:r>
      <w:r w:rsidR="00FD27FD" w:rsidRPr="007B3C01">
        <w:t>s</w:t>
      </w:r>
      <w:r w:rsidRPr="007B3C01">
        <w:t xml:space="preserve"> of both organisations contracted to undertake the flask refurbishment</w:t>
      </w:r>
      <w:r w:rsidR="005209E7" w:rsidRPr="007B3C01">
        <w:t>,</w:t>
      </w:r>
      <w:r w:rsidRPr="007B3C01">
        <w:t xml:space="preserve"> as part of the renewal of the existing </w:t>
      </w:r>
      <w:r w:rsidR="00AD254B" w:rsidRPr="007B3C01">
        <w:t>package design</w:t>
      </w:r>
      <w:r w:rsidRPr="007B3C01">
        <w:t xml:space="preserve"> and shipment certificates for the GB/2834 package in </w:t>
      </w:r>
      <w:r w:rsidR="006060A6" w:rsidRPr="007B3C01">
        <w:t>2022</w:t>
      </w:r>
      <w:r w:rsidR="005209E7" w:rsidRPr="007B3C01">
        <w:t>.</w:t>
      </w:r>
      <w:r w:rsidR="006060A6" w:rsidRPr="007B3C01">
        <w:t xml:space="preserve"> </w:t>
      </w:r>
      <w:r w:rsidR="007741BC" w:rsidRPr="007B3C01">
        <w:t xml:space="preserve">We </w:t>
      </w:r>
      <w:r w:rsidRPr="007B3C01">
        <w:t xml:space="preserve">endorsed the release of </w:t>
      </w:r>
      <w:r w:rsidR="00781EDD" w:rsidRPr="007B3C01">
        <w:t xml:space="preserve">the four flasks being refurbished by Sellafield Limited at </w:t>
      </w:r>
      <w:r w:rsidR="005209E7" w:rsidRPr="007B3C01">
        <w:t>Issue</w:t>
      </w:r>
      <w:r w:rsidR="00781EDD" w:rsidRPr="007B3C01">
        <w:t xml:space="preserve"> 1 of this modification in May 2023.</w:t>
      </w:r>
    </w:p>
    <w:p w14:paraId="5468CFB9" w14:textId="77777777" w:rsidR="00265CBA" w:rsidRPr="007B3C01" w:rsidRDefault="003A4C03" w:rsidP="007B3C01">
      <w:r w:rsidRPr="007B3C01">
        <w:t xml:space="preserve">The remaining 11 flasks were not endorsed at Issue 1 due to </w:t>
      </w:r>
      <w:r w:rsidR="00DB619A" w:rsidRPr="007B3C01">
        <w:t xml:space="preserve">the </w:t>
      </w:r>
      <w:r w:rsidR="00D42856" w:rsidRPr="007B3C01">
        <w:t>applicant</w:t>
      </w:r>
      <w:r w:rsidR="00DB619A" w:rsidRPr="007B3C01">
        <w:t xml:space="preserve"> being unable to demonstrate that it</w:t>
      </w:r>
      <w:r w:rsidR="00604BCC" w:rsidRPr="007B3C01">
        <w:t xml:space="preserve"> was</w:t>
      </w:r>
      <w:r w:rsidR="00DB619A" w:rsidRPr="007B3C01">
        <w:t xml:space="preserve"> able to meet the expectations of its management system, or the requirements of the existing safety case, in relation to the flasks being refurbished by </w:t>
      </w:r>
      <w:proofErr w:type="spellStart"/>
      <w:r w:rsidR="00DB619A" w:rsidRPr="007B3C01">
        <w:t>Altrad</w:t>
      </w:r>
      <w:proofErr w:type="spellEnd"/>
      <w:r w:rsidR="00DB619A" w:rsidRPr="007B3C01">
        <w:t xml:space="preserve"> Babcoc</w:t>
      </w:r>
      <w:r w:rsidR="007D3A51" w:rsidRPr="007B3C01">
        <w:t>k</w:t>
      </w:r>
      <w:r w:rsidRPr="007B3C01">
        <w:t>.</w:t>
      </w:r>
      <w:r w:rsidR="00734DC2" w:rsidRPr="007B3C01">
        <w:t xml:space="preserve"> These shortfalls were demonstrated to have been resolved via Inspection in May 2023.</w:t>
      </w:r>
      <w:r w:rsidRPr="007B3C01">
        <w:t xml:space="preserve"> </w:t>
      </w:r>
      <w:r w:rsidR="00265CBA" w:rsidRPr="007B3C01">
        <w:t>Modification N240 Issue</w:t>
      </w:r>
      <w:r w:rsidR="0033256C" w:rsidRPr="007B3C01">
        <w:t xml:space="preserve"> 2</w:t>
      </w:r>
      <w:r w:rsidR="00265CBA" w:rsidRPr="007B3C01">
        <w:t xml:space="preserve"> has </w:t>
      </w:r>
      <w:r w:rsidR="00734DC2" w:rsidRPr="007B3C01">
        <w:t xml:space="preserve">therefore </w:t>
      </w:r>
      <w:r w:rsidR="00265CBA" w:rsidRPr="007B3C01">
        <w:t>been submitted to remove th</w:t>
      </w:r>
      <w:r w:rsidR="001A674B" w:rsidRPr="007B3C01">
        <w:t>i</w:t>
      </w:r>
      <w:r w:rsidR="0033256C" w:rsidRPr="007B3C01">
        <w:t>s</w:t>
      </w:r>
      <w:r w:rsidR="00265CBA" w:rsidRPr="007B3C01">
        <w:t xml:space="preserve"> </w:t>
      </w:r>
      <w:r w:rsidR="001A674B" w:rsidRPr="007B3C01">
        <w:t>restriction</w:t>
      </w:r>
      <w:r w:rsidR="00265CBA" w:rsidRPr="007B3C01">
        <w:t>.</w:t>
      </w:r>
    </w:p>
    <w:p w14:paraId="53F5E0CA" w14:textId="77777777" w:rsidR="00FA5D16" w:rsidRPr="007B3C01" w:rsidRDefault="007741BC" w:rsidP="007B3C01">
      <w:r w:rsidRPr="007B3C01">
        <w:t xml:space="preserve">We have </w:t>
      </w:r>
      <w:r w:rsidR="0035461C" w:rsidRPr="007B3C01">
        <w:t xml:space="preserve">not undertaken any </w:t>
      </w:r>
      <w:r w:rsidR="00684991" w:rsidRPr="007B3C01">
        <w:t xml:space="preserve">new </w:t>
      </w:r>
      <w:r w:rsidR="0035461C" w:rsidRPr="007B3C01">
        <w:t xml:space="preserve">assessment of this </w:t>
      </w:r>
      <w:r w:rsidR="009833DD" w:rsidRPr="007B3C01">
        <w:t>modification</w:t>
      </w:r>
      <w:r w:rsidR="007C3C11" w:rsidRPr="007B3C01">
        <w:t xml:space="preserve">. Assessment of the overarching strategy was undertaken in May 2023 </w:t>
      </w:r>
      <w:r w:rsidR="00FE0034" w:rsidRPr="007B3C01">
        <w:t xml:space="preserve">in support of </w:t>
      </w:r>
      <w:r w:rsidRPr="007B3C01">
        <w:t xml:space="preserve">our </w:t>
      </w:r>
      <w:r w:rsidR="00FE0034" w:rsidRPr="007B3C01">
        <w:t>endorsement</w:t>
      </w:r>
      <w:r w:rsidR="007C3C11" w:rsidRPr="007B3C01">
        <w:t xml:space="preserve"> of </w:t>
      </w:r>
      <w:r w:rsidR="005209E7" w:rsidRPr="007B3C01">
        <w:t>Issue</w:t>
      </w:r>
      <w:r w:rsidR="007C3C11" w:rsidRPr="007B3C01">
        <w:t xml:space="preserve"> 1 of this modification. </w:t>
      </w:r>
    </w:p>
    <w:p w14:paraId="1ABD8465" w14:textId="77777777" w:rsidR="00080F93" w:rsidRPr="007B3C01" w:rsidRDefault="00FA5D16" w:rsidP="007B3C01">
      <w:r w:rsidRPr="007B3C01">
        <w:t xml:space="preserve">Following </w:t>
      </w:r>
      <w:r w:rsidR="007741BC" w:rsidRPr="007B3C01">
        <w:t xml:space="preserve">our </w:t>
      </w:r>
      <w:r w:rsidRPr="007B3C01">
        <w:t>endorsement of modification N240 Issue 1</w:t>
      </w:r>
      <w:r w:rsidR="007741BC" w:rsidRPr="007B3C01">
        <w:t>, we undertook</w:t>
      </w:r>
      <w:r w:rsidRPr="007B3C01">
        <w:t xml:space="preserve"> an </w:t>
      </w:r>
      <w:r w:rsidR="007C3C11" w:rsidRPr="007B3C01">
        <w:t xml:space="preserve">inspection at </w:t>
      </w:r>
      <w:r w:rsidR="00472086" w:rsidRPr="007B3C01">
        <w:t xml:space="preserve">the </w:t>
      </w:r>
      <w:proofErr w:type="spellStart"/>
      <w:r w:rsidR="007C3C11" w:rsidRPr="007B3C01">
        <w:t>Altrad</w:t>
      </w:r>
      <w:proofErr w:type="spellEnd"/>
      <w:r w:rsidR="007C3C11" w:rsidRPr="007B3C01">
        <w:t xml:space="preserve"> Babcock </w:t>
      </w:r>
      <w:r w:rsidR="00472086" w:rsidRPr="007B3C01">
        <w:t xml:space="preserve">facility </w:t>
      </w:r>
      <w:r w:rsidR="00E10F01" w:rsidRPr="007B3C01">
        <w:t>in May 2023</w:t>
      </w:r>
      <w:r w:rsidR="00472086" w:rsidRPr="007B3C01">
        <w:t xml:space="preserve">. This confirmed </w:t>
      </w:r>
      <w:r w:rsidR="00463484" w:rsidRPr="007B3C01">
        <w:t xml:space="preserve">that shortfalls </w:t>
      </w:r>
      <w:r w:rsidR="00003516" w:rsidRPr="007B3C01">
        <w:t xml:space="preserve">which were </w:t>
      </w:r>
      <w:r w:rsidR="00463484" w:rsidRPr="007B3C01">
        <w:t xml:space="preserve">identified during the renewal of the </w:t>
      </w:r>
      <w:r w:rsidR="00571EED" w:rsidRPr="007B3C01">
        <w:t xml:space="preserve">package </w:t>
      </w:r>
      <w:r w:rsidR="00463484" w:rsidRPr="007B3C01">
        <w:t xml:space="preserve">design and </w:t>
      </w:r>
      <w:r w:rsidR="00571EED" w:rsidRPr="007B3C01">
        <w:t xml:space="preserve">shipment </w:t>
      </w:r>
      <w:r w:rsidR="00463484" w:rsidRPr="007B3C01">
        <w:t xml:space="preserve">certificates in 2022 had been </w:t>
      </w:r>
      <w:r w:rsidR="006528E4" w:rsidRPr="007B3C01">
        <w:t>adequately addressed</w:t>
      </w:r>
      <w:r w:rsidR="00463484" w:rsidRPr="007B3C01">
        <w:t>. This Project Assessment Report summarises the findings of the</w:t>
      </w:r>
      <w:r w:rsidR="004B5E84" w:rsidRPr="007B3C01">
        <w:t xml:space="preserve"> previous assessment and </w:t>
      </w:r>
      <w:r w:rsidR="002F134F" w:rsidRPr="007B3C01">
        <w:t xml:space="preserve">subsequent </w:t>
      </w:r>
      <w:r w:rsidR="004B5E84" w:rsidRPr="007B3C01">
        <w:t xml:space="preserve">inspection activities </w:t>
      </w:r>
      <w:r w:rsidR="00003516" w:rsidRPr="007B3C01">
        <w:t>we have undertaken</w:t>
      </w:r>
      <w:r w:rsidR="004B5E84" w:rsidRPr="007B3C01">
        <w:t>.</w:t>
      </w:r>
    </w:p>
    <w:p w14:paraId="738CD674" w14:textId="77777777" w:rsidR="00192FCB" w:rsidRPr="007B3C01" w:rsidRDefault="00E1407C" w:rsidP="007B3C01">
      <w:r w:rsidRPr="007B3C01">
        <w:t xml:space="preserve">This modification supersedes Issue 1, and therefore </w:t>
      </w:r>
      <w:r w:rsidR="00280657" w:rsidRPr="007B3C01">
        <w:t xml:space="preserve">the </w:t>
      </w:r>
      <w:r w:rsidR="00D42856" w:rsidRPr="007B3C01">
        <w:t>a</w:t>
      </w:r>
      <w:r w:rsidR="00280657" w:rsidRPr="007B3C01">
        <w:t xml:space="preserve">pplicant has requested permission for all 15 A2 flasks to be released into operational service. </w:t>
      </w:r>
      <w:r w:rsidR="00F1602F" w:rsidRPr="007B3C01">
        <w:t>Issue 2 of the modification will be included with the package design and shipment certificates.</w:t>
      </w:r>
    </w:p>
    <w:p w14:paraId="7D0C1015" w14:textId="77777777" w:rsidR="00192FCB" w:rsidRPr="007B3C01" w:rsidRDefault="5AEE369D" w:rsidP="007B3C01">
      <w:r w:rsidRPr="007B3C01">
        <w:t>It is concluded that t</w:t>
      </w:r>
      <w:r w:rsidR="00EE63EC" w:rsidRPr="007B3C01">
        <w:t xml:space="preserve">he proposed strategy for refurbishment of the flasks by Sellafield Ltd and </w:t>
      </w:r>
      <w:proofErr w:type="spellStart"/>
      <w:r w:rsidR="00EE63EC" w:rsidRPr="007B3C01">
        <w:t>Altrad</w:t>
      </w:r>
      <w:proofErr w:type="spellEnd"/>
      <w:r w:rsidR="00EE63EC" w:rsidRPr="007B3C01">
        <w:t xml:space="preserve"> Babcock is sufficient to ensure compliance with the current package design and shipment certificates</w:t>
      </w:r>
      <w:r w:rsidR="007E0E40" w:rsidRPr="007B3C01">
        <w:t>.</w:t>
      </w:r>
    </w:p>
    <w:p w14:paraId="52D1DDDA" w14:textId="77777777" w:rsidR="003A17C4" w:rsidRPr="007B3C01" w:rsidRDefault="072BA3B9" w:rsidP="007B3C01">
      <w:r w:rsidRPr="007B3C01">
        <w:t xml:space="preserve">It is recommended that the </w:t>
      </w:r>
      <w:r w:rsidR="004271E8" w:rsidRPr="007B3C01">
        <w:t>c</w:t>
      </w:r>
      <w:r w:rsidRPr="007B3C01">
        <w:t xml:space="preserve">ompetent </w:t>
      </w:r>
      <w:r w:rsidR="004271E8" w:rsidRPr="007B3C01">
        <w:t>a</w:t>
      </w:r>
      <w:r w:rsidRPr="007B3C01">
        <w:t xml:space="preserve">uthority </w:t>
      </w:r>
      <w:bookmarkStart w:id="4" w:name="_Hlk149248268"/>
      <w:r w:rsidR="004904F5" w:rsidRPr="007B3C01">
        <w:t>endorses the strategy for refurbishment and</w:t>
      </w:r>
      <w:r w:rsidRPr="007B3C01">
        <w:t xml:space="preserve"> entry </w:t>
      </w:r>
      <w:bookmarkEnd w:id="4"/>
      <w:r w:rsidRPr="007B3C01">
        <w:t>into</w:t>
      </w:r>
      <w:r w:rsidR="000B4C8C" w:rsidRPr="007B3C01">
        <w:t xml:space="preserve"> operational</w:t>
      </w:r>
      <w:r w:rsidRPr="007B3C01">
        <w:t xml:space="preserve"> service of all 15 refurbished flasks by endorsing modification N240 Issue 2. </w:t>
      </w:r>
    </w:p>
    <w:p w14:paraId="353113EE" w14:textId="77777777" w:rsidR="00681777" w:rsidRPr="00681777" w:rsidRDefault="00681777" w:rsidP="3E3A1AAC">
      <w:pPr>
        <w:pStyle w:val="Heading1"/>
        <w:numPr>
          <w:ilvl w:val="0"/>
          <w:numId w:val="0"/>
        </w:numPr>
        <w:sectPr w:rsidR="00681777" w:rsidRPr="00681777" w:rsidSect="00B82646">
          <w:headerReference w:type="even" r:id="rId19"/>
          <w:headerReference w:type="default" r:id="rId20"/>
          <w:footerReference w:type="even" r:id="rId21"/>
          <w:footerReference w:type="default" r:id="rId22"/>
          <w:pgSz w:w="11906" w:h="16838" w:code="9"/>
          <w:pgMar w:top="1440" w:right="1080" w:bottom="1440" w:left="1080" w:header="397" w:footer="397" w:gutter="0"/>
          <w:cols w:space="312"/>
          <w:docGrid w:linePitch="360"/>
        </w:sectPr>
      </w:pPr>
    </w:p>
    <w:p w14:paraId="51FC7E88" w14:textId="6FF4E582" w:rsidR="00FB0CE0" w:rsidRDefault="00FB0CE0" w:rsidP="00FB0CE0">
      <w:pPr>
        <w:pStyle w:val="Caption"/>
        <w:keepNext/>
      </w:pPr>
      <w:r>
        <w:lastRenderedPageBreak/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59276A">
        <w:rPr>
          <w:noProof/>
        </w:rPr>
        <w:t>2</w:t>
      </w:r>
      <w:r>
        <w:fldChar w:fldCharType="end"/>
      </w:r>
      <w:r>
        <w:t>: List of abbreviations</w:t>
      </w:r>
    </w:p>
    <w:tbl>
      <w:tblPr>
        <w:tblStyle w:val="Box2"/>
        <w:tblW w:w="0" w:type="auto"/>
        <w:tblInd w:w="0" w:type="dxa"/>
        <w:tblLook w:val="04A0" w:firstRow="1" w:lastRow="0" w:firstColumn="1" w:lastColumn="0" w:noHBand="0" w:noVBand="1"/>
      </w:tblPr>
      <w:tblGrid>
        <w:gridCol w:w="2405"/>
        <w:gridCol w:w="7331"/>
      </w:tblGrid>
      <w:tr w:rsidR="00FB0CE0" w:rsidRPr="00FB0CE0" w14:paraId="4E32C20A" w14:textId="77777777" w:rsidTr="00FB0C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5" w:type="dxa"/>
          </w:tcPr>
          <w:p w14:paraId="6430A6B3" w14:textId="3474E5D7" w:rsidR="00FB0CE0" w:rsidRPr="00FB0CE0" w:rsidRDefault="00FB0CE0" w:rsidP="00FB0CE0">
            <w:pPr>
              <w:spacing w:before="60" w:after="60"/>
              <w:rPr>
                <w:b w:val="0"/>
                <w:bCs/>
              </w:rPr>
            </w:pPr>
            <w:r w:rsidRPr="00FB0CE0">
              <w:rPr>
                <w:b w:val="0"/>
                <w:bCs/>
              </w:rPr>
              <w:t>Term/Acronym</w:t>
            </w:r>
          </w:p>
        </w:tc>
        <w:tc>
          <w:tcPr>
            <w:tcW w:w="7331" w:type="dxa"/>
          </w:tcPr>
          <w:p w14:paraId="3978110C" w14:textId="2EC7A7B6" w:rsidR="00FB0CE0" w:rsidRPr="00FB0CE0" w:rsidRDefault="00FB0CE0" w:rsidP="00FB0CE0">
            <w:pPr>
              <w:spacing w:before="60" w:after="60"/>
              <w:rPr>
                <w:b w:val="0"/>
                <w:bCs/>
              </w:rPr>
            </w:pPr>
            <w:r w:rsidRPr="00FB0CE0">
              <w:rPr>
                <w:b w:val="0"/>
                <w:bCs/>
              </w:rPr>
              <w:t>Description</w:t>
            </w:r>
          </w:p>
        </w:tc>
      </w:tr>
      <w:tr w:rsidR="00B53317" w14:paraId="08B4646C" w14:textId="77777777" w:rsidTr="00FB0CE0">
        <w:tc>
          <w:tcPr>
            <w:tcW w:w="2405" w:type="dxa"/>
          </w:tcPr>
          <w:p w14:paraId="47759163" w14:textId="77777777" w:rsidR="00B53317" w:rsidRDefault="00DA2FA3" w:rsidP="00FB0CE0">
            <w:pPr>
              <w:spacing w:before="60" w:after="60"/>
            </w:pPr>
            <w:r>
              <w:t>AGR</w:t>
            </w:r>
          </w:p>
          <w:p w14:paraId="4CACC636" w14:textId="2BD7E675" w:rsidR="00D01B47" w:rsidRDefault="00D01B47" w:rsidP="00FB0CE0">
            <w:pPr>
              <w:spacing w:before="60" w:after="60"/>
            </w:pPr>
            <w:r>
              <w:t>CA</w:t>
            </w:r>
          </w:p>
        </w:tc>
        <w:tc>
          <w:tcPr>
            <w:tcW w:w="7331" w:type="dxa"/>
          </w:tcPr>
          <w:p w14:paraId="03E17904" w14:textId="77777777" w:rsidR="00594014" w:rsidRPr="007837AF" w:rsidRDefault="00594014" w:rsidP="00594014">
            <w:pPr>
              <w:pStyle w:val="TSNumberedParagraph1"/>
              <w:numPr>
                <w:ilvl w:val="0"/>
                <w:numId w:val="0"/>
              </w:numPr>
              <w:rPr>
                <w:sz w:val="24"/>
                <w:szCs w:val="28"/>
              </w:rPr>
            </w:pPr>
            <w:bookmarkStart w:id="5" w:name="_Toc150941446"/>
            <w:r w:rsidRPr="007837AF">
              <w:rPr>
                <w:sz w:val="24"/>
                <w:szCs w:val="28"/>
              </w:rPr>
              <w:t>Advanced Gas-cooled Reactor</w:t>
            </w:r>
            <w:bookmarkEnd w:id="5"/>
          </w:p>
          <w:p w14:paraId="1B3CDB43" w14:textId="71037718" w:rsidR="00B53317" w:rsidRDefault="009A077F" w:rsidP="00FB0CE0">
            <w:pPr>
              <w:spacing w:before="60" w:after="60"/>
            </w:pPr>
            <w:r w:rsidRPr="007837AF">
              <w:rPr>
                <w:szCs w:val="28"/>
              </w:rPr>
              <w:t>Competent Authority</w:t>
            </w:r>
          </w:p>
        </w:tc>
      </w:tr>
      <w:tr w:rsidR="00B53317" w14:paraId="08DFB38F" w14:textId="77777777" w:rsidTr="00FB0CE0">
        <w:tc>
          <w:tcPr>
            <w:tcW w:w="2405" w:type="dxa"/>
          </w:tcPr>
          <w:p w14:paraId="0B7D36DD" w14:textId="5E66A6AA" w:rsidR="00B53317" w:rsidRDefault="00D01B47" w:rsidP="00FB0CE0">
            <w:pPr>
              <w:spacing w:before="60" w:after="60"/>
            </w:pPr>
            <w:r>
              <w:t>GB</w:t>
            </w:r>
          </w:p>
        </w:tc>
        <w:tc>
          <w:tcPr>
            <w:tcW w:w="7331" w:type="dxa"/>
          </w:tcPr>
          <w:p w14:paraId="5DAE7587" w14:textId="33841A27" w:rsidR="00B53317" w:rsidRPr="00D01B47" w:rsidRDefault="00351790" w:rsidP="00D01B47">
            <w:pPr>
              <w:pStyle w:val="TSNumberedParagraph1"/>
              <w:numPr>
                <w:ilvl w:val="0"/>
                <w:numId w:val="0"/>
              </w:numPr>
              <w:rPr>
                <w:sz w:val="24"/>
                <w:szCs w:val="28"/>
              </w:rPr>
            </w:pPr>
            <w:bookmarkStart w:id="6" w:name="_Toc150941447"/>
            <w:r w:rsidRPr="007837AF">
              <w:rPr>
                <w:sz w:val="24"/>
                <w:szCs w:val="28"/>
              </w:rPr>
              <w:t>Great Britain</w:t>
            </w:r>
            <w:bookmarkEnd w:id="6"/>
          </w:p>
        </w:tc>
      </w:tr>
      <w:tr w:rsidR="00D01B47" w14:paraId="1A8B5DB1" w14:textId="77777777" w:rsidTr="00FB0CE0">
        <w:tc>
          <w:tcPr>
            <w:tcW w:w="2405" w:type="dxa"/>
          </w:tcPr>
          <w:p w14:paraId="215CDA6A" w14:textId="5AFFBB20" w:rsidR="00D01B47" w:rsidRDefault="00D01B47" w:rsidP="00FB0CE0">
            <w:pPr>
              <w:spacing w:before="60" w:after="60"/>
            </w:pPr>
            <w:r>
              <w:t>HOW2</w:t>
            </w:r>
          </w:p>
        </w:tc>
        <w:tc>
          <w:tcPr>
            <w:tcW w:w="7331" w:type="dxa"/>
          </w:tcPr>
          <w:p w14:paraId="0233DBFE" w14:textId="6F960E8A" w:rsidR="00D01B47" w:rsidRPr="007837AF" w:rsidRDefault="00D01B47" w:rsidP="00FB0CE0">
            <w:pPr>
              <w:spacing w:before="60" w:after="60"/>
              <w:rPr>
                <w:szCs w:val="28"/>
              </w:rPr>
            </w:pPr>
            <w:r w:rsidRPr="007837AF">
              <w:rPr>
                <w:szCs w:val="28"/>
              </w:rPr>
              <w:t>ONR’s Management System Platform</w:t>
            </w:r>
          </w:p>
        </w:tc>
      </w:tr>
      <w:tr w:rsidR="00B53317" w14:paraId="6AF5C94F" w14:textId="77777777" w:rsidTr="00FB0CE0">
        <w:tc>
          <w:tcPr>
            <w:tcW w:w="2405" w:type="dxa"/>
          </w:tcPr>
          <w:p w14:paraId="08F81D90" w14:textId="28D8398A" w:rsidR="00B53317" w:rsidRDefault="00D01B47" w:rsidP="00FB0CE0">
            <w:pPr>
              <w:spacing w:before="60" w:after="60"/>
            </w:pPr>
            <w:r>
              <w:t>IAEA</w:t>
            </w:r>
          </w:p>
        </w:tc>
        <w:tc>
          <w:tcPr>
            <w:tcW w:w="7331" w:type="dxa"/>
          </w:tcPr>
          <w:p w14:paraId="3192E206" w14:textId="65BD4E73" w:rsidR="00B53317" w:rsidRDefault="00627FF9" w:rsidP="00FB0CE0">
            <w:pPr>
              <w:spacing w:before="60" w:after="60"/>
            </w:pPr>
            <w:r w:rsidRPr="007837AF">
              <w:rPr>
                <w:szCs w:val="28"/>
              </w:rPr>
              <w:t>International Atomic Energy Agency</w:t>
            </w:r>
          </w:p>
        </w:tc>
      </w:tr>
      <w:tr w:rsidR="00B53317" w14:paraId="0DF6686E" w14:textId="77777777" w:rsidTr="00FB0CE0">
        <w:tc>
          <w:tcPr>
            <w:tcW w:w="2405" w:type="dxa"/>
          </w:tcPr>
          <w:p w14:paraId="7238C053" w14:textId="58BD03C2" w:rsidR="00B53317" w:rsidRDefault="00D01B47" w:rsidP="00FB0CE0">
            <w:pPr>
              <w:spacing w:before="60" w:after="60"/>
            </w:pPr>
            <w:r>
              <w:t>NGL</w:t>
            </w:r>
          </w:p>
        </w:tc>
        <w:tc>
          <w:tcPr>
            <w:tcW w:w="7331" w:type="dxa"/>
          </w:tcPr>
          <w:p w14:paraId="06372E43" w14:textId="06909584" w:rsidR="00B53317" w:rsidRDefault="0056235B" w:rsidP="00FB0CE0">
            <w:pPr>
              <w:spacing w:before="60" w:after="60"/>
            </w:pPr>
            <w:r w:rsidRPr="007837AF">
              <w:rPr>
                <w:szCs w:val="28"/>
              </w:rPr>
              <w:t>Nuclear Generation Limited</w:t>
            </w:r>
          </w:p>
        </w:tc>
      </w:tr>
      <w:tr w:rsidR="00B53317" w14:paraId="726C27DC" w14:textId="77777777" w:rsidTr="00FB0CE0">
        <w:tc>
          <w:tcPr>
            <w:tcW w:w="2405" w:type="dxa"/>
          </w:tcPr>
          <w:p w14:paraId="4110FE41" w14:textId="76D8FB63" w:rsidR="00B53317" w:rsidRDefault="00D01B47" w:rsidP="00FB0CE0">
            <w:pPr>
              <w:spacing w:before="60" w:after="60"/>
            </w:pPr>
            <w:r>
              <w:t>ONR</w:t>
            </w:r>
          </w:p>
        </w:tc>
        <w:tc>
          <w:tcPr>
            <w:tcW w:w="7331" w:type="dxa"/>
          </w:tcPr>
          <w:p w14:paraId="43F6E997" w14:textId="4467DF2D" w:rsidR="00B53317" w:rsidRDefault="00BF1131" w:rsidP="00FB0CE0">
            <w:pPr>
              <w:spacing w:before="60" w:after="60"/>
            </w:pPr>
            <w:r w:rsidRPr="007837AF">
              <w:rPr>
                <w:szCs w:val="28"/>
              </w:rPr>
              <w:t>Office for Nuclear Regulation</w:t>
            </w:r>
          </w:p>
        </w:tc>
      </w:tr>
      <w:tr w:rsidR="00B53317" w14:paraId="6A43F00C" w14:textId="77777777" w:rsidTr="00FB0CE0">
        <w:tc>
          <w:tcPr>
            <w:tcW w:w="2405" w:type="dxa"/>
          </w:tcPr>
          <w:p w14:paraId="3A42133D" w14:textId="108F87E6" w:rsidR="00B53317" w:rsidRDefault="00D01B47" w:rsidP="00FB0CE0">
            <w:pPr>
              <w:spacing w:before="60" w:after="60"/>
            </w:pPr>
            <w:r>
              <w:t>PDSR</w:t>
            </w:r>
          </w:p>
        </w:tc>
        <w:tc>
          <w:tcPr>
            <w:tcW w:w="7331" w:type="dxa"/>
          </w:tcPr>
          <w:p w14:paraId="13E8EFCB" w14:textId="542B49AA" w:rsidR="00B53317" w:rsidRDefault="000E358F" w:rsidP="00FB0CE0">
            <w:pPr>
              <w:spacing w:before="60" w:after="60"/>
            </w:pPr>
            <w:r w:rsidRPr="007837AF">
              <w:rPr>
                <w:szCs w:val="28"/>
              </w:rPr>
              <w:t>Package Design Safety Report</w:t>
            </w:r>
          </w:p>
        </w:tc>
      </w:tr>
      <w:tr w:rsidR="00B53317" w14:paraId="701368D5" w14:textId="77777777" w:rsidTr="00FB0CE0">
        <w:tc>
          <w:tcPr>
            <w:tcW w:w="2405" w:type="dxa"/>
          </w:tcPr>
          <w:p w14:paraId="4B5CEA21" w14:textId="2A1D0E89" w:rsidR="00B53317" w:rsidRDefault="00D01B47" w:rsidP="00FB0CE0">
            <w:pPr>
              <w:spacing w:before="60" w:after="60"/>
            </w:pPr>
            <w:r>
              <w:t>RI</w:t>
            </w:r>
          </w:p>
        </w:tc>
        <w:tc>
          <w:tcPr>
            <w:tcW w:w="7331" w:type="dxa"/>
          </w:tcPr>
          <w:p w14:paraId="468ED1CC" w14:textId="29EC67B4" w:rsidR="00B53317" w:rsidRDefault="00AB616D" w:rsidP="00FB0CE0">
            <w:pPr>
              <w:spacing w:before="60" w:after="60"/>
            </w:pPr>
            <w:r w:rsidRPr="007837AF">
              <w:rPr>
                <w:szCs w:val="28"/>
              </w:rPr>
              <w:t>Regulatory Issue</w:t>
            </w:r>
          </w:p>
        </w:tc>
      </w:tr>
      <w:tr w:rsidR="00B53317" w14:paraId="138CFB14" w14:textId="77777777" w:rsidTr="00FB0CE0">
        <w:tc>
          <w:tcPr>
            <w:tcW w:w="2405" w:type="dxa"/>
          </w:tcPr>
          <w:p w14:paraId="33A99888" w14:textId="5BF6A536" w:rsidR="00B53317" w:rsidRDefault="00D01B47" w:rsidP="00FB0CE0">
            <w:pPr>
              <w:spacing w:before="60" w:after="60"/>
            </w:pPr>
            <w:r>
              <w:t>UK</w:t>
            </w:r>
          </w:p>
        </w:tc>
        <w:tc>
          <w:tcPr>
            <w:tcW w:w="7331" w:type="dxa"/>
          </w:tcPr>
          <w:p w14:paraId="0C4D7BA4" w14:textId="3BBC90D3" w:rsidR="00B53317" w:rsidRDefault="00D01B47" w:rsidP="00FB0CE0">
            <w:pPr>
              <w:spacing w:before="60" w:after="60"/>
            </w:pPr>
            <w:r w:rsidRPr="007837AF">
              <w:rPr>
                <w:szCs w:val="28"/>
              </w:rPr>
              <w:t>United Kingdom</w:t>
            </w:r>
          </w:p>
        </w:tc>
      </w:tr>
    </w:tbl>
    <w:p w14:paraId="55BFC9BA" w14:textId="77777777" w:rsidR="00B53317" w:rsidRDefault="00B53317" w:rsidP="00B53317"/>
    <w:p w14:paraId="3C974B61" w14:textId="77777777" w:rsidR="00F8500A" w:rsidRDefault="00F8500A" w:rsidP="3E3A1AAC">
      <w:pPr>
        <w:pStyle w:val="Heading1"/>
        <w:numPr>
          <w:ilvl w:val="0"/>
          <w:numId w:val="0"/>
        </w:numPr>
        <w:sectPr w:rsidR="00F8500A" w:rsidSect="00B82646">
          <w:pgSz w:w="11906" w:h="16838" w:code="9"/>
          <w:pgMar w:top="1440" w:right="1080" w:bottom="1440" w:left="1080" w:header="397" w:footer="397" w:gutter="0"/>
          <w:cols w:space="312"/>
          <w:docGrid w:linePitch="360"/>
        </w:sectPr>
      </w:pPr>
    </w:p>
    <w:bookmarkEnd w:id="3" w:displacedByCustomXml="next"/>
    <w:sdt>
      <w:sdtPr>
        <w:rPr>
          <w:rFonts w:ascii="Arial" w:eastAsia="Calibri" w:hAnsi="Arial" w:cs="Arial"/>
          <w:color w:val="auto"/>
          <w:sz w:val="24"/>
          <w:szCs w:val="22"/>
          <w:lang w:val="en-GB" w:bidi="he-IL"/>
        </w:rPr>
        <w:id w:val="-9897079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F366CE6" w14:textId="0D7BD406" w:rsidR="00F8500A" w:rsidRPr="00410423" w:rsidRDefault="00F8500A" w:rsidP="00410423">
          <w:pPr>
            <w:pStyle w:val="TOCHeading"/>
            <w:rPr>
              <w:color w:val="auto"/>
              <w:sz w:val="48"/>
              <w:szCs w:val="48"/>
            </w:rPr>
          </w:pPr>
          <w:r w:rsidRPr="00410423">
            <w:rPr>
              <w:color w:val="auto"/>
              <w:sz w:val="48"/>
              <w:szCs w:val="48"/>
            </w:rPr>
            <w:t>Table of Contents</w:t>
          </w:r>
        </w:p>
        <w:p w14:paraId="3BDF1ACB" w14:textId="10B2A61D" w:rsidR="00CA6B52" w:rsidRDefault="00F8500A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941445" w:history="1">
            <w:r w:rsidR="00CA6B52" w:rsidRPr="00105930">
              <w:rPr>
                <w:rStyle w:val="Hyperlink"/>
              </w:rPr>
              <w:t>Executive Summary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_Toc150941445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4</w:t>
            </w:r>
            <w:r w:rsidR="00CA6B52">
              <w:rPr>
                <w:webHidden/>
              </w:rPr>
              <w:fldChar w:fldCharType="end"/>
            </w:r>
          </w:hyperlink>
        </w:p>
        <w:p w14:paraId="7913B40F" w14:textId="3D70B3C1" w:rsidR="00CA6B52" w:rsidRDefault="00A05128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46" w:history="1">
            <w:r w:rsidR="00CA6B52" w:rsidRPr="00105930">
              <w:rPr>
                <w:rStyle w:val="Hyperlink"/>
              </w:rPr>
              <w:t>Advanced Gas-cooled Reactor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_Toc150941446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5</w:t>
            </w:r>
            <w:r w:rsidR="00CA6B52">
              <w:rPr>
                <w:webHidden/>
              </w:rPr>
              <w:fldChar w:fldCharType="end"/>
            </w:r>
          </w:hyperlink>
        </w:p>
        <w:p w14:paraId="03EFAD3F" w14:textId="3B996111" w:rsidR="00CA6B52" w:rsidRDefault="00A05128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47" w:history="1">
            <w:r w:rsidR="00CA6B52" w:rsidRPr="00105930">
              <w:rPr>
                <w:rStyle w:val="Hyperlink"/>
              </w:rPr>
              <w:t>Great Britain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_Toc150941447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5</w:t>
            </w:r>
            <w:r w:rsidR="00CA6B52">
              <w:rPr>
                <w:webHidden/>
              </w:rPr>
              <w:fldChar w:fldCharType="end"/>
            </w:r>
          </w:hyperlink>
        </w:p>
        <w:p w14:paraId="1CD5FEDD" w14:textId="38347105" w:rsidR="00CA6B52" w:rsidRDefault="00A05128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48" w:history="1">
            <w:r w:rsidR="00CA6B52" w:rsidRPr="00105930">
              <w:rPr>
                <w:rStyle w:val="Hyperlink"/>
              </w:rPr>
              <w:t>1.</w:t>
            </w:r>
            <w:r w:rsidR="00CA6B52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CA6B52" w:rsidRPr="00105930">
              <w:rPr>
                <w:rStyle w:val="Hyperlink"/>
              </w:rPr>
              <w:t>Permission Requested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_Toc150941448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7</w:t>
            </w:r>
            <w:r w:rsidR="00CA6B52">
              <w:rPr>
                <w:webHidden/>
              </w:rPr>
              <w:fldChar w:fldCharType="end"/>
            </w:r>
          </w:hyperlink>
        </w:p>
        <w:p w14:paraId="589F27DF" w14:textId="1D2C43BC" w:rsidR="00CA6B52" w:rsidRDefault="00A05128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49" w:history="1">
            <w:r w:rsidR="00CA6B52" w:rsidRPr="00105930">
              <w:rPr>
                <w:rStyle w:val="Hyperlink"/>
              </w:rPr>
              <w:t>2.</w:t>
            </w:r>
            <w:r w:rsidR="00CA6B52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CA6B52" w:rsidRPr="00105930">
              <w:rPr>
                <w:rStyle w:val="Hyperlink"/>
              </w:rPr>
              <w:t>Background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_Toc150941449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7</w:t>
            </w:r>
            <w:r w:rsidR="00CA6B52">
              <w:rPr>
                <w:webHidden/>
              </w:rPr>
              <w:fldChar w:fldCharType="end"/>
            </w:r>
          </w:hyperlink>
        </w:p>
        <w:p w14:paraId="6CC969B4" w14:textId="29209010" w:rsidR="00CA6B52" w:rsidRDefault="00A05128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50" w:history="1">
            <w:r w:rsidR="00CA6B52" w:rsidRPr="00105930">
              <w:rPr>
                <w:rStyle w:val="Hyperlink"/>
              </w:rPr>
              <w:t>2.1.</w:t>
            </w:r>
            <w:r w:rsidR="00CA6B52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CA6B52" w:rsidRPr="00105930">
              <w:rPr>
                <w:rStyle w:val="Hyperlink"/>
              </w:rPr>
              <w:t>Purpose of Modification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_Toc150941450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7</w:t>
            </w:r>
            <w:r w:rsidR="00CA6B52">
              <w:rPr>
                <w:webHidden/>
              </w:rPr>
              <w:fldChar w:fldCharType="end"/>
            </w:r>
          </w:hyperlink>
        </w:p>
        <w:p w14:paraId="05E91A7A" w14:textId="4C8D178A" w:rsidR="00CA6B52" w:rsidRDefault="00A05128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51" w:history="1">
            <w:r w:rsidR="00CA6B52" w:rsidRPr="00105930">
              <w:rPr>
                <w:rStyle w:val="Hyperlink"/>
              </w:rPr>
              <w:t>2.2.</w:t>
            </w:r>
            <w:r w:rsidR="00CA6B52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CA6B52" w:rsidRPr="00105930">
              <w:rPr>
                <w:rStyle w:val="Hyperlink"/>
              </w:rPr>
              <w:t>Overview of package design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_Toc150941451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7</w:t>
            </w:r>
            <w:r w:rsidR="00CA6B52">
              <w:rPr>
                <w:webHidden/>
              </w:rPr>
              <w:fldChar w:fldCharType="end"/>
            </w:r>
          </w:hyperlink>
        </w:p>
        <w:p w14:paraId="5AA96601" w14:textId="0D588E12" w:rsidR="00CA6B52" w:rsidRDefault="00A05128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52" w:history="1">
            <w:r w:rsidR="00CA6B52" w:rsidRPr="00105930">
              <w:rPr>
                <w:rStyle w:val="Hyperlink"/>
              </w:rPr>
              <w:t>2.3.</w:t>
            </w:r>
            <w:r w:rsidR="00CA6B52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CA6B52" w:rsidRPr="00105930">
              <w:rPr>
                <w:rStyle w:val="Hyperlink"/>
              </w:rPr>
              <w:t>Flask History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_Toc150941452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8</w:t>
            </w:r>
            <w:r w:rsidR="00CA6B52">
              <w:rPr>
                <w:webHidden/>
              </w:rPr>
              <w:fldChar w:fldCharType="end"/>
            </w:r>
          </w:hyperlink>
        </w:p>
        <w:p w14:paraId="2FBB0A3C" w14:textId="33C21467" w:rsidR="00CA6B52" w:rsidRDefault="00A05128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53" w:history="1">
            <w:r w:rsidR="00CA6B52" w:rsidRPr="00105930">
              <w:rPr>
                <w:rStyle w:val="Hyperlink"/>
              </w:rPr>
              <w:t>2.4.</w:t>
            </w:r>
            <w:r w:rsidR="00CA6B52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CA6B52" w:rsidRPr="00105930">
              <w:rPr>
                <w:rStyle w:val="Hyperlink"/>
              </w:rPr>
              <w:t>Further modification strategy post approval of modification N240 Issue 2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_Toc150941453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8</w:t>
            </w:r>
            <w:r w:rsidR="00CA6B52">
              <w:rPr>
                <w:webHidden/>
              </w:rPr>
              <w:fldChar w:fldCharType="end"/>
            </w:r>
          </w:hyperlink>
        </w:p>
        <w:p w14:paraId="3584596B" w14:textId="3D536099" w:rsidR="00CA6B52" w:rsidRDefault="00A05128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54" w:history="1">
            <w:r w:rsidR="00CA6B52" w:rsidRPr="00105930">
              <w:rPr>
                <w:rStyle w:val="Hyperlink"/>
              </w:rPr>
              <w:t>3.</w:t>
            </w:r>
            <w:r w:rsidR="00CA6B52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CA6B52" w:rsidRPr="00105930">
              <w:rPr>
                <w:rStyle w:val="Hyperlink"/>
              </w:rPr>
              <w:t>Assessment and Inspection Work Carried out by ONR in Consideration of this Request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_Toc150941454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9</w:t>
            </w:r>
            <w:r w:rsidR="00CA6B52">
              <w:rPr>
                <w:webHidden/>
              </w:rPr>
              <w:fldChar w:fldCharType="end"/>
            </w:r>
          </w:hyperlink>
        </w:p>
        <w:p w14:paraId="31672B7F" w14:textId="7A8BC609" w:rsidR="00CA6B52" w:rsidRDefault="00A05128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55" w:history="1">
            <w:r w:rsidR="00CA6B52" w:rsidRPr="00105930">
              <w:rPr>
                <w:rStyle w:val="Hyperlink"/>
              </w:rPr>
              <w:t>3.1.</w:t>
            </w:r>
            <w:r w:rsidR="00CA6B52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CA6B52" w:rsidRPr="00105930">
              <w:rPr>
                <w:rStyle w:val="Hyperlink"/>
              </w:rPr>
              <w:t>Historic Assessment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_Toc150941455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9</w:t>
            </w:r>
            <w:r w:rsidR="00CA6B52">
              <w:rPr>
                <w:webHidden/>
              </w:rPr>
              <w:fldChar w:fldCharType="end"/>
            </w:r>
          </w:hyperlink>
        </w:p>
        <w:p w14:paraId="5DFC87DE" w14:textId="39CEA1B2" w:rsidR="00CA6B52" w:rsidRDefault="00A05128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56" w:history="1">
            <w:r w:rsidR="00CA6B52" w:rsidRPr="00105930">
              <w:rPr>
                <w:rStyle w:val="Hyperlink"/>
              </w:rPr>
              <w:t>3.2.</w:t>
            </w:r>
            <w:r w:rsidR="00CA6B52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CA6B52" w:rsidRPr="00105930">
              <w:rPr>
                <w:rStyle w:val="Hyperlink"/>
              </w:rPr>
              <w:t>Inspection of Altrad-Babcock facility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_Toc150941456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10</w:t>
            </w:r>
            <w:r w:rsidR="00CA6B52">
              <w:rPr>
                <w:webHidden/>
              </w:rPr>
              <w:fldChar w:fldCharType="end"/>
            </w:r>
          </w:hyperlink>
        </w:p>
        <w:p w14:paraId="3BF53C98" w14:textId="16DFEE41" w:rsidR="00CA6B52" w:rsidRDefault="00A05128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57" w:history="1">
            <w:r w:rsidR="00CA6B52" w:rsidRPr="00105930">
              <w:rPr>
                <w:rStyle w:val="Hyperlink"/>
              </w:rPr>
              <w:t>4.</w:t>
            </w:r>
            <w:r w:rsidR="00CA6B52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CA6B52" w:rsidRPr="00105930">
              <w:rPr>
                <w:rStyle w:val="Hyperlink"/>
              </w:rPr>
              <w:t>Matters Arising from ONRs Work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_Toc150941457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10</w:t>
            </w:r>
            <w:r w:rsidR="00CA6B52">
              <w:rPr>
                <w:webHidden/>
              </w:rPr>
              <w:fldChar w:fldCharType="end"/>
            </w:r>
          </w:hyperlink>
        </w:p>
        <w:p w14:paraId="4A22711B" w14:textId="73D6985A" w:rsidR="00CA6B52" w:rsidRDefault="00A05128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58" w:history="1">
            <w:r w:rsidR="00CA6B52" w:rsidRPr="00105930">
              <w:rPr>
                <w:rStyle w:val="Hyperlink"/>
              </w:rPr>
              <w:t>5.</w:t>
            </w:r>
            <w:r w:rsidR="00CA6B52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CA6B52" w:rsidRPr="00105930">
              <w:rPr>
                <w:rStyle w:val="Hyperlink"/>
              </w:rPr>
              <w:t>Conclusions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_Toc150941458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10</w:t>
            </w:r>
            <w:r w:rsidR="00CA6B52">
              <w:rPr>
                <w:webHidden/>
              </w:rPr>
              <w:fldChar w:fldCharType="end"/>
            </w:r>
          </w:hyperlink>
        </w:p>
        <w:p w14:paraId="2659E324" w14:textId="46E14362" w:rsidR="00CA6B52" w:rsidRDefault="00A05128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59" w:history="1">
            <w:r w:rsidR="00CA6B52" w:rsidRPr="00105930">
              <w:rPr>
                <w:rStyle w:val="Hyperlink"/>
              </w:rPr>
              <w:t>6.</w:t>
            </w:r>
            <w:r w:rsidR="00CA6B52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CA6B52" w:rsidRPr="00105930">
              <w:rPr>
                <w:rStyle w:val="Hyperlink"/>
              </w:rPr>
              <w:t>Recommendations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_Toc150941459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10</w:t>
            </w:r>
            <w:r w:rsidR="00CA6B52">
              <w:rPr>
                <w:webHidden/>
              </w:rPr>
              <w:fldChar w:fldCharType="end"/>
            </w:r>
          </w:hyperlink>
        </w:p>
        <w:p w14:paraId="616B96BF" w14:textId="2522ADE3" w:rsidR="00CA6B52" w:rsidRDefault="00A05128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50941460" w:history="1">
            <w:r w:rsidR="00CA6B52" w:rsidRPr="00105930">
              <w:rPr>
                <w:rStyle w:val="Hyperlink"/>
              </w:rPr>
              <w:t>References</w:t>
            </w:r>
            <w:r w:rsidR="00CA6B52">
              <w:rPr>
                <w:webHidden/>
              </w:rPr>
              <w:tab/>
            </w:r>
            <w:r w:rsidR="00CA6B52">
              <w:rPr>
                <w:webHidden/>
              </w:rPr>
              <w:fldChar w:fldCharType="begin"/>
            </w:r>
            <w:r w:rsidR="00CA6B52">
              <w:rPr>
                <w:webHidden/>
              </w:rPr>
              <w:instrText xml:space="preserve"> PAGEREF _Toc150941460 \h </w:instrText>
            </w:r>
            <w:r w:rsidR="00CA6B52">
              <w:rPr>
                <w:webHidden/>
              </w:rPr>
            </w:r>
            <w:r w:rsidR="00CA6B52">
              <w:rPr>
                <w:webHidden/>
              </w:rPr>
              <w:fldChar w:fldCharType="separate"/>
            </w:r>
            <w:r w:rsidR="00CA6B52">
              <w:rPr>
                <w:webHidden/>
              </w:rPr>
              <w:t>11</w:t>
            </w:r>
            <w:r w:rsidR="00CA6B52">
              <w:rPr>
                <w:webHidden/>
              </w:rPr>
              <w:fldChar w:fldCharType="end"/>
            </w:r>
          </w:hyperlink>
        </w:p>
        <w:p w14:paraId="65FCBC12" w14:textId="7782FFD7" w:rsidR="00F8500A" w:rsidRDefault="00F8500A">
          <w:r>
            <w:rPr>
              <w:b/>
              <w:bCs/>
              <w:noProof/>
            </w:rPr>
            <w:fldChar w:fldCharType="end"/>
          </w:r>
        </w:p>
      </w:sdtContent>
    </w:sdt>
    <w:p w14:paraId="0CAD6143" w14:textId="09D9CD9E" w:rsidR="00AC2E98" w:rsidRDefault="00AC2E98" w:rsidP="00F768CF">
      <w:pPr>
        <w:pStyle w:val="Bulletlist1"/>
        <w:numPr>
          <w:ilvl w:val="0"/>
          <w:numId w:val="0"/>
        </w:numPr>
        <w:ind w:left="1276"/>
        <w:sectPr w:rsidR="00AC2E98" w:rsidSect="00B82646">
          <w:pgSz w:w="11906" w:h="16838" w:code="9"/>
          <w:pgMar w:top="1440" w:right="1080" w:bottom="1440" w:left="1080" w:header="397" w:footer="397" w:gutter="0"/>
          <w:cols w:space="312"/>
          <w:docGrid w:linePitch="360"/>
        </w:sectPr>
      </w:pPr>
    </w:p>
    <w:p w14:paraId="4A9F4FE3" w14:textId="05FB45A3" w:rsidR="0038766B" w:rsidRPr="00410423" w:rsidRDefault="0038766B" w:rsidP="00410423">
      <w:pPr>
        <w:pStyle w:val="Heading1"/>
      </w:pPr>
      <w:bookmarkStart w:id="7" w:name="_Toc150941448"/>
      <w:bookmarkStart w:id="8" w:name="_Toc109727647"/>
      <w:r>
        <w:lastRenderedPageBreak/>
        <w:t>Permission Requested</w:t>
      </w:r>
      <w:bookmarkEnd w:id="7"/>
    </w:p>
    <w:p w14:paraId="591D1602" w14:textId="69AE0D95" w:rsidR="00835CED" w:rsidRPr="00835CED" w:rsidRDefault="00835CED" w:rsidP="008C744C">
      <w:pPr>
        <w:pStyle w:val="NumList1"/>
      </w:pPr>
      <w:r w:rsidRPr="00835CED">
        <w:t xml:space="preserve">EDF Energy Nuclear Generation Limited (the </w:t>
      </w:r>
      <w:r w:rsidR="00D42856">
        <w:t>applicant</w:t>
      </w:r>
      <w:r w:rsidRPr="00835CED">
        <w:t xml:space="preserve">) has applied for a modification </w:t>
      </w:r>
      <w:r w:rsidR="002D6F8E">
        <w:t>(N240</w:t>
      </w:r>
      <w:r w:rsidR="00DE3F6A">
        <w:t xml:space="preserve"> Issue 2</w:t>
      </w:r>
      <w:r w:rsidR="007D405C">
        <w:t xml:space="preserve"> </w:t>
      </w:r>
      <w:r w:rsidR="00A36FC8">
        <w:fldChar w:fldCharType="begin"/>
      </w:r>
      <w:r w:rsidR="00A36FC8">
        <w:instrText xml:space="preserve"> REF _Ref149248409 \r \h </w:instrText>
      </w:r>
      <w:r w:rsidR="00A36FC8">
        <w:fldChar w:fldCharType="separate"/>
      </w:r>
      <w:r w:rsidR="008C744C">
        <w:rPr>
          <w:cs/>
        </w:rPr>
        <w:t>‎</w:t>
      </w:r>
      <w:r w:rsidR="008C744C">
        <w:rPr>
          <w:rFonts w:hint="cs"/>
          <w:cs/>
        </w:rPr>
        <w:t>[</w:t>
      </w:r>
      <w:r w:rsidR="00C82A68">
        <w:fldChar w:fldCharType="begin"/>
      </w:r>
      <w:r w:rsidR="00C82A68">
        <w:instrText xml:space="preserve"> </w:instrText>
      </w:r>
      <w:r w:rsidR="00C82A68">
        <w:rPr>
          <w:rFonts w:hint="cs"/>
        </w:rPr>
        <w:instrText>REF _Ref150941545 \r \h</w:instrText>
      </w:r>
      <w:r w:rsidR="00C82A68">
        <w:instrText xml:space="preserve"> </w:instrText>
      </w:r>
      <w:r w:rsidR="00C82A68">
        <w:fldChar w:fldCharType="separate"/>
      </w:r>
      <w:r w:rsidR="00C82A68">
        <w:rPr>
          <w:cs/>
        </w:rPr>
        <w:t>‎</w:t>
      </w:r>
      <w:r w:rsidR="00C82A68">
        <w:t>1</w:t>
      </w:r>
      <w:r w:rsidR="00C82A68">
        <w:fldChar w:fldCharType="end"/>
      </w:r>
      <w:r w:rsidR="00A36FC8">
        <w:fldChar w:fldCharType="end"/>
      </w:r>
      <w:r w:rsidR="009634B0">
        <w:t>]</w:t>
      </w:r>
      <w:r w:rsidR="002D6F8E">
        <w:t xml:space="preserve">) </w:t>
      </w:r>
      <w:r w:rsidRPr="00835CED">
        <w:t xml:space="preserve">to the Mk A2 AGR Transport Flask (Design No. 2834) package design for the refurbishment and entry into operational service of </w:t>
      </w:r>
      <w:r w:rsidR="00A63769">
        <w:t>its</w:t>
      </w:r>
      <w:r w:rsidR="0094175F">
        <w:t xml:space="preserve"> </w:t>
      </w:r>
      <w:r w:rsidR="00DA043F">
        <w:t xml:space="preserve">15 </w:t>
      </w:r>
      <w:r w:rsidR="000D129B">
        <w:t xml:space="preserve">refurbished </w:t>
      </w:r>
      <w:r w:rsidRPr="00835CED">
        <w:t>Mk A2 fuel flasks.</w:t>
      </w:r>
    </w:p>
    <w:p w14:paraId="13C362CC" w14:textId="780BE3CD" w:rsidR="0038766B" w:rsidRDefault="00590C5D" w:rsidP="00410423">
      <w:pPr>
        <w:pStyle w:val="Heading1"/>
      </w:pPr>
      <w:bookmarkStart w:id="9" w:name="_Toc150941449"/>
      <w:r>
        <w:t>Background</w:t>
      </w:r>
      <w:bookmarkEnd w:id="9"/>
    </w:p>
    <w:p w14:paraId="738D2E38" w14:textId="35DF1A1C" w:rsidR="001A1778" w:rsidRPr="00E168F0" w:rsidRDefault="001A1778" w:rsidP="001A1778">
      <w:pPr>
        <w:pStyle w:val="Heading2"/>
      </w:pPr>
      <w:bookmarkStart w:id="10" w:name="_Toc150941450"/>
      <w:r>
        <w:t>Purpose of Modification</w:t>
      </w:r>
      <w:bookmarkEnd w:id="10"/>
    </w:p>
    <w:p w14:paraId="5666AAF0" w14:textId="77777777" w:rsidR="006901F1" w:rsidRDefault="006901F1" w:rsidP="0091681B">
      <w:pPr>
        <w:pStyle w:val="NumList1"/>
      </w:pPr>
      <w:r>
        <w:t xml:space="preserve">The A2 flask (variants A-E) is used to carry irradiated Advanced Gas-cooled Reactor (AGR) fuel between the </w:t>
      </w:r>
      <w:r w:rsidR="00D42856">
        <w:t>applicant</w:t>
      </w:r>
      <w:r>
        <w:t>’s AGR nuclear power stations and the Sellafield Nuclear Licensed site. The A2 flask is categorised as a Type B(M) package.</w:t>
      </w:r>
    </w:p>
    <w:p w14:paraId="3BB89EF1" w14:textId="77777777" w:rsidR="006901F1" w:rsidRDefault="006901F1" w:rsidP="0091681B">
      <w:pPr>
        <w:pStyle w:val="NumList1"/>
      </w:pPr>
      <w:r>
        <w:t xml:space="preserve">The </w:t>
      </w:r>
      <w:r w:rsidR="00D42856">
        <w:t>applicant</w:t>
      </w:r>
      <w:r>
        <w:t xml:space="preserve"> is refurbishing 15 Mk A2 fuel flasks. Four have been refurbished under contract to Sellafield Limited, and the remaining 11 are being refurbished under contract to </w:t>
      </w:r>
      <w:proofErr w:type="spellStart"/>
      <w:r>
        <w:t>Altrad</w:t>
      </w:r>
      <w:proofErr w:type="spellEnd"/>
      <w:r>
        <w:t xml:space="preserve"> Babcock. </w:t>
      </w:r>
    </w:p>
    <w:p w14:paraId="34B650A7" w14:textId="452C376A" w:rsidR="0092520E" w:rsidRDefault="2A850B47" w:rsidP="0091681B">
      <w:pPr>
        <w:pStyle w:val="NumList1"/>
      </w:pPr>
      <w:r>
        <w:t xml:space="preserve">We </w:t>
      </w:r>
      <w:r w:rsidR="0092520E">
        <w:t xml:space="preserve">endorsed the strategy for maintenance of all 15 flasks, and entry into operational service of the four flasks being refurbished by Sellafield Limited at Issue 1 of this modification in May 2023 </w:t>
      </w:r>
      <w:r w:rsidR="009634B0">
        <w:t>[</w:t>
      </w:r>
      <w:r w:rsidR="009634B0">
        <w:fldChar w:fldCharType="begin"/>
      </w:r>
      <w:r w:rsidR="009634B0">
        <w:instrText xml:space="preserve"> REF _Ref149248448 \r \h </w:instrText>
      </w:r>
      <w:r w:rsidR="009634B0">
        <w:fldChar w:fldCharType="separate"/>
      </w:r>
      <w:r w:rsidR="00CA6B52">
        <w:rPr>
          <w:cs/>
        </w:rPr>
        <w:t>‎</w:t>
      </w:r>
      <w:r w:rsidR="00C82A68">
        <w:fldChar w:fldCharType="begin"/>
      </w:r>
      <w:r w:rsidR="00C82A68">
        <w:instrText xml:space="preserve"> REF _Ref149249219 \r \h </w:instrText>
      </w:r>
      <w:r w:rsidR="00C82A68">
        <w:fldChar w:fldCharType="separate"/>
      </w:r>
      <w:r w:rsidR="00C82A68">
        <w:rPr>
          <w:cs/>
        </w:rPr>
        <w:t>‎</w:t>
      </w:r>
      <w:r w:rsidR="00C82A68">
        <w:t>2</w:t>
      </w:r>
      <w:r w:rsidR="00C82A68">
        <w:fldChar w:fldCharType="end"/>
      </w:r>
      <w:r w:rsidR="009634B0">
        <w:fldChar w:fldCharType="end"/>
      </w:r>
      <w:r w:rsidR="009634B0">
        <w:t>]</w:t>
      </w:r>
      <w:r w:rsidR="0092520E">
        <w:t>.</w:t>
      </w:r>
    </w:p>
    <w:p w14:paraId="5140ECFC" w14:textId="2050C0AC" w:rsidR="0091681B" w:rsidRDefault="00B149A9" w:rsidP="0091681B">
      <w:pPr>
        <w:pStyle w:val="NumList1"/>
      </w:pPr>
      <w:r>
        <w:t xml:space="preserve">Modification N240 </w:t>
      </w:r>
      <w:r w:rsidR="0009147D">
        <w:t>Issue 2</w:t>
      </w:r>
      <w:r w:rsidR="009634B0">
        <w:t xml:space="preserve"> [</w:t>
      </w:r>
      <w:r w:rsidR="009634B0">
        <w:fldChar w:fldCharType="begin"/>
      </w:r>
      <w:r w:rsidR="009634B0">
        <w:instrText xml:space="preserve"> REF _Ref149248409 \r \h </w:instrText>
      </w:r>
      <w:r w:rsidR="009634B0">
        <w:fldChar w:fldCharType="separate"/>
      </w:r>
      <w:r w:rsidR="0091681B">
        <w:rPr>
          <w:cs/>
        </w:rPr>
        <w:t>‎</w:t>
      </w:r>
      <w:r w:rsidR="00C82A68">
        <w:fldChar w:fldCharType="begin"/>
      </w:r>
      <w:r w:rsidR="00C82A68">
        <w:instrText xml:space="preserve"> REF _Ref150941545 \r \h </w:instrText>
      </w:r>
      <w:r w:rsidR="00C82A68">
        <w:fldChar w:fldCharType="separate"/>
      </w:r>
      <w:r w:rsidR="00C82A68">
        <w:rPr>
          <w:cs/>
        </w:rPr>
        <w:t>‎</w:t>
      </w:r>
      <w:r w:rsidR="00C82A68">
        <w:t>1</w:t>
      </w:r>
      <w:r w:rsidR="00C82A68">
        <w:fldChar w:fldCharType="end"/>
      </w:r>
      <w:r w:rsidR="009634B0">
        <w:fldChar w:fldCharType="end"/>
      </w:r>
      <w:r w:rsidR="0091681B">
        <w:t xml:space="preserve">] has been submitted to remove the </w:t>
      </w:r>
      <w:r w:rsidR="00CA6B52">
        <w:t>restriction</w:t>
      </w:r>
      <w:r w:rsidR="0091681B">
        <w:t xml:space="preserve"> placed by </w:t>
      </w:r>
      <w:r w:rsidR="005F2B04">
        <w:t>us</w:t>
      </w:r>
      <w:r w:rsidR="0091681B">
        <w:t xml:space="preserve"> on the endorsement of N240 issue 1 </w:t>
      </w:r>
      <w:r w:rsidR="0091681B" w:rsidRPr="008974CD">
        <w:t xml:space="preserve">that approval only extends to the </w:t>
      </w:r>
      <w:r w:rsidR="0091681B">
        <w:t xml:space="preserve">four </w:t>
      </w:r>
      <w:r w:rsidR="0091681B" w:rsidRPr="008974CD">
        <w:t>flasks being refurbished by Sellafield Ltd</w:t>
      </w:r>
      <w:r w:rsidR="0091681B">
        <w:t xml:space="preserve">. </w:t>
      </w:r>
    </w:p>
    <w:p w14:paraId="42D062FA" w14:textId="5536C25F" w:rsidR="00F34669" w:rsidRDefault="007449E8" w:rsidP="0091681B">
      <w:pPr>
        <w:pStyle w:val="NumList1"/>
      </w:pPr>
      <w:r>
        <w:t>M</w:t>
      </w:r>
      <w:r w:rsidR="00B13C1F" w:rsidRPr="00B13C1F">
        <w:t xml:space="preserve">odification </w:t>
      </w:r>
      <w:r>
        <w:t>N240</w:t>
      </w:r>
      <w:r w:rsidR="00530B49">
        <w:t xml:space="preserve"> </w:t>
      </w:r>
      <w:r w:rsidR="00DD460E">
        <w:t>Issue 2</w:t>
      </w:r>
      <w:r w:rsidR="002F3863">
        <w:t xml:space="preserve"> [</w:t>
      </w:r>
      <w:r w:rsidR="002F3863">
        <w:fldChar w:fldCharType="begin"/>
      </w:r>
      <w:r w:rsidR="002F3863">
        <w:instrText xml:space="preserve"> REF _Ref149248448 \r \h </w:instrText>
      </w:r>
      <w:r w:rsidR="002F3863">
        <w:fldChar w:fldCharType="separate"/>
      </w:r>
      <w:r w:rsidR="002F3863">
        <w:rPr>
          <w:cs/>
        </w:rPr>
        <w:t>‎</w:t>
      </w:r>
      <w:r w:rsidR="002F3863">
        <w:t>1</w:t>
      </w:r>
      <w:r w:rsidR="002F3863">
        <w:fldChar w:fldCharType="end"/>
      </w:r>
      <w:r w:rsidR="002F3863">
        <w:t>]</w:t>
      </w:r>
      <w:r w:rsidR="00DD460E">
        <w:t xml:space="preserve"> has updated </w:t>
      </w:r>
      <w:r w:rsidR="00DE00D4">
        <w:t>Issue 1 of the m</w:t>
      </w:r>
      <w:r w:rsidR="00DD460E">
        <w:t xml:space="preserve">odification to make reference to the fact that </w:t>
      </w:r>
      <w:r w:rsidR="002123DB">
        <w:t>our</w:t>
      </w:r>
      <w:r w:rsidR="00DD460E">
        <w:t xml:space="preserve"> inspection activities </w:t>
      </w:r>
      <w:r w:rsidR="00F0472E">
        <w:t>[</w:t>
      </w:r>
      <w:r w:rsidR="00F0472E">
        <w:fldChar w:fldCharType="begin"/>
      </w:r>
      <w:r w:rsidR="00F0472E">
        <w:instrText xml:space="preserve"> REF _Ref149248722 \r \h </w:instrText>
      </w:r>
      <w:r w:rsidR="00F0472E">
        <w:fldChar w:fldCharType="separate"/>
      </w:r>
      <w:r w:rsidR="0091681B">
        <w:rPr>
          <w:cs/>
        </w:rPr>
        <w:t>‎</w:t>
      </w:r>
      <w:r w:rsidR="00C82A68">
        <w:fldChar w:fldCharType="begin"/>
      </w:r>
      <w:r w:rsidR="00C82A68">
        <w:instrText xml:space="preserve"> REF _Ref149248722 \r \h </w:instrText>
      </w:r>
      <w:r w:rsidR="00C82A68">
        <w:fldChar w:fldCharType="separate"/>
      </w:r>
      <w:r w:rsidR="00C82A68">
        <w:rPr>
          <w:cs/>
        </w:rPr>
        <w:t>‎</w:t>
      </w:r>
      <w:r w:rsidR="00C82A68">
        <w:t>3</w:t>
      </w:r>
      <w:r w:rsidR="00C82A68">
        <w:fldChar w:fldCharType="end"/>
      </w:r>
      <w:r w:rsidR="00F0472E">
        <w:fldChar w:fldCharType="end"/>
      </w:r>
      <w:r w:rsidR="00F0472E">
        <w:t xml:space="preserve">] </w:t>
      </w:r>
      <w:r w:rsidR="00DD460E">
        <w:t xml:space="preserve">have been completed, and </w:t>
      </w:r>
      <w:r w:rsidR="00B959D6">
        <w:t xml:space="preserve">that the findings of the Inspection were Green – No </w:t>
      </w:r>
      <w:r w:rsidR="00DE00D4">
        <w:t>F</w:t>
      </w:r>
      <w:r w:rsidR="00B959D6">
        <w:t>ormal Action.</w:t>
      </w:r>
      <w:r w:rsidR="00F34669">
        <w:t xml:space="preserve"> It also states that the Sellafield packages team have audited both Sellafield Flask Maintenance and </w:t>
      </w:r>
      <w:proofErr w:type="spellStart"/>
      <w:r w:rsidR="00F34669">
        <w:t>Altrad</w:t>
      </w:r>
      <w:proofErr w:type="spellEnd"/>
      <w:r w:rsidR="00F34669">
        <w:t xml:space="preserve"> Babcock to gain confidence </w:t>
      </w:r>
      <w:r w:rsidR="00A70449">
        <w:t xml:space="preserve">in the arrangements </w:t>
      </w:r>
      <w:r w:rsidR="00F34669">
        <w:t>as flask consignor as part of the Sellafield site Plant Modification Process</w:t>
      </w:r>
      <w:r w:rsidR="00A70449">
        <w:t xml:space="preserve">. The </w:t>
      </w:r>
      <w:r w:rsidR="001E13C6">
        <w:t xml:space="preserve">modification claims </w:t>
      </w:r>
      <w:r w:rsidR="00BB7327">
        <w:t xml:space="preserve">the </w:t>
      </w:r>
      <w:r w:rsidR="00A70449">
        <w:t xml:space="preserve">arrangements met the expectations of the </w:t>
      </w:r>
      <w:r w:rsidR="007E0E40">
        <w:t>Consignor</w:t>
      </w:r>
      <w:r w:rsidR="00A70449">
        <w:t>.</w:t>
      </w:r>
      <w:r w:rsidR="00430954">
        <w:t xml:space="preserve"> </w:t>
      </w:r>
    </w:p>
    <w:p w14:paraId="49B1EFD8" w14:textId="3EFC0B04" w:rsidR="00AC16A1" w:rsidRPr="00E168F0" w:rsidRDefault="00E76CEC" w:rsidP="00AC16A1">
      <w:pPr>
        <w:pStyle w:val="Heading2"/>
      </w:pPr>
      <w:bookmarkStart w:id="11" w:name="_Toc150941451"/>
      <w:r>
        <w:t>Overview of package design</w:t>
      </w:r>
      <w:bookmarkEnd w:id="11"/>
    </w:p>
    <w:p w14:paraId="65ED2FC7" w14:textId="5E1F0ADD" w:rsidR="00AC16A1" w:rsidRDefault="00C71867" w:rsidP="001F350D">
      <w:pPr>
        <w:pStyle w:val="NumList1"/>
      </w:pPr>
      <w:r>
        <w:t xml:space="preserve">The Mk A2 AGR flask has been designed for the transport of AGR fuel elements and components. The package design comprises a forged carbon steel flask body with attached external cooling fins, a flask lid assembly and an internal </w:t>
      </w:r>
      <w:r w:rsidR="22A40BA3">
        <w:t>stainless-steel</w:t>
      </w:r>
      <w:r>
        <w:t xml:space="preserve"> skip (of 2 different designs) carrying the radioactive contents.</w:t>
      </w:r>
    </w:p>
    <w:p w14:paraId="2F7094B9" w14:textId="09F7131C" w:rsidR="00BB5BF8" w:rsidRDefault="00BB5BF8" w:rsidP="00521792">
      <w:pPr>
        <w:pStyle w:val="Heading2"/>
      </w:pPr>
      <w:bookmarkStart w:id="12" w:name="_Toc150941452"/>
      <w:r>
        <w:lastRenderedPageBreak/>
        <w:t>Flask History</w:t>
      </w:r>
      <w:bookmarkEnd w:id="12"/>
    </w:p>
    <w:p w14:paraId="6FA270A8" w14:textId="77777777" w:rsidR="00A12D6C" w:rsidRPr="00A12D6C" w:rsidRDefault="00A12D6C" w:rsidP="0042649B">
      <w:pPr>
        <w:pStyle w:val="NumList1"/>
      </w:pPr>
      <w:r>
        <w:t>The existing operational fleet of Mk A2 AGR fuel flasks entered service from 1991 onwards. Although a total of 47 flasks were manufactured, fitted out, inspected and prepared for duty, only 31 flasks entered operational service. This was approved by the Department for Transport</w:t>
      </w:r>
      <w:r w:rsidR="002A5923">
        <w:t xml:space="preserve"> </w:t>
      </w:r>
      <w:r>
        <w:t xml:space="preserve">as the </w:t>
      </w:r>
      <w:r w:rsidR="002A5923">
        <w:t>GB CA</w:t>
      </w:r>
      <w:r>
        <w:t xml:space="preserve"> at that time.</w:t>
      </w:r>
    </w:p>
    <w:p w14:paraId="45C8D9A3" w14:textId="5166E9D8" w:rsidR="00A12D6C" w:rsidRDefault="00A12D6C" w:rsidP="0042649B">
      <w:pPr>
        <w:pStyle w:val="NumList1"/>
      </w:pPr>
      <w:r w:rsidRPr="00A12D6C">
        <w:t>The remaining 16 flasks were placed into strategic storage, distributed between Scottish Energy (now EDF Energy), Nuclear Electric (now EDF Energy) and Magnox (now NDA) [</w:t>
      </w:r>
      <w:r w:rsidR="004A04A2">
        <w:fldChar w:fldCharType="begin"/>
      </w:r>
      <w:r w:rsidR="004A04A2">
        <w:instrText xml:space="preserve"> REF _Ref149249021 \r \h </w:instrText>
      </w:r>
      <w:r w:rsidR="004A04A2">
        <w:fldChar w:fldCharType="separate"/>
      </w:r>
      <w:r w:rsidR="0042649B">
        <w:rPr>
          <w:cs/>
        </w:rPr>
        <w:t>‎</w:t>
      </w:r>
      <w:r w:rsidR="00C82A68">
        <w:fldChar w:fldCharType="begin"/>
      </w:r>
      <w:r w:rsidR="00C82A68">
        <w:instrText xml:space="preserve"> REF _Ref150941586 \r \h </w:instrText>
      </w:r>
      <w:r w:rsidR="00C82A68">
        <w:fldChar w:fldCharType="separate"/>
      </w:r>
      <w:r w:rsidR="00C82A68">
        <w:rPr>
          <w:cs/>
        </w:rPr>
        <w:t>‎</w:t>
      </w:r>
      <w:r w:rsidR="00C82A68">
        <w:t>5</w:t>
      </w:r>
      <w:r w:rsidR="00C82A68">
        <w:fldChar w:fldCharType="end"/>
      </w:r>
      <w:r w:rsidR="004A04A2">
        <w:fldChar w:fldCharType="end"/>
      </w:r>
      <w:r w:rsidR="0042649B" w:rsidRPr="00A12D6C">
        <w:t>]</w:t>
      </w:r>
      <w:r w:rsidRPr="00A12D6C">
        <w:t>:</w:t>
      </w:r>
    </w:p>
    <w:p w14:paraId="45521EC0" w14:textId="77777777" w:rsidR="009D4BC1" w:rsidRPr="009D4BC1" w:rsidRDefault="009D4BC1" w:rsidP="00521792">
      <w:pPr>
        <w:pStyle w:val="NumList2"/>
        <w:numPr>
          <w:ilvl w:val="2"/>
          <w:numId w:val="2"/>
        </w:numPr>
      </w:pPr>
      <w:proofErr w:type="spellStart"/>
      <w:r w:rsidRPr="009D4BC1">
        <w:t>Torness</w:t>
      </w:r>
      <w:proofErr w:type="spellEnd"/>
      <w:r w:rsidRPr="009D4BC1">
        <w:t xml:space="preserve"> - 3 flasks, serial numbers E113, E114, E115;</w:t>
      </w:r>
    </w:p>
    <w:p w14:paraId="7A729219" w14:textId="77777777" w:rsidR="009D4BC1" w:rsidRPr="009D4BC1" w:rsidRDefault="009D4BC1" w:rsidP="00521792">
      <w:pPr>
        <w:pStyle w:val="NumList2"/>
        <w:numPr>
          <w:ilvl w:val="2"/>
          <w:numId w:val="2"/>
        </w:numPr>
      </w:pPr>
      <w:r w:rsidRPr="009D4BC1">
        <w:t>Hunterston B - 1 flask, serial number E112;</w:t>
      </w:r>
    </w:p>
    <w:p w14:paraId="185BCDEF" w14:textId="77777777" w:rsidR="009D4BC1" w:rsidRPr="009D4BC1" w:rsidRDefault="009D4BC1" w:rsidP="00521792">
      <w:pPr>
        <w:pStyle w:val="NumList2"/>
        <w:numPr>
          <w:ilvl w:val="2"/>
          <w:numId w:val="2"/>
        </w:numPr>
      </w:pPr>
      <w:r w:rsidRPr="009D4BC1">
        <w:t>Heysham (EDF-owned) - 8 flasks, serial numbers E99, E116, E117, E118, E120, E121, E122, E137; and</w:t>
      </w:r>
    </w:p>
    <w:p w14:paraId="14F7FF40" w14:textId="77777777" w:rsidR="009D4BC1" w:rsidRPr="002D6F8E" w:rsidRDefault="009D4BC1" w:rsidP="00521792">
      <w:pPr>
        <w:pStyle w:val="NumList2"/>
        <w:numPr>
          <w:ilvl w:val="2"/>
          <w:numId w:val="2"/>
        </w:numPr>
        <w:rPr>
          <w:lang w:val="pt-PT"/>
        </w:rPr>
      </w:pPr>
      <w:r w:rsidRPr="002D6F8E">
        <w:rPr>
          <w:lang w:val="pt-PT"/>
        </w:rPr>
        <w:t>Heysham (NDA-owned) - 4 flasks, serial numbers E123, E128, E130, E134.</w:t>
      </w:r>
    </w:p>
    <w:p w14:paraId="09080149" w14:textId="021FB4A3" w:rsidR="00E443D4" w:rsidRDefault="00631F1A" w:rsidP="0042649B">
      <w:pPr>
        <w:pStyle w:val="NumList1"/>
      </w:pPr>
      <w:r w:rsidRPr="00521792">
        <w:t xml:space="preserve">Flask E118 was removed from storage at Heysham some years ago and used for destructive testing. It is not suitable for </w:t>
      </w:r>
      <w:r w:rsidR="004550C1">
        <w:t>refurbishment</w:t>
      </w:r>
      <w:r w:rsidR="004550C1" w:rsidRPr="00521792">
        <w:t xml:space="preserve"> </w:t>
      </w:r>
      <w:r w:rsidRPr="00521792">
        <w:t xml:space="preserve">and is </w:t>
      </w:r>
      <w:r w:rsidR="00CB25B1" w:rsidRPr="00521792">
        <w:t>out with</w:t>
      </w:r>
      <w:r w:rsidRPr="00521792">
        <w:t xml:space="preserve"> the scope of Modification N240</w:t>
      </w:r>
      <w:r w:rsidR="00104D94">
        <w:t xml:space="preserve"> </w:t>
      </w:r>
      <w:r w:rsidR="00CE3F69">
        <w:t>Is</w:t>
      </w:r>
      <w:r w:rsidR="00FE57C4">
        <w:t>s</w:t>
      </w:r>
      <w:r w:rsidR="00CE3F69">
        <w:t>ue 2</w:t>
      </w:r>
      <w:r w:rsidRPr="00521792">
        <w:t>.</w:t>
      </w:r>
    </w:p>
    <w:p w14:paraId="03F64D7E" w14:textId="77777777" w:rsidR="00BB5BF8" w:rsidRDefault="00BB5BF8" w:rsidP="00AA1583">
      <w:pPr>
        <w:pStyle w:val="Heading2"/>
      </w:pPr>
      <w:bookmarkStart w:id="13" w:name="_Toc150941453"/>
      <w:r>
        <w:t xml:space="preserve">Further modification strategy post </w:t>
      </w:r>
      <w:r w:rsidR="00C86F01">
        <w:t>approval of modifica</w:t>
      </w:r>
      <w:r w:rsidR="00383308">
        <w:t xml:space="preserve">tion </w:t>
      </w:r>
      <w:r>
        <w:t>N240</w:t>
      </w:r>
      <w:r w:rsidR="00B8356D">
        <w:t xml:space="preserve"> Issue 2</w:t>
      </w:r>
      <w:bookmarkEnd w:id="13"/>
    </w:p>
    <w:p w14:paraId="1B0788A2" w14:textId="2BBE370A" w:rsidR="00B32DFC" w:rsidRDefault="00FF1C18" w:rsidP="00B32DFC">
      <w:pPr>
        <w:pStyle w:val="NumList1"/>
        <w:rPr>
          <w:lang w:eastAsia="en-GB"/>
        </w:rPr>
      </w:pPr>
      <w:r>
        <w:rPr>
          <w:lang w:eastAsia="en-GB"/>
        </w:rPr>
        <w:t xml:space="preserve">Following approval of </w:t>
      </w:r>
      <w:r w:rsidR="00F552A6">
        <w:rPr>
          <w:lang w:eastAsia="en-GB"/>
        </w:rPr>
        <w:t>m</w:t>
      </w:r>
      <w:r>
        <w:rPr>
          <w:lang w:eastAsia="en-GB"/>
        </w:rPr>
        <w:t>odification N240</w:t>
      </w:r>
      <w:r w:rsidR="002406E6">
        <w:rPr>
          <w:lang w:eastAsia="en-GB"/>
        </w:rPr>
        <w:t xml:space="preserve"> </w:t>
      </w:r>
      <w:r w:rsidR="00B8356D">
        <w:rPr>
          <w:lang w:eastAsia="en-GB"/>
        </w:rPr>
        <w:t xml:space="preserve">Issue 2 </w:t>
      </w:r>
      <w:r w:rsidR="00000BD4">
        <w:rPr>
          <w:lang w:eastAsia="en-GB"/>
        </w:rPr>
        <w:fldChar w:fldCharType="begin"/>
      </w:r>
      <w:r w:rsidR="00000BD4">
        <w:rPr>
          <w:lang w:eastAsia="en-GB"/>
        </w:rPr>
        <w:instrText xml:space="preserve"> REF _Ref149248448 \r \h </w:instrText>
      </w:r>
      <w:r w:rsidR="00000BD4">
        <w:rPr>
          <w:lang w:eastAsia="en-GB"/>
        </w:rPr>
      </w:r>
      <w:r w:rsidR="00000BD4">
        <w:rPr>
          <w:lang w:eastAsia="en-GB"/>
        </w:rPr>
        <w:fldChar w:fldCharType="separate"/>
      </w:r>
      <w:r w:rsidR="00B32DFC">
        <w:rPr>
          <w:cs/>
          <w:lang w:eastAsia="en-GB"/>
        </w:rPr>
        <w:t>‎</w:t>
      </w:r>
      <w:r w:rsidR="00B32DFC">
        <w:rPr>
          <w:rFonts w:hint="cs"/>
          <w:cs/>
          <w:lang w:eastAsia="en-GB"/>
        </w:rPr>
        <w:t>[</w:t>
      </w:r>
      <w:r w:rsidR="00C82A68">
        <w:rPr>
          <w:lang w:eastAsia="en-GB"/>
        </w:rPr>
        <w:fldChar w:fldCharType="begin"/>
      </w:r>
      <w:r w:rsidR="00C82A68">
        <w:rPr>
          <w:lang w:eastAsia="en-GB"/>
        </w:rPr>
        <w:instrText xml:space="preserve"> </w:instrText>
      </w:r>
      <w:r w:rsidR="00C82A68">
        <w:rPr>
          <w:rFonts w:hint="cs"/>
          <w:lang w:eastAsia="en-GB"/>
        </w:rPr>
        <w:instrText>REF _Ref150941545 \r \h</w:instrText>
      </w:r>
      <w:r w:rsidR="00C82A68">
        <w:rPr>
          <w:lang w:eastAsia="en-GB"/>
        </w:rPr>
        <w:instrText xml:space="preserve"> </w:instrText>
      </w:r>
      <w:r w:rsidR="00C82A68">
        <w:rPr>
          <w:lang w:eastAsia="en-GB"/>
        </w:rPr>
      </w:r>
      <w:r w:rsidR="00C82A68">
        <w:rPr>
          <w:lang w:eastAsia="en-GB"/>
        </w:rPr>
        <w:fldChar w:fldCharType="separate"/>
      </w:r>
      <w:r w:rsidR="00C82A68">
        <w:rPr>
          <w:cs/>
          <w:lang w:eastAsia="en-GB"/>
        </w:rPr>
        <w:t>‎</w:t>
      </w:r>
      <w:r w:rsidR="00C82A68">
        <w:rPr>
          <w:lang w:eastAsia="en-GB"/>
        </w:rPr>
        <w:t>1</w:t>
      </w:r>
      <w:r w:rsidR="00C82A68">
        <w:rPr>
          <w:lang w:eastAsia="en-GB"/>
        </w:rPr>
        <w:fldChar w:fldCharType="end"/>
      </w:r>
      <w:r w:rsidR="00000BD4">
        <w:rPr>
          <w:lang w:eastAsia="en-GB"/>
        </w:rPr>
        <w:fldChar w:fldCharType="end"/>
      </w:r>
      <w:r w:rsidR="00B32DFC">
        <w:rPr>
          <w:lang w:eastAsia="en-GB"/>
        </w:rPr>
        <w:t>], t</w:t>
      </w:r>
      <w:r w:rsidR="00B32DFC" w:rsidRPr="00B13C1F">
        <w:rPr>
          <w:lang w:eastAsia="en-GB"/>
        </w:rPr>
        <w:t xml:space="preserve">he </w:t>
      </w:r>
      <w:r w:rsidR="00B32DFC">
        <w:rPr>
          <w:lang w:eastAsia="en-GB"/>
        </w:rPr>
        <w:t>applicant</w:t>
      </w:r>
      <w:r w:rsidR="00B32DFC" w:rsidRPr="00B13C1F">
        <w:rPr>
          <w:lang w:eastAsia="en-GB"/>
        </w:rPr>
        <w:t xml:space="preserve"> intends to produce </w:t>
      </w:r>
      <w:r w:rsidR="00B32DFC">
        <w:rPr>
          <w:lang w:eastAsia="en-GB"/>
        </w:rPr>
        <w:t>further</w:t>
      </w:r>
      <w:r w:rsidR="00B32DFC" w:rsidRPr="00B13C1F">
        <w:rPr>
          <w:lang w:eastAsia="en-GB"/>
        </w:rPr>
        <w:t xml:space="preserve"> modification</w:t>
      </w:r>
      <w:r w:rsidR="00B32DFC">
        <w:rPr>
          <w:lang w:eastAsia="en-GB"/>
        </w:rPr>
        <w:t>s</w:t>
      </w:r>
      <w:r w:rsidR="00B32DFC" w:rsidRPr="00B13C1F">
        <w:rPr>
          <w:lang w:eastAsia="en-GB"/>
        </w:rPr>
        <w:t xml:space="preserve"> for each flask, detailing the refurbishment undertaken, which will be appropriately categorised in accordance with ONR’s Guidance for applications for </w:t>
      </w:r>
      <w:r w:rsidR="00B32DFC">
        <w:rPr>
          <w:lang w:eastAsia="en-GB"/>
        </w:rPr>
        <w:t>GB</w:t>
      </w:r>
      <w:r w:rsidR="00B32DFC" w:rsidRPr="00B13C1F">
        <w:rPr>
          <w:lang w:eastAsia="en-GB"/>
        </w:rPr>
        <w:t xml:space="preserve"> </w:t>
      </w:r>
      <w:r w:rsidR="00B32DFC">
        <w:rPr>
          <w:lang w:eastAsia="en-GB"/>
        </w:rPr>
        <w:t>c</w:t>
      </w:r>
      <w:r w:rsidR="00B32DFC" w:rsidRPr="00B13C1F">
        <w:rPr>
          <w:lang w:eastAsia="en-GB"/>
        </w:rPr>
        <w:t xml:space="preserve">ompetent </w:t>
      </w:r>
      <w:r w:rsidR="00B32DFC">
        <w:rPr>
          <w:lang w:eastAsia="en-GB"/>
        </w:rPr>
        <w:t>a</w:t>
      </w:r>
      <w:r w:rsidR="00B32DFC" w:rsidRPr="00B13C1F">
        <w:rPr>
          <w:lang w:eastAsia="en-GB"/>
        </w:rPr>
        <w:t xml:space="preserve">uthority </w:t>
      </w:r>
      <w:r w:rsidR="00B32DFC">
        <w:rPr>
          <w:lang w:eastAsia="en-GB"/>
        </w:rPr>
        <w:t xml:space="preserve">(CA) </w:t>
      </w:r>
      <w:r w:rsidR="00B32DFC" w:rsidRPr="00A42099">
        <w:rPr>
          <w:lang w:eastAsia="en-GB"/>
        </w:rPr>
        <w:t>approval</w:t>
      </w:r>
      <w:r w:rsidR="00B32DFC">
        <w:rPr>
          <w:lang w:eastAsia="en-GB"/>
        </w:rPr>
        <w:t xml:space="preserve"> [</w:t>
      </w:r>
      <w:r w:rsidR="00C82A68">
        <w:rPr>
          <w:lang w:eastAsia="en-GB"/>
        </w:rPr>
        <w:fldChar w:fldCharType="begin"/>
      </w:r>
      <w:r w:rsidR="00C82A68">
        <w:rPr>
          <w:lang w:eastAsia="en-GB"/>
        </w:rPr>
        <w:instrText xml:space="preserve"> REF _Ref150941605 \r \h </w:instrText>
      </w:r>
      <w:r w:rsidR="00C82A68">
        <w:rPr>
          <w:lang w:eastAsia="en-GB"/>
        </w:rPr>
      </w:r>
      <w:r w:rsidR="00C82A68">
        <w:rPr>
          <w:lang w:eastAsia="en-GB"/>
        </w:rPr>
        <w:fldChar w:fldCharType="separate"/>
      </w:r>
      <w:r w:rsidR="00C82A68">
        <w:rPr>
          <w:cs/>
          <w:lang w:eastAsia="en-GB"/>
        </w:rPr>
        <w:t>‎</w:t>
      </w:r>
      <w:r w:rsidR="00C82A68">
        <w:rPr>
          <w:lang w:eastAsia="en-GB"/>
        </w:rPr>
        <w:t>4</w:t>
      </w:r>
      <w:r w:rsidR="00C82A68">
        <w:rPr>
          <w:lang w:eastAsia="en-GB"/>
        </w:rPr>
        <w:fldChar w:fldCharType="end"/>
      </w:r>
      <w:r w:rsidR="00B32DFC">
        <w:rPr>
          <w:lang w:eastAsia="en-GB"/>
        </w:rPr>
        <w:t>]</w:t>
      </w:r>
      <w:r w:rsidR="00B32DFC" w:rsidRPr="00A42099">
        <w:rPr>
          <w:lang w:eastAsia="en-GB"/>
        </w:rPr>
        <w:t xml:space="preserve"> and the</w:t>
      </w:r>
      <w:r w:rsidR="00B32DFC">
        <w:rPr>
          <w:lang w:eastAsia="en-GB"/>
        </w:rPr>
        <w:t xml:space="preserve"> applicant’s own arrangements</w:t>
      </w:r>
      <w:r w:rsidR="00B32DFC" w:rsidRPr="00B13C1F">
        <w:rPr>
          <w:lang w:eastAsia="en-GB"/>
        </w:rPr>
        <w:t>.</w:t>
      </w:r>
      <w:r w:rsidR="00B32DFC">
        <w:rPr>
          <w:lang w:eastAsia="en-GB"/>
        </w:rPr>
        <w:t xml:space="preserve"> </w:t>
      </w:r>
    </w:p>
    <w:p w14:paraId="413FAFDF" w14:textId="59F57612" w:rsidR="00B37C33" w:rsidRPr="00B37C33" w:rsidRDefault="00BC1F17" w:rsidP="0070533E">
      <w:pPr>
        <w:pStyle w:val="NumList1"/>
        <w:rPr>
          <w:lang w:eastAsia="en-GB"/>
        </w:rPr>
      </w:pPr>
      <w:r w:rsidRPr="6AD3108E">
        <w:rPr>
          <w:lang w:eastAsia="en-GB"/>
        </w:rPr>
        <w:t xml:space="preserve">If new/novel repairs are required for any specific flasks, this will entail further modification proposal(s). </w:t>
      </w:r>
      <w:r w:rsidR="00FF1C18" w:rsidRPr="6AD3108E">
        <w:rPr>
          <w:lang w:eastAsia="en-GB"/>
        </w:rPr>
        <w:t xml:space="preserve">Category C modifications will be self-approved by </w:t>
      </w:r>
      <w:r w:rsidR="007F1CB1" w:rsidRPr="6AD3108E">
        <w:rPr>
          <w:lang w:eastAsia="en-GB"/>
        </w:rPr>
        <w:t>t</w:t>
      </w:r>
      <w:r w:rsidR="00FF1C18" w:rsidRPr="6AD3108E">
        <w:rPr>
          <w:lang w:eastAsia="en-GB"/>
        </w:rPr>
        <w:t xml:space="preserve">he </w:t>
      </w:r>
      <w:r w:rsidR="00D42856">
        <w:rPr>
          <w:lang w:eastAsia="en-GB"/>
        </w:rPr>
        <w:t>applicant</w:t>
      </w:r>
      <w:r w:rsidR="00760A9A" w:rsidRPr="6AD3108E">
        <w:rPr>
          <w:lang w:eastAsia="en-GB"/>
        </w:rPr>
        <w:t xml:space="preserve"> and submitted to ONR for information. A</w:t>
      </w:r>
      <w:r w:rsidR="00FF1C18" w:rsidRPr="6AD3108E">
        <w:rPr>
          <w:lang w:eastAsia="en-GB"/>
        </w:rPr>
        <w:t xml:space="preserve">ny Category A or B modifications will </w:t>
      </w:r>
      <w:r w:rsidRPr="6AD3108E">
        <w:rPr>
          <w:lang w:eastAsia="en-GB"/>
        </w:rPr>
        <w:t xml:space="preserve">be </w:t>
      </w:r>
      <w:r>
        <w:t xml:space="preserve">subject to </w:t>
      </w:r>
      <w:r w:rsidR="005D0E6E">
        <w:t xml:space="preserve">CA </w:t>
      </w:r>
      <w:r>
        <w:t>approval</w:t>
      </w:r>
      <w:r w:rsidRPr="6AD3108E">
        <w:rPr>
          <w:lang w:eastAsia="en-GB"/>
        </w:rPr>
        <w:t xml:space="preserve"> </w:t>
      </w:r>
      <w:r w:rsidR="00FF1C18" w:rsidRPr="6AD3108E">
        <w:rPr>
          <w:lang w:eastAsia="en-GB"/>
        </w:rPr>
        <w:t xml:space="preserve">prior to </w:t>
      </w:r>
      <w:r w:rsidR="004B6B2C" w:rsidRPr="6AD3108E">
        <w:rPr>
          <w:lang w:eastAsia="en-GB"/>
        </w:rPr>
        <w:t>releasing</w:t>
      </w:r>
      <w:r w:rsidR="00FF1C18" w:rsidRPr="6AD3108E">
        <w:rPr>
          <w:lang w:eastAsia="en-GB"/>
        </w:rPr>
        <w:t xml:space="preserve"> the flask into operational service.</w:t>
      </w:r>
    </w:p>
    <w:p w14:paraId="4A4B131A" w14:textId="24221420" w:rsidR="0038766B" w:rsidRPr="0038766B" w:rsidRDefault="00B37C33" w:rsidP="00410423">
      <w:pPr>
        <w:pStyle w:val="Heading1"/>
      </w:pPr>
      <w:bookmarkStart w:id="14" w:name="_Toc150941454"/>
      <w:r>
        <w:t>Assessment and Inspection Work Carried out by ONR in Consideration of this Request</w:t>
      </w:r>
      <w:bookmarkEnd w:id="14"/>
    </w:p>
    <w:p w14:paraId="3F540C93" w14:textId="77777777" w:rsidR="004940AC" w:rsidRDefault="0038766B" w:rsidP="00FF7247">
      <w:pPr>
        <w:pStyle w:val="NumList1"/>
        <w:rPr>
          <w:lang w:eastAsia="en-GB"/>
        </w:rPr>
      </w:pPr>
      <w:r w:rsidRPr="0038766B">
        <w:rPr>
          <w:lang w:eastAsia="en-GB"/>
        </w:rPr>
        <w:t xml:space="preserve">In accordance with the regulatory permissioning </w:t>
      </w:r>
      <w:r w:rsidR="00AD4740">
        <w:rPr>
          <w:lang w:eastAsia="en-GB"/>
        </w:rPr>
        <w:t>plan</w:t>
      </w:r>
      <w:r w:rsidRPr="0038766B">
        <w:rPr>
          <w:lang w:eastAsia="en-GB"/>
        </w:rPr>
        <w:t xml:space="preserve"> </w:t>
      </w:r>
      <w:r w:rsidR="008E1031">
        <w:rPr>
          <w:lang w:eastAsia="en-GB"/>
        </w:rPr>
        <w:t>we have</w:t>
      </w:r>
      <w:r w:rsidR="004940AC">
        <w:rPr>
          <w:lang w:eastAsia="en-GB"/>
        </w:rPr>
        <w:t xml:space="preserve"> not undertaken any new assessment of this modification. Assessment of the overarching strategy was </w:t>
      </w:r>
      <w:r w:rsidR="004940AC">
        <w:rPr>
          <w:lang w:eastAsia="en-GB"/>
        </w:rPr>
        <w:lastRenderedPageBreak/>
        <w:t xml:space="preserve">undertaken in May 2023 in support of </w:t>
      </w:r>
      <w:r w:rsidR="006738D5">
        <w:rPr>
          <w:lang w:eastAsia="en-GB"/>
        </w:rPr>
        <w:t xml:space="preserve">our </w:t>
      </w:r>
      <w:r w:rsidR="004940AC">
        <w:rPr>
          <w:lang w:eastAsia="en-GB"/>
        </w:rPr>
        <w:t xml:space="preserve">endorsement of Issue 1 of this modification. </w:t>
      </w:r>
    </w:p>
    <w:p w14:paraId="5D8C3367" w14:textId="4A3A9B70" w:rsidR="004940AC" w:rsidRDefault="004940AC" w:rsidP="00FF7247">
      <w:pPr>
        <w:pStyle w:val="NumList1"/>
        <w:rPr>
          <w:lang w:eastAsia="en-GB"/>
        </w:rPr>
      </w:pPr>
      <w:bookmarkStart w:id="15" w:name="_Hlk143771973"/>
      <w:bookmarkStart w:id="16" w:name="_Hlk143771895"/>
      <w:r w:rsidRPr="6AD3108E">
        <w:rPr>
          <w:lang w:eastAsia="en-GB"/>
        </w:rPr>
        <w:t xml:space="preserve">Following </w:t>
      </w:r>
      <w:r w:rsidR="006738D5">
        <w:rPr>
          <w:lang w:eastAsia="en-GB"/>
        </w:rPr>
        <w:t xml:space="preserve">our </w:t>
      </w:r>
      <w:r w:rsidRPr="6AD3108E">
        <w:rPr>
          <w:lang w:eastAsia="en-GB"/>
        </w:rPr>
        <w:t>endorsement of modification N240 Issue 1</w:t>
      </w:r>
      <w:r w:rsidR="000F2D14">
        <w:rPr>
          <w:lang w:eastAsia="en-GB"/>
        </w:rPr>
        <w:t>, we undertook</w:t>
      </w:r>
      <w:r w:rsidRPr="6AD3108E">
        <w:rPr>
          <w:lang w:eastAsia="en-GB"/>
        </w:rPr>
        <w:t xml:space="preserve"> an inspection at </w:t>
      </w:r>
      <w:r w:rsidR="000F2D14">
        <w:rPr>
          <w:lang w:eastAsia="en-GB"/>
        </w:rPr>
        <w:t xml:space="preserve">the </w:t>
      </w:r>
      <w:proofErr w:type="spellStart"/>
      <w:r w:rsidRPr="6AD3108E">
        <w:rPr>
          <w:lang w:eastAsia="en-GB"/>
        </w:rPr>
        <w:t>Altrad</w:t>
      </w:r>
      <w:proofErr w:type="spellEnd"/>
      <w:r w:rsidRPr="6AD3108E">
        <w:rPr>
          <w:lang w:eastAsia="en-GB"/>
        </w:rPr>
        <w:t xml:space="preserve"> Babcock</w:t>
      </w:r>
      <w:r w:rsidR="00C6094A" w:rsidRPr="6AD3108E">
        <w:rPr>
          <w:lang w:eastAsia="en-GB"/>
        </w:rPr>
        <w:t xml:space="preserve"> </w:t>
      </w:r>
      <w:r w:rsidR="006E13D5" w:rsidRPr="6AD3108E">
        <w:rPr>
          <w:lang w:eastAsia="en-GB"/>
        </w:rPr>
        <w:t xml:space="preserve">facility </w:t>
      </w:r>
      <w:r w:rsidRPr="6AD3108E">
        <w:rPr>
          <w:lang w:eastAsia="en-GB"/>
        </w:rPr>
        <w:t xml:space="preserve">in May 2023 </w:t>
      </w:r>
      <w:r w:rsidR="006738D5">
        <w:rPr>
          <w:lang w:eastAsia="en-GB"/>
        </w:rPr>
        <w:t>[</w:t>
      </w:r>
      <w:r w:rsidR="006738D5">
        <w:rPr>
          <w:lang w:eastAsia="en-GB"/>
        </w:rPr>
        <w:fldChar w:fldCharType="begin"/>
      </w:r>
      <w:r w:rsidR="006738D5">
        <w:rPr>
          <w:lang w:eastAsia="en-GB"/>
        </w:rPr>
        <w:instrText xml:space="preserve"> REF _Ref149248722 \r \h </w:instrText>
      </w:r>
      <w:r w:rsidR="006738D5">
        <w:rPr>
          <w:lang w:eastAsia="en-GB"/>
        </w:rPr>
      </w:r>
      <w:r w:rsidR="006738D5">
        <w:rPr>
          <w:lang w:eastAsia="en-GB"/>
        </w:rPr>
        <w:fldChar w:fldCharType="separate"/>
      </w:r>
      <w:r w:rsidR="006738D5">
        <w:rPr>
          <w:cs/>
          <w:lang w:eastAsia="en-GB"/>
        </w:rPr>
        <w:t>‎</w:t>
      </w:r>
      <w:r w:rsidR="006738D5">
        <w:rPr>
          <w:lang w:eastAsia="en-GB"/>
        </w:rPr>
        <w:t>3</w:t>
      </w:r>
      <w:r w:rsidR="006738D5">
        <w:rPr>
          <w:lang w:eastAsia="en-GB"/>
        </w:rPr>
        <w:fldChar w:fldCharType="end"/>
      </w:r>
      <w:r w:rsidR="006738D5">
        <w:rPr>
          <w:lang w:eastAsia="en-GB"/>
        </w:rPr>
        <w:t xml:space="preserve">] </w:t>
      </w:r>
      <w:r w:rsidRPr="6AD3108E">
        <w:rPr>
          <w:lang w:eastAsia="en-GB"/>
        </w:rPr>
        <w:t xml:space="preserve">to confirm that shortfalls identified during the renewal of the package design and shipment certificates in 2022, that prevented the </w:t>
      </w:r>
      <w:r w:rsidR="00816F76" w:rsidRPr="6AD3108E">
        <w:rPr>
          <w:lang w:eastAsia="en-GB"/>
        </w:rPr>
        <w:t xml:space="preserve">entry into operation of the </w:t>
      </w:r>
      <w:r w:rsidRPr="6AD3108E">
        <w:rPr>
          <w:lang w:eastAsia="en-GB"/>
        </w:rPr>
        <w:t xml:space="preserve">11 flasks being refurbished </w:t>
      </w:r>
      <w:r w:rsidR="00816F76" w:rsidRPr="6AD3108E">
        <w:rPr>
          <w:lang w:eastAsia="en-GB"/>
        </w:rPr>
        <w:t xml:space="preserve">at </w:t>
      </w:r>
      <w:r w:rsidR="59768BF6" w:rsidRPr="6AD3108E">
        <w:rPr>
          <w:lang w:eastAsia="en-GB"/>
        </w:rPr>
        <w:t>this facility</w:t>
      </w:r>
      <w:r w:rsidR="3C53D64E" w:rsidRPr="6AD3108E">
        <w:rPr>
          <w:lang w:eastAsia="en-GB"/>
        </w:rPr>
        <w:t>, had</w:t>
      </w:r>
      <w:r w:rsidRPr="6AD3108E">
        <w:rPr>
          <w:lang w:eastAsia="en-GB"/>
        </w:rPr>
        <w:t xml:space="preserve"> been </w:t>
      </w:r>
      <w:r w:rsidR="539427B4" w:rsidRPr="6AD3108E">
        <w:rPr>
          <w:lang w:eastAsia="en-GB"/>
        </w:rPr>
        <w:t xml:space="preserve">adequately </w:t>
      </w:r>
      <w:r w:rsidRPr="6AD3108E">
        <w:rPr>
          <w:lang w:eastAsia="en-GB"/>
        </w:rPr>
        <w:t>addressed.</w:t>
      </w:r>
      <w:bookmarkEnd w:id="15"/>
    </w:p>
    <w:p w14:paraId="140F3E5F" w14:textId="77777777" w:rsidR="00A22604" w:rsidRDefault="00A22604" w:rsidP="00A22604">
      <w:pPr>
        <w:pStyle w:val="Heading2"/>
        <w:ind w:left="851" w:hanging="851"/>
      </w:pPr>
      <w:bookmarkStart w:id="17" w:name="_Toc150941455"/>
      <w:bookmarkEnd w:id="16"/>
      <w:r>
        <w:t>Historic Assessment</w:t>
      </w:r>
      <w:bookmarkEnd w:id="17"/>
    </w:p>
    <w:p w14:paraId="27D89037" w14:textId="157AE0E2" w:rsidR="00DF4A0B" w:rsidRDefault="000F2D14" w:rsidP="0089186B">
      <w:pPr>
        <w:pStyle w:val="NumList1"/>
        <w:rPr>
          <w:lang w:eastAsia="en-GB"/>
        </w:rPr>
      </w:pPr>
      <w:r>
        <w:rPr>
          <w:lang w:eastAsia="en-GB"/>
        </w:rPr>
        <w:t>We</w:t>
      </w:r>
      <w:r w:rsidR="00DF4A0B" w:rsidRPr="00DF4A0B">
        <w:rPr>
          <w:lang w:eastAsia="en-GB"/>
        </w:rPr>
        <w:t xml:space="preserve"> carried out a programme of assessment of the </w:t>
      </w:r>
      <w:r w:rsidR="00D42856">
        <w:rPr>
          <w:lang w:eastAsia="en-GB"/>
        </w:rPr>
        <w:t>applicant</w:t>
      </w:r>
      <w:r w:rsidR="00DF4A0B" w:rsidRPr="00DF4A0B">
        <w:rPr>
          <w:lang w:eastAsia="en-GB"/>
        </w:rPr>
        <w:t>’s claims, arguments, supporting documentation and evidence supporting modification number N240</w:t>
      </w:r>
      <w:r w:rsidR="00DF4A0B">
        <w:rPr>
          <w:lang w:eastAsia="en-GB"/>
        </w:rPr>
        <w:t xml:space="preserve"> Issue 1</w:t>
      </w:r>
      <w:r w:rsidR="006738D5">
        <w:rPr>
          <w:lang w:eastAsia="en-GB"/>
        </w:rPr>
        <w:t xml:space="preserve"> [</w:t>
      </w:r>
      <w:r w:rsidR="000A79E7">
        <w:rPr>
          <w:lang w:eastAsia="en-GB"/>
        </w:rPr>
        <w:fldChar w:fldCharType="begin"/>
      </w:r>
      <w:r w:rsidR="000A79E7">
        <w:rPr>
          <w:lang w:eastAsia="en-GB"/>
        </w:rPr>
        <w:instrText xml:space="preserve"> REF _Ref149249219 \r \h </w:instrText>
      </w:r>
      <w:r w:rsidR="000A79E7">
        <w:rPr>
          <w:lang w:eastAsia="en-GB"/>
        </w:rPr>
      </w:r>
      <w:r w:rsidR="000A79E7">
        <w:rPr>
          <w:lang w:eastAsia="en-GB"/>
        </w:rPr>
        <w:fldChar w:fldCharType="separate"/>
      </w:r>
      <w:r w:rsidR="000A79E7">
        <w:rPr>
          <w:cs/>
          <w:lang w:eastAsia="en-GB"/>
        </w:rPr>
        <w:t>‎</w:t>
      </w:r>
      <w:r w:rsidR="000A79E7">
        <w:rPr>
          <w:lang w:eastAsia="en-GB"/>
        </w:rPr>
        <w:t>2</w:t>
      </w:r>
      <w:r w:rsidR="000A79E7">
        <w:rPr>
          <w:lang w:eastAsia="en-GB"/>
        </w:rPr>
        <w:fldChar w:fldCharType="end"/>
      </w:r>
      <w:r w:rsidR="000A79E7">
        <w:rPr>
          <w:lang w:eastAsia="en-GB"/>
        </w:rPr>
        <w:t>]</w:t>
      </w:r>
      <w:r w:rsidR="00DF4A0B" w:rsidRPr="00DF4A0B">
        <w:rPr>
          <w:lang w:eastAsia="en-GB"/>
        </w:rPr>
        <w:t>, to determine whether the proposed strategy complie</w:t>
      </w:r>
      <w:r w:rsidR="00FF0138">
        <w:rPr>
          <w:lang w:eastAsia="en-GB"/>
        </w:rPr>
        <w:t>d</w:t>
      </w:r>
      <w:r w:rsidR="00DF4A0B" w:rsidRPr="00DF4A0B">
        <w:rPr>
          <w:lang w:eastAsia="en-GB"/>
        </w:rPr>
        <w:t xml:space="preserve"> with relevant transport legislation, and whether existing safety claims remain</w:t>
      </w:r>
      <w:r w:rsidR="00FF0138">
        <w:rPr>
          <w:lang w:eastAsia="en-GB"/>
        </w:rPr>
        <w:t>ed</w:t>
      </w:r>
      <w:r w:rsidR="00DF4A0B" w:rsidRPr="00DF4A0B">
        <w:rPr>
          <w:lang w:eastAsia="en-GB"/>
        </w:rPr>
        <w:t xml:space="preserve"> valid.</w:t>
      </w:r>
    </w:p>
    <w:p w14:paraId="3A214F52" w14:textId="77777777" w:rsidR="007302DA" w:rsidRDefault="007302DA" w:rsidP="0089186B">
      <w:pPr>
        <w:pStyle w:val="NumList1"/>
      </w:pPr>
      <w:r>
        <w:t>All our assessments were</w:t>
      </w:r>
      <w:r w:rsidRPr="001413D0">
        <w:t xml:space="preserve"> undertaken in accordance with the requirements of the Office for Nuclear Regulation (ONR) How2 Business Management System (BMS) and its associated guidance.</w:t>
      </w:r>
    </w:p>
    <w:p w14:paraId="2AECBF41" w14:textId="5C3D384B" w:rsidR="00DF4A0B" w:rsidRDefault="0089186B" w:rsidP="0089186B">
      <w:pPr>
        <w:pStyle w:val="NumList1"/>
        <w:rPr>
          <w:lang w:eastAsia="en-GB"/>
        </w:rPr>
      </w:pPr>
      <w:r>
        <w:rPr>
          <w:lang w:eastAsia="en-GB"/>
        </w:rPr>
        <w:t xml:space="preserve">Our </w:t>
      </w:r>
      <w:r w:rsidRPr="00DF4A0B">
        <w:rPr>
          <w:lang w:eastAsia="en-GB"/>
        </w:rPr>
        <w:t>shielding assessment</w:t>
      </w:r>
      <w:r>
        <w:rPr>
          <w:lang w:eastAsia="en-GB"/>
        </w:rPr>
        <w:t xml:space="preserve"> [</w:t>
      </w:r>
      <w:r w:rsidR="00C82A68">
        <w:rPr>
          <w:lang w:eastAsia="en-GB"/>
        </w:rPr>
        <w:fldChar w:fldCharType="begin"/>
      </w:r>
      <w:r w:rsidR="00C82A68">
        <w:rPr>
          <w:lang w:eastAsia="en-GB"/>
        </w:rPr>
        <w:instrText xml:space="preserve"> REF _Ref150941636 \r \h </w:instrText>
      </w:r>
      <w:r w:rsidR="00C82A68">
        <w:rPr>
          <w:lang w:eastAsia="en-GB"/>
        </w:rPr>
      </w:r>
      <w:r w:rsidR="00C82A68">
        <w:rPr>
          <w:lang w:eastAsia="en-GB"/>
        </w:rPr>
        <w:fldChar w:fldCharType="separate"/>
      </w:r>
      <w:r w:rsidR="00C82A68">
        <w:rPr>
          <w:cs/>
          <w:lang w:eastAsia="en-GB"/>
        </w:rPr>
        <w:t>‎</w:t>
      </w:r>
      <w:r w:rsidR="00C82A68">
        <w:rPr>
          <w:lang w:eastAsia="en-GB"/>
        </w:rPr>
        <w:t>6</w:t>
      </w:r>
      <w:r w:rsidR="00C82A68">
        <w:rPr>
          <w:lang w:eastAsia="en-GB"/>
        </w:rPr>
        <w:fldChar w:fldCharType="end"/>
      </w:r>
      <w:r w:rsidR="3D938CC1">
        <w:rPr>
          <w:lang w:eastAsia="en-GB"/>
        </w:rPr>
        <w:t>] supported</w:t>
      </w:r>
      <w:r w:rsidRPr="00DF4A0B">
        <w:rPr>
          <w:lang w:eastAsia="en-GB"/>
        </w:rPr>
        <w:t xml:space="preserve"> approval of modification</w:t>
      </w:r>
      <w:r>
        <w:rPr>
          <w:lang w:eastAsia="en-GB"/>
        </w:rPr>
        <w:t xml:space="preserve"> N240 Issue 1. The shielding assessor has confirmed that </w:t>
      </w:r>
      <w:r>
        <w:t xml:space="preserve">that there are no changes at Modification N240 Issue 2 that affect the shielding advice provided </w:t>
      </w:r>
      <w:r w:rsidRPr="00C038A2">
        <w:t xml:space="preserve">previously </w:t>
      </w:r>
      <w:r>
        <w:t>[</w:t>
      </w:r>
      <w:r w:rsidR="003D69EE">
        <w:fldChar w:fldCharType="begin"/>
      </w:r>
      <w:r w:rsidR="003D69EE">
        <w:instrText xml:space="preserve"> REF _Ref149249317 \r \h </w:instrText>
      </w:r>
      <w:r w:rsidR="003D69EE">
        <w:fldChar w:fldCharType="separate"/>
      </w:r>
      <w:r>
        <w:rPr>
          <w:cs/>
        </w:rPr>
        <w:t>‎</w:t>
      </w:r>
      <w:r w:rsidR="00C82A68">
        <w:fldChar w:fldCharType="begin"/>
      </w:r>
      <w:r w:rsidR="00C82A68">
        <w:instrText xml:space="preserve"> REF _Ref150941641 \r \h </w:instrText>
      </w:r>
      <w:r w:rsidR="00C82A68">
        <w:fldChar w:fldCharType="separate"/>
      </w:r>
      <w:r w:rsidR="00C82A68">
        <w:rPr>
          <w:cs/>
        </w:rPr>
        <w:t>‎</w:t>
      </w:r>
      <w:r w:rsidR="00C82A68">
        <w:t>7</w:t>
      </w:r>
      <w:r w:rsidR="00C82A68">
        <w:fldChar w:fldCharType="end"/>
      </w:r>
      <w:r w:rsidR="003D69EE">
        <w:fldChar w:fldCharType="end"/>
      </w:r>
      <w:r w:rsidR="003D69EE">
        <w:t>]</w:t>
      </w:r>
      <w:r w:rsidR="00F84AD2" w:rsidRPr="00C038A2">
        <w:t>.</w:t>
      </w:r>
    </w:p>
    <w:p w14:paraId="5771D882" w14:textId="68E709F2" w:rsidR="00446360" w:rsidRPr="00446360" w:rsidRDefault="007204A5" w:rsidP="0089186B">
      <w:pPr>
        <w:pStyle w:val="NumList1"/>
        <w:rPr>
          <w:lang w:eastAsia="en-GB"/>
        </w:rPr>
      </w:pPr>
      <w:r>
        <w:rPr>
          <w:lang w:eastAsia="en-GB"/>
        </w:rPr>
        <w:t>Our</w:t>
      </w:r>
      <w:r w:rsidR="00446360" w:rsidRPr="00446360">
        <w:rPr>
          <w:lang w:eastAsia="en-GB"/>
        </w:rPr>
        <w:t xml:space="preserve"> engineering assessment </w:t>
      </w:r>
      <w:r w:rsidR="00487798">
        <w:rPr>
          <w:lang w:eastAsia="en-GB"/>
        </w:rPr>
        <w:t>[</w:t>
      </w:r>
      <w:r w:rsidR="00487798">
        <w:rPr>
          <w:lang w:eastAsia="en-GB"/>
        </w:rPr>
        <w:fldChar w:fldCharType="begin"/>
      </w:r>
      <w:r w:rsidR="00487798">
        <w:rPr>
          <w:lang w:eastAsia="en-GB"/>
        </w:rPr>
        <w:instrText xml:space="preserve"> REF _Ref149249363 \r \h </w:instrText>
      </w:r>
      <w:r w:rsidR="00487798">
        <w:rPr>
          <w:lang w:eastAsia="en-GB"/>
        </w:rPr>
      </w:r>
      <w:r w:rsidR="00487798">
        <w:rPr>
          <w:lang w:eastAsia="en-GB"/>
        </w:rPr>
        <w:fldChar w:fldCharType="separate"/>
      </w:r>
      <w:r w:rsidR="0089186B">
        <w:rPr>
          <w:cs/>
          <w:lang w:eastAsia="en-GB"/>
        </w:rPr>
        <w:t>‎</w:t>
      </w:r>
      <w:r w:rsidR="00C82A68">
        <w:rPr>
          <w:lang w:eastAsia="en-GB"/>
        </w:rPr>
        <w:fldChar w:fldCharType="begin"/>
      </w:r>
      <w:r w:rsidR="00C82A68">
        <w:rPr>
          <w:lang w:eastAsia="en-GB"/>
        </w:rPr>
        <w:instrText xml:space="preserve"> REF _Ref150941646 \r \h </w:instrText>
      </w:r>
      <w:r w:rsidR="00C82A68">
        <w:rPr>
          <w:lang w:eastAsia="en-GB"/>
        </w:rPr>
      </w:r>
      <w:r w:rsidR="00C82A68">
        <w:rPr>
          <w:lang w:eastAsia="en-GB"/>
        </w:rPr>
        <w:fldChar w:fldCharType="separate"/>
      </w:r>
      <w:r w:rsidR="00C82A68">
        <w:rPr>
          <w:cs/>
          <w:lang w:eastAsia="en-GB"/>
        </w:rPr>
        <w:t>‎</w:t>
      </w:r>
      <w:r w:rsidR="00C82A68">
        <w:rPr>
          <w:lang w:eastAsia="en-GB"/>
        </w:rPr>
        <w:t>8</w:t>
      </w:r>
      <w:r w:rsidR="00C82A68">
        <w:rPr>
          <w:lang w:eastAsia="en-GB"/>
        </w:rPr>
        <w:fldChar w:fldCharType="end"/>
      </w:r>
      <w:r w:rsidR="00487798">
        <w:rPr>
          <w:lang w:eastAsia="en-GB"/>
        </w:rPr>
        <w:fldChar w:fldCharType="end"/>
      </w:r>
      <w:r w:rsidR="00487798">
        <w:rPr>
          <w:lang w:eastAsia="en-GB"/>
        </w:rPr>
        <w:t>]</w:t>
      </w:r>
      <w:r w:rsidR="00FD1BB8">
        <w:rPr>
          <w:lang w:eastAsia="en-GB"/>
        </w:rPr>
        <w:t xml:space="preserve"> </w:t>
      </w:r>
      <w:r w:rsidR="00446360" w:rsidRPr="00446360">
        <w:rPr>
          <w:lang w:eastAsia="en-GB"/>
        </w:rPr>
        <w:t xml:space="preserve">found that shortfalls identified during the renewal of the existing transport and shipment certificates for the GB/2834 package, specifically relating to </w:t>
      </w:r>
      <w:proofErr w:type="spellStart"/>
      <w:r w:rsidR="00446360" w:rsidRPr="00446360">
        <w:rPr>
          <w:lang w:eastAsia="en-GB"/>
        </w:rPr>
        <w:t>Altrad</w:t>
      </w:r>
      <w:proofErr w:type="spellEnd"/>
      <w:r w:rsidR="00446360" w:rsidRPr="00446360">
        <w:rPr>
          <w:lang w:eastAsia="en-GB"/>
        </w:rPr>
        <w:t xml:space="preserve"> Babcock’s ability to identify and record defects, and its ability to paint the flask to the requirements of the safety case documentation had not been resolved at the time of </w:t>
      </w:r>
      <w:r w:rsidR="00036606">
        <w:rPr>
          <w:lang w:eastAsia="en-GB"/>
        </w:rPr>
        <w:t xml:space="preserve">the </w:t>
      </w:r>
      <w:r w:rsidR="00446360" w:rsidRPr="00446360">
        <w:rPr>
          <w:lang w:eastAsia="en-GB"/>
        </w:rPr>
        <w:t>assessment.</w:t>
      </w:r>
    </w:p>
    <w:p w14:paraId="458BE066" w14:textId="77777777" w:rsidR="00446360" w:rsidRPr="00446360" w:rsidRDefault="00446360" w:rsidP="0089186B">
      <w:pPr>
        <w:pStyle w:val="NumList1"/>
        <w:rPr>
          <w:lang w:eastAsia="en-GB"/>
        </w:rPr>
      </w:pPr>
      <w:r w:rsidRPr="6AD3108E">
        <w:rPr>
          <w:lang w:eastAsia="en-GB"/>
        </w:rPr>
        <w:t xml:space="preserve">Defects in critical flask components or engineered tolerances have the potential result in safety consequences or incorrectly categorised modifications, and therefore </w:t>
      </w:r>
      <w:r w:rsidR="00374797">
        <w:rPr>
          <w:lang w:eastAsia="en-GB"/>
        </w:rPr>
        <w:t>the engineering assessor</w:t>
      </w:r>
      <w:r w:rsidR="00036606">
        <w:rPr>
          <w:lang w:eastAsia="en-GB"/>
        </w:rPr>
        <w:t xml:space="preserve"> </w:t>
      </w:r>
      <w:r w:rsidR="006D6B8A" w:rsidRPr="6AD3108E">
        <w:rPr>
          <w:lang w:eastAsia="en-GB"/>
        </w:rPr>
        <w:t xml:space="preserve">considered </w:t>
      </w:r>
      <w:r w:rsidRPr="6AD3108E">
        <w:rPr>
          <w:lang w:eastAsia="en-GB"/>
        </w:rPr>
        <w:t xml:space="preserve">it </w:t>
      </w:r>
      <w:r w:rsidR="006D6B8A" w:rsidRPr="6AD3108E">
        <w:rPr>
          <w:lang w:eastAsia="en-GB"/>
        </w:rPr>
        <w:t xml:space="preserve">was </w:t>
      </w:r>
      <w:r w:rsidRPr="6AD3108E">
        <w:rPr>
          <w:lang w:eastAsia="en-GB"/>
        </w:rPr>
        <w:t>important to gain regulatory confidence that these shortfalls ha</w:t>
      </w:r>
      <w:r w:rsidR="006D6B8A" w:rsidRPr="6AD3108E">
        <w:rPr>
          <w:lang w:eastAsia="en-GB"/>
        </w:rPr>
        <w:t>d</w:t>
      </w:r>
      <w:r w:rsidRPr="6AD3108E">
        <w:rPr>
          <w:lang w:eastAsia="en-GB"/>
        </w:rPr>
        <w:t xml:space="preserve"> been resolved prior to introduction of the </w:t>
      </w:r>
      <w:proofErr w:type="spellStart"/>
      <w:r w:rsidR="006D6B8A" w:rsidRPr="6AD3108E">
        <w:rPr>
          <w:lang w:eastAsia="en-GB"/>
        </w:rPr>
        <w:t>Altrad</w:t>
      </w:r>
      <w:proofErr w:type="spellEnd"/>
      <w:r w:rsidR="006D6B8A" w:rsidRPr="6AD3108E">
        <w:rPr>
          <w:lang w:eastAsia="en-GB"/>
        </w:rPr>
        <w:t xml:space="preserve">-Babcock </w:t>
      </w:r>
      <w:r w:rsidRPr="6AD3108E">
        <w:rPr>
          <w:lang w:eastAsia="en-GB"/>
        </w:rPr>
        <w:t xml:space="preserve">flasks into operational service. </w:t>
      </w:r>
      <w:r w:rsidR="00036606">
        <w:rPr>
          <w:lang w:eastAsia="en-GB"/>
        </w:rPr>
        <w:t xml:space="preserve">Our </w:t>
      </w:r>
      <w:r w:rsidRPr="6AD3108E">
        <w:rPr>
          <w:lang w:eastAsia="en-GB"/>
        </w:rPr>
        <w:t xml:space="preserve">engineering assessment </w:t>
      </w:r>
      <w:r w:rsidR="006D6B8A" w:rsidRPr="6AD3108E">
        <w:rPr>
          <w:lang w:eastAsia="en-GB"/>
        </w:rPr>
        <w:t xml:space="preserve">of Modification N240 issue 1 did </w:t>
      </w:r>
      <w:r w:rsidRPr="6AD3108E">
        <w:rPr>
          <w:lang w:eastAsia="en-GB"/>
        </w:rPr>
        <w:t xml:space="preserve">not support the release of the flasks being refurbished by </w:t>
      </w:r>
      <w:proofErr w:type="spellStart"/>
      <w:r w:rsidRPr="6AD3108E">
        <w:rPr>
          <w:lang w:eastAsia="en-GB"/>
        </w:rPr>
        <w:t>Altrad</w:t>
      </w:r>
      <w:proofErr w:type="spellEnd"/>
      <w:r w:rsidRPr="6AD3108E">
        <w:rPr>
          <w:lang w:eastAsia="en-GB"/>
        </w:rPr>
        <w:t xml:space="preserve"> Babcock into operational</w:t>
      </w:r>
      <w:r w:rsidR="006D6B8A" w:rsidRPr="6AD3108E">
        <w:rPr>
          <w:lang w:eastAsia="en-GB"/>
        </w:rPr>
        <w:t xml:space="preserve"> service, and </w:t>
      </w:r>
      <w:r w:rsidR="00036606">
        <w:rPr>
          <w:lang w:eastAsia="en-GB"/>
        </w:rPr>
        <w:t xml:space="preserve">the engineering assessor </w:t>
      </w:r>
      <w:r w:rsidR="006D6B8A" w:rsidRPr="6AD3108E">
        <w:rPr>
          <w:lang w:eastAsia="en-GB"/>
        </w:rPr>
        <w:t xml:space="preserve">proposed to undertake an inspection of the </w:t>
      </w:r>
      <w:proofErr w:type="spellStart"/>
      <w:r w:rsidR="001E718B" w:rsidRPr="6AD3108E">
        <w:rPr>
          <w:lang w:eastAsia="en-GB"/>
        </w:rPr>
        <w:t>Altrad</w:t>
      </w:r>
      <w:proofErr w:type="spellEnd"/>
      <w:r w:rsidR="001E718B" w:rsidRPr="6AD3108E">
        <w:rPr>
          <w:lang w:eastAsia="en-GB"/>
        </w:rPr>
        <w:t>-Babcock facility to establish whether these shortfalls had been resolved.</w:t>
      </w:r>
    </w:p>
    <w:p w14:paraId="222C757C" w14:textId="77777777" w:rsidR="005C0818" w:rsidRDefault="00471ECE" w:rsidP="007501D4">
      <w:pPr>
        <w:pStyle w:val="Heading2"/>
        <w:ind w:left="851" w:hanging="851"/>
      </w:pPr>
      <w:bookmarkStart w:id="18" w:name="_Toc150941456"/>
      <w:r>
        <w:t xml:space="preserve">Inspection of </w:t>
      </w:r>
      <w:proofErr w:type="spellStart"/>
      <w:r>
        <w:t>Altrad</w:t>
      </w:r>
      <w:proofErr w:type="spellEnd"/>
      <w:r>
        <w:t>-Babcock facility</w:t>
      </w:r>
      <w:bookmarkEnd w:id="18"/>
    </w:p>
    <w:p w14:paraId="1EA3D404" w14:textId="72A22EA9" w:rsidR="000F2C45" w:rsidRPr="005F613C" w:rsidRDefault="0089186B" w:rsidP="0089186B">
      <w:pPr>
        <w:pStyle w:val="NumList1"/>
        <w:rPr>
          <w:lang w:eastAsia="en-GB"/>
        </w:rPr>
      </w:pPr>
      <w:r>
        <w:rPr>
          <w:rFonts w:ascii="Arial" w:hAnsi="Arial" w:cs="Arial"/>
        </w:rPr>
        <w:t xml:space="preserve">We previously inspected the </w:t>
      </w:r>
      <w:proofErr w:type="spellStart"/>
      <w:r>
        <w:rPr>
          <w:rFonts w:ascii="Arial" w:hAnsi="Arial" w:cs="Arial"/>
        </w:rPr>
        <w:t>Altrad</w:t>
      </w:r>
      <w:proofErr w:type="spellEnd"/>
      <w:r>
        <w:rPr>
          <w:rFonts w:ascii="Arial" w:hAnsi="Arial" w:cs="Arial"/>
        </w:rPr>
        <w:t>-Babcock facility in August 2022 [</w:t>
      </w:r>
      <w:r w:rsidR="00B1416E">
        <w:rPr>
          <w:rFonts w:ascii="Arial" w:hAnsi="Arial" w:cs="Arial"/>
        </w:rPr>
        <w:fldChar w:fldCharType="begin"/>
      </w:r>
      <w:r w:rsidR="00B1416E">
        <w:rPr>
          <w:rFonts w:ascii="Arial" w:hAnsi="Arial" w:cs="Arial"/>
        </w:rPr>
        <w:instrText xml:space="preserve"> REF _Ref149249453 \r \h </w:instrText>
      </w:r>
      <w:r w:rsidR="00B1416E">
        <w:rPr>
          <w:rFonts w:ascii="Arial" w:hAnsi="Arial" w:cs="Arial"/>
        </w:rPr>
      </w:r>
      <w:r w:rsidR="00B1416E">
        <w:rPr>
          <w:rFonts w:ascii="Arial" w:hAnsi="Arial" w:cs="Arial"/>
        </w:rPr>
        <w:fldChar w:fldCharType="separate"/>
      </w:r>
      <w:r w:rsidR="00B1416E">
        <w:rPr>
          <w:rFonts w:ascii="Arial" w:hAnsi="Arial" w:cs="Arial"/>
          <w:cs/>
        </w:rPr>
        <w:t>‎</w:t>
      </w:r>
      <w:r w:rsidR="00B1416E">
        <w:rPr>
          <w:rFonts w:ascii="Arial" w:hAnsi="Arial" w:cs="Arial"/>
        </w:rPr>
        <w:t>9</w:t>
      </w:r>
      <w:r w:rsidR="00B1416E">
        <w:rPr>
          <w:rFonts w:ascii="Arial" w:hAnsi="Arial" w:cs="Arial"/>
        </w:rPr>
        <w:fldChar w:fldCharType="end"/>
      </w:r>
      <w:r w:rsidR="00B1416E">
        <w:rPr>
          <w:rFonts w:ascii="Arial" w:hAnsi="Arial" w:cs="Arial"/>
        </w:rPr>
        <w:t>]</w:t>
      </w:r>
      <w:r w:rsidR="000A0E03">
        <w:rPr>
          <w:rFonts w:ascii="Arial" w:hAnsi="Arial" w:cs="Arial"/>
        </w:rPr>
        <w:t xml:space="preserve">, and shortfalls were identified with data verification and training of operators, resulting in </w:t>
      </w:r>
      <w:r w:rsidR="00CF3107">
        <w:rPr>
          <w:rFonts w:ascii="Arial" w:hAnsi="Arial" w:cs="Arial"/>
        </w:rPr>
        <w:t xml:space="preserve">a Level 4 </w:t>
      </w:r>
      <w:r w:rsidR="000A0E03">
        <w:rPr>
          <w:rFonts w:ascii="Arial" w:hAnsi="Arial" w:cs="Arial"/>
        </w:rPr>
        <w:t xml:space="preserve">Regulatory Issue </w:t>
      </w:r>
      <w:r w:rsidR="00CF3107">
        <w:rPr>
          <w:rFonts w:ascii="Arial" w:hAnsi="Arial" w:cs="Arial"/>
        </w:rPr>
        <w:t>(RI-</w:t>
      </w:r>
      <w:r w:rsidR="009E6C96">
        <w:rPr>
          <w:rFonts w:ascii="Arial" w:hAnsi="Arial" w:cs="Arial"/>
        </w:rPr>
        <w:t>11022</w:t>
      </w:r>
      <w:r w:rsidR="00CF3107">
        <w:rPr>
          <w:rFonts w:ascii="Arial" w:hAnsi="Arial" w:cs="Arial"/>
        </w:rPr>
        <w:t>) being raised</w:t>
      </w:r>
      <w:r w:rsidR="009E6C96">
        <w:rPr>
          <w:rFonts w:ascii="Arial" w:hAnsi="Arial" w:cs="Arial"/>
        </w:rPr>
        <w:t>.</w:t>
      </w:r>
      <w:r w:rsidR="000A0E03">
        <w:rPr>
          <w:rFonts w:ascii="Arial" w:hAnsi="Arial" w:cs="Arial"/>
        </w:rPr>
        <w:t xml:space="preserve"> Regulatory observations were also raised around painting of the A2 flasks and foreign material exclusion.</w:t>
      </w:r>
    </w:p>
    <w:p w14:paraId="0E095940" w14:textId="399DD290" w:rsidR="00DB5F04" w:rsidRDefault="00C2413E" w:rsidP="0089186B">
      <w:pPr>
        <w:pStyle w:val="NumList1"/>
        <w:rPr>
          <w:lang w:eastAsia="en-GB"/>
        </w:rPr>
      </w:pPr>
      <w:r>
        <w:rPr>
          <w:rFonts w:ascii="Arial" w:hAnsi="Arial" w:cs="Arial"/>
        </w:rPr>
        <w:lastRenderedPageBreak/>
        <w:t xml:space="preserve">We </w:t>
      </w:r>
      <w:r w:rsidR="005F613C">
        <w:rPr>
          <w:rFonts w:ascii="Arial" w:hAnsi="Arial" w:cs="Arial"/>
        </w:rPr>
        <w:t xml:space="preserve">undertook a </w:t>
      </w:r>
      <w:r w:rsidR="008974D2">
        <w:rPr>
          <w:rFonts w:ascii="Arial" w:hAnsi="Arial" w:cs="Arial"/>
        </w:rPr>
        <w:t xml:space="preserve">follow up inspection of the </w:t>
      </w:r>
      <w:proofErr w:type="spellStart"/>
      <w:r w:rsidR="008974D2">
        <w:rPr>
          <w:rFonts w:ascii="Arial" w:hAnsi="Arial" w:cs="Arial"/>
        </w:rPr>
        <w:t>Altrad</w:t>
      </w:r>
      <w:proofErr w:type="spellEnd"/>
      <w:r w:rsidR="008974D2">
        <w:rPr>
          <w:rFonts w:ascii="Arial" w:hAnsi="Arial" w:cs="Arial"/>
        </w:rPr>
        <w:t xml:space="preserve">-Babcock facility in </w:t>
      </w:r>
      <w:r w:rsidR="00D638AB">
        <w:rPr>
          <w:rFonts w:ascii="Arial" w:hAnsi="Arial" w:cs="Arial"/>
        </w:rPr>
        <w:t>May 2023</w:t>
      </w:r>
      <w:r w:rsidR="00CE035C">
        <w:rPr>
          <w:rFonts w:ascii="Arial" w:hAnsi="Arial" w:cs="Arial"/>
        </w:rPr>
        <w:t xml:space="preserve"> </w:t>
      </w:r>
      <w:r w:rsidR="00C1129F">
        <w:rPr>
          <w:rFonts w:ascii="Arial" w:hAnsi="Arial" w:cs="Arial"/>
        </w:rPr>
        <w:t>[</w:t>
      </w:r>
      <w:r w:rsidR="00C1129F">
        <w:rPr>
          <w:rFonts w:ascii="Arial" w:hAnsi="Arial" w:cs="Arial"/>
        </w:rPr>
        <w:fldChar w:fldCharType="begin"/>
      </w:r>
      <w:r w:rsidR="00C1129F">
        <w:rPr>
          <w:rFonts w:ascii="Arial" w:hAnsi="Arial" w:cs="Arial"/>
        </w:rPr>
        <w:instrText xml:space="preserve"> REF _Ref149248722 \r \h </w:instrText>
      </w:r>
      <w:r w:rsidR="00C1129F">
        <w:rPr>
          <w:rFonts w:ascii="Arial" w:hAnsi="Arial" w:cs="Arial"/>
        </w:rPr>
      </w:r>
      <w:r w:rsidR="00C1129F">
        <w:rPr>
          <w:rFonts w:ascii="Arial" w:hAnsi="Arial" w:cs="Arial"/>
        </w:rPr>
        <w:fldChar w:fldCharType="separate"/>
      </w:r>
      <w:r w:rsidR="00C1129F">
        <w:rPr>
          <w:rFonts w:ascii="Arial" w:hAnsi="Arial" w:cs="Arial"/>
          <w:cs/>
        </w:rPr>
        <w:t>‎</w:t>
      </w:r>
      <w:r w:rsidR="00C1129F">
        <w:rPr>
          <w:rFonts w:ascii="Arial" w:hAnsi="Arial" w:cs="Arial"/>
        </w:rPr>
        <w:t>3</w:t>
      </w:r>
      <w:r w:rsidR="00C1129F">
        <w:rPr>
          <w:rFonts w:ascii="Arial" w:hAnsi="Arial" w:cs="Arial"/>
        </w:rPr>
        <w:fldChar w:fldCharType="end"/>
      </w:r>
      <w:r w:rsidR="0089186B">
        <w:rPr>
          <w:rFonts w:ascii="Arial" w:hAnsi="Arial" w:cs="Arial"/>
        </w:rPr>
        <w:fldChar w:fldCharType="begin"/>
      </w:r>
      <w:r w:rsidR="0089186B">
        <w:rPr>
          <w:rFonts w:ascii="Arial" w:hAnsi="Arial" w:cs="Arial"/>
        </w:rPr>
        <w:instrText xml:space="preserve"> REF _Ref149248722 \r \h </w:instrText>
      </w:r>
      <w:r w:rsidR="0089186B">
        <w:rPr>
          <w:rFonts w:ascii="Arial" w:hAnsi="Arial" w:cs="Arial"/>
        </w:rPr>
      </w:r>
      <w:r w:rsidR="00A05128">
        <w:rPr>
          <w:rFonts w:ascii="Arial" w:hAnsi="Arial" w:cs="Arial"/>
        </w:rPr>
        <w:fldChar w:fldCharType="separate"/>
      </w:r>
      <w:r w:rsidR="0089186B">
        <w:rPr>
          <w:rFonts w:ascii="Arial" w:hAnsi="Arial" w:cs="Arial"/>
        </w:rPr>
        <w:fldChar w:fldCharType="end"/>
      </w:r>
      <w:r w:rsidR="3A8730E9">
        <w:rPr>
          <w:rFonts w:ascii="Arial" w:hAnsi="Arial" w:cs="Arial"/>
        </w:rPr>
        <w:t>]</w:t>
      </w:r>
      <w:r>
        <w:rPr>
          <w:rFonts w:ascii="Arial" w:hAnsi="Arial" w:cs="Arial"/>
        </w:rPr>
        <w:t xml:space="preserve"> and were </w:t>
      </w:r>
      <w:r w:rsidR="005F613C">
        <w:rPr>
          <w:rFonts w:ascii="Arial" w:hAnsi="Arial" w:cs="Arial"/>
        </w:rPr>
        <w:t xml:space="preserve">content that foreign material exclusion was being adequately managed, and that defects were being recorded and verified appropriately. </w:t>
      </w:r>
      <w:r w:rsidR="00DB5F04">
        <w:rPr>
          <w:rFonts w:ascii="Arial" w:hAnsi="Arial" w:cs="Arial"/>
        </w:rPr>
        <w:t xml:space="preserve">During the inspection, </w:t>
      </w:r>
      <w:r>
        <w:rPr>
          <w:rFonts w:ascii="Arial" w:hAnsi="Arial" w:cs="Arial"/>
        </w:rPr>
        <w:t xml:space="preserve">we </w:t>
      </w:r>
      <w:r w:rsidR="00DB5F04">
        <w:rPr>
          <w:rFonts w:ascii="Arial" w:hAnsi="Arial" w:cs="Arial"/>
        </w:rPr>
        <w:t xml:space="preserve">observed the inspection data from the painting records, and </w:t>
      </w:r>
      <w:r>
        <w:rPr>
          <w:rFonts w:ascii="Arial" w:hAnsi="Arial" w:cs="Arial"/>
        </w:rPr>
        <w:t xml:space="preserve">were </w:t>
      </w:r>
      <w:r w:rsidR="00DB5F04">
        <w:rPr>
          <w:rFonts w:ascii="Arial" w:hAnsi="Arial" w:cs="Arial"/>
        </w:rPr>
        <w:t xml:space="preserve">content that the painting process was adequately controlled on site. </w:t>
      </w:r>
    </w:p>
    <w:p w14:paraId="17B19DC8" w14:textId="77777777" w:rsidR="00D638AB" w:rsidRPr="00D638AB" w:rsidRDefault="00DB5F04" w:rsidP="0089186B">
      <w:pPr>
        <w:pStyle w:val="NumList1"/>
        <w:rPr>
          <w:lang w:eastAsia="en-GB"/>
        </w:rPr>
      </w:pPr>
      <w:r w:rsidRPr="6AD3108E">
        <w:rPr>
          <w:rFonts w:ascii="Arial" w:hAnsi="Arial" w:cs="Arial"/>
        </w:rPr>
        <w:t xml:space="preserve">Overall, </w:t>
      </w:r>
      <w:r w:rsidR="00C2413E">
        <w:rPr>
          <w:rFonts w:ascii="Arial" w:hAnsi="Arial" w:cs="Arial"/>
        </w:rPr>
        <w:t xml:space="preserve">we were </w:t>
      </w:r>
      <w:r w:rsidR="005F613C" w:rsidRPr="6AD3108E">
        <w:rPr>
          <w:rFonts w:ascii="Arial" w:hAnsi="Arial" w:cs="Arial"/>
        </w:rPr>
        <w:t xml:space="preserve">content that the shortfalls identified during the previous inspection </w:t>
      </w:r>
      <w:r w:rsidR="00AE07A1" w:rsidRPr="6AD3108E">
        <w:rPr>
          <w:rFonts w:ascii="Arial" w:hAnsi="Arial" w:cs="Arial"/>
        </w:rPr>
        <w:t xml:space="preserve">and assessment </w:t>
      </w:r>
      <w:r w:rsidR="005F613C" w:rsidRPr="6AD3108E">
        <w:rPr>
          <w:rFonts w:ascii="Arial" w:hAnsi="Arial" w:cs="Arial"/>
        </w:rPr>
        <w:t xml:space="preserve">were no longer valid, and that positive improvements had been made in the area of defect recording and verification. </w:t>
      </w:r>
    </w:p>
    <w:p w14:paraId="624F62BF" w14:textId="3A3C2BD7" w:rsidR="006B6A51" w:rsidRDefault="006B6A51" w:rsidP="00FE5B0D">
      <w:pPr>
        <w:pStyle w:val="NumList1"/>
        <w:rPr>
          <w:lang w:eastAsia="en-GB"/>
        </w:rPr>
      </w:pPr>
      <w:r>
        <w:t xml:space="preserve">I </w:t>
      </w:r>
      <w:r w:rsidR="00DB5F04">
        <w:t xml:space="preserve">consider </w:t>
      </w:r>
      <w:r w:rsidR="00A22604">
        <w:t xml:space="preserve">that the inspection activities undertaken are sufficient to provide regulatory confidence that the refurbishment process is being adequately controlled at </w:t>
      </w:r>
      <w:proofErr w:type="spellStart"/>
      <w:r w:rsidR="00A22604">
        <w:t>Altrad</w:t>
      </w:r>
      <w:proofErr w:type="spellEnd"/>
      <w:r w:rsidR="00A22604">
        <w:t>-Babcock</w:t>
      </w:r>
      <w:r w:rsidR="00785B01">
        <w:t>, and that the shortfalls from historic assessment and inspection activities have been closed out.</w:t>
      </w:r>
    </w:p>
    <w:p w14:paraId="59A5C587" w14:textId="3AD39F18" w:rsidR="0038766B" w:rsidRPr="0038766B" w:rsidRDefault="000F617C" w:rsidP="00410423">
      <w:pPr>
        <w:pStyle w:val="Heading1"/>
      </w:pPr>
      <w:bookmarkStart w:id="19" w:name="_Toc150941457"/>
      <w:r>
        <w:t>Matters Arising from ONRs Work</w:t>
      </w:r>
      <w:bookmarkEnd w:id="19"/>
    </w:p>
    <w:p w14:paraId="31A1264F" w14:textId="178BAFAA" w:rsidR="00B66CDD" w:rsidRDefault="00B66CDD" w:rsidP="00B66CDD">
      <w:pPr>
        <w:pStyle w:val="NumList1"/>
      </w:pPr>
      <w:r>
        <w:t xml:space="preserve">Issue 2 of Modification N240 is seeking permission for all 15 refurbished flasks to be released into operational service. Although not explicit within the body of the modification, further </w:t>
      </w:r>
      <w:r w:rsidR="006047F9">
        <w:t>correspondence</w:t>
      </w:r>
      <w:r>
        <w:t xml:space="preserve"> [</w:t>
      </w:r>
      <w:r w:rsidR="006047F9">
        <w:fldChar w:fldCharType="begin"/>
      </w:r>
      <w:r w:rsidR="006047F9">
        <w:instrText xml:space="preserve"> REF _Ref150941681 \r \h </w:instrText>
      </w:r>
      <w:r w:rsidR="006047F9">
        <w:fldChar w:fldCharType="separate"/>
      </w:r>
      <w:r w:rsidR="006047F9">
        <w:rPr>
          <w:cs/>
        </w:rPr>
        <w:t>‎</w:t>
      </w:r>
      <w:r w:rsidR="006047F9">
        <w:t>10</w:t>
      </w:r>
      <w:r w:rsidR="006047F9">
        <w:fldChar w:fldCharType="end"/>
      </w:r>
      <w:r w:rsidR="006047F9">
        <w:fldChar w:fldCharType="begin"/>
      </w:r>
      <w:r w:rsidR="006047F9">
        <w:instrText xml:space="preserve"> REF _Ref150941683 \r \h </w:instrText>
      </w:r>
      <w:r w:rsidR="006047F9">
        <w:fldChar w:fldCharType="separate"/>
      </w:r>
      <w:r w:rsidR="006047F9">
        <w:rPr>
          <w:cs/>
        </w:rPr>
        <w:t>‎</w:t>
      </w:r>
      <w:r w:rsidR="006047F9">
        <w:rPr>
          <w:rFonts w:hint="cs"/>
          <w:cs/>
        </w:rPr>
        <w:t>,</w:t>
      </w:r>
      <w:r w:rsidR="006047F9">
        <w:t>11</w:t>
      </w:r>
      <w:r w:rsidR="006047F9">
        <w:fldChar w:fldCharType="end"/>
      </w:r>
      <w:r>
        <w:t>] from the applicant has confirmed that Issue 2 supersedes Issue 1 of the modification. Thus our endorsement of Issue 2 will ensure all 15 refurbished flasks are permissioned under one modification. Issue 2 of this modification will be included with the package design and shipment certificates.</w:t>
      </w:r>
    </w:p>
    <w:p w14:paraId="669047B6" w14:textId="77777777" w:rsidR="00777BCE" w:rsidRDefault="00777BCE" w:rsidP="00410423">
      <w:pPr>
        <w:pStyle w:val="Heading1"/>
      </w:pPr>
      <w:bookmarkStart w:id="20" w:name="_Toc150941458"/>
      <w:r>
        <w:t>Conclusions</w:t>
      </w:r>
      <w:bookmarkEnd w:id="20"/>
    </w:p>
    <w:p w14:paraId="2BD69011" w14:textId="77777777" w:rsidR="00880E3C" w:rsidRDefault="00880E3C" w:rsidP="00FE5B0D">
      <w:pPr>
        <w:pStyle w:val="NumList1"/>
        <w:rPr>
          <w:lang w:eastAsia="en-GB"/>
        </w:rPr>
      </w:pPr>
      <w:r>
        <w:rPr>
          <w:lang w:eastAsia="en-GB"/>
        </w:rPr>
        <w:t xml:space="preserve">I </w:t>
      </w:r>
      <w:r w:rsidRPr="00880E3C">
        <w:rPr>
          <w:lang w:eastAsia="en-GB"/>
        </w:rPr>
        <w:t xml:space="preserve">conclude that the proposed strategy for refurbishment of the flasks by Sellafield Ltd </w:t>
      </w:r>
      <w:r>
        <w:rPr>
          <w:lang w:eastAsia="en-GB"/>
        </w:rPr>
        <w:t xml:space="preserve">and </w:t>
      </w:r>
      <w:proofErr w:type="spellStart"/>
      <w:r>
        <w:rPr>
          <w:lang w:eastAsia="en-GB"/>
        </w:rPr>
        <w:t>Altrad</w:t>
      </w:r>
      <w:proofErr w:type="spellEnd"/>
      <w:r>
        <w:rPr>
          <w:lang w:eastAsia="en-GB"/>
        </w:rPr>
        <w:t xml:space="preserve"> Babcock </w:t>
      </w:r>
      <w:r w:rsidRPr="00880E3C">
        <w:rPr>
          <w:lang w:eastAsia="en-GB"/>
        </w:rPr>
        <w:t>is sufficient to ensure compliance with the current package design and shipment certificates.</w:t>
      </w:r>
    </w:p>
    <w:p w14:paraId="054B2A42" w14:textId="77777777" w:rsidR="00777BCE" w:rsidRPr="0038766B" w:rsidRDefault="00777BCE" w:rsidP="00AC2E98">
      <w:pPr>
        <w:pStyle w:val="NumList1"/>
        <w:numPr>
          <w:ilvl w:val="0"/>
          <w:numId w:val="0"/>
        </w:numPr>
        <w:ind w:left="851"/>
      </w:pPr>
    </w:p>
    <w:p w14:paraId="3AD06306" w14:textId="16D2DEFB" w:rsidR="0038766B" w:rsidRPr="0038766B" w:rsidRDefault="00777BCE" w:rsidP="00410423">
      <w:pPr>
        <w:pStyle w:val="Heading1"/>
      </w:pPr>
      <w:bookmarkStart w:id="21" w:name="_Toc150941459"/>
      <w:r>
        <w:t>Recommendations</w:t>
      </w:r>
      <w:bookmarkEnd w:id="21"/>
    </w:p>
    <w:bookmarkEnd w:id="8"/>
    <w:p w14:paraId="0B39630E" w14:textId="4D07E5E8" w:rsidR="008C19E5" w:rsidRDefault="00C9606E" w:rsidP="00C9606E">
      <w:pPr>
        <w:pStyle w:val="NumList1"/>
      </w:pPr>
      <w:r>
        <w:t>I</w:t>
      </w:r>
      <w:r w:rsidRPr="0086622C">
        <w:t xml:space="preserve"> recommend that </w:t>
      </w:r>
      <w:r>
        <w:t xml:space="preserve">the competent authority </w:t>
      </w:r>
      <w:r w:rsidRPr="00C9606E">
        <w:rPr>
          <w:rFonts w:eastAsia="Arial"/>
        </w:rPr>
        <w:t xml:space="preserve">endorses the strategy for </w:t>
      </w:r>
      <w:r w:rsidRPr="00835CED">
        <w:t>refurbishment and</w:t>
      </w:r>
      <w:r w:rsidRPr="00C9606E">
        <w:rPr>
          <w:rFonts w:ascii="Arial" w:eastAsia="Arial" w:hAnsi="Arial" w:cs="Arial"/>
        </w:rPr>
        <w:t xml:space="preserve"> entry </w:t>
      </w:r>
      <w:r>
        <w:t xml:space="preserve">into operational service of the 15 refurbished flasks by endorsing </w:t>
      </w:r>
      <w:r w:rsidRPr="00521792">
        <w:rPr>
          <w:lang w:eastAsia="en-GB"/>
        </w:rPr>
        <w:t xml:space="preserve">modification N240 </w:t>
      </w:r>
      <w:r>
        <w:rPr>
          <w:lang w:eastAsia="en-GB"/>
        </w:rPr>
        <w:t>Issue 2 [</w:t>
      </w:r>
      <w:r w:rsidR="006E16AF">
        <w:rPr>
          <w:lang w:eastAsia="en-GB"/>
        </w:rPr>
        <w:fldChar w:fldCharType="begin"/>
      </w:r>
      <w:r w:rsidR="006E16AF">
        <w:rPr>
          <w:lang w:eastAsia="en-GB"/>
        </w:rPr>
        <w:instrText xml:space="preserve"> REF _Ref149248448 \r \h </w:instrText>
      </w:r>
      <w:r w:rsidR="006E16AF">
        <w:rPr>
          <w:lang w:eastAsia="en-GB"/>
        </w:rPr>
      </w:r>
      <w:r w:rsidR="006E16AF">
        <w:rPr>
          <w:lang w:eastAsia="en-GB"/>
        </w:rPr>
        <w:fldChar w:fldCharType="separate"/>
      </w:r>
      <w:r>
        <w:rPr>
          <w:cs/>
          <w:lang w:eastAsia="en-GB"/>
        </w:rPr>
        <w:t>‎</w:t>
      </w:r>
      <w:r w:rsidR="006047F9">
        <w:rPr>
          <w:lang w:eastAsia="en-GB"/>
        </w:rPr>
        <w:fldChar w:fldCharType="begin"/>
      </w:r>
      <w:r w:rsidR="006047F9">
        <w:rPr>
          <w:lang w:eastAsia="en-GB"/>
        </w:rPr>
        <w:instrText xml:space="preserve"> REF _Ref150941545 \r \h </w:instrText>
      </w:r>
      <w:r w:rsidR="006047F9">
        <w:rPr>
          <w:lang w:eastAsia="en-GB"/>
        </w:rPr>
      </w:r>
      <w:r w:rsidR="006047F9">
        <w:rPr>
          <w:lang w:eastAsia="en-GB"/>
        </w:rPr>
        <w:fldChar w:fldCharType="separate"/>
      </w:r>
      <w:r w:rsidR="006047F9">
        <w:rPr>
          <w:cs/>
          <w:lang w:eastAsia="en-GB"/>
        </w:rPr>
        <w:t>‎</w:t>
      </w:r>
      <w:r w:rsidR="006047F9">
        <w:rPr>
          <w:lang w:eastAsia="en-GB"/>
        </w:rPr>
        <w:t>1</w:t>
      </w:r>
      <w:r w:rsidR="006047F9">
        <w:rPr>
          <w:lang w:eastAsia="en-GB"/>
        </w:rPr>
        <w:fldChar w:fldCharType="end"/>
      </w:r>
      <w:r w:rsidR="006E16AF">
        <w:rPr>
          <w:lang w:eastAsia="en-GB"/>
        </w:rPr>
        <w:fldChar w:fldCharType="end"/>
      </w:r>
      <w:r w:rsidR="001D252D">
        <w:rPr>
          <w:lang w:eastAsia="en-GB"/>
        </w:rPr>
        <w:t>]</w:t>
      </w:r>
      <w:r w:rsidR="00E06DF5">
        <w:rPr>
          <w:lang w:eastAsia="en-GB"/>
        </w:rPr>
        <w:t>.</w:t>
      </w:r>
      <w:r w:rsidR="00194916" w:rsidRPr="00521792">
        <w:rPr>
          <w:lang w:eastAsia="en-GB"/>
        </w:rPr>
        <w:t xml:space="preserve"> </w:t>
      </w:r>
    </w:p>
    <w:p w14:paraId="7A972664" w14:textId="7E564C13" w:rsidR="003961E6" w:rsidRDefault="003961E6" w:rsidP="0059276A">
      <w:pPr>
        <w:pStyle w:val="NumList1"/>
        <w:numPr>
          <w:ilvl w:val="0"/>
          <w:numId w:val="0"/>
        </w:numPr>
        <w:ind w:left="851" w:hanging="851"/>
        <w:sectPr w:rsidR="003961E6" w:rsidSect="00B82646">
          <w:pgSz w:w="11906" w:h="16838" w:code="9"/>
          <w:pgMar w:top="1440" w:right="1080" w:bottom="1440" w:left="1080" w:header="397" w:footer="397" w:gutter="0"/>
          <w:cols w:space="312"/>
          <w:docGrid w:linePitch="360"/>
        </w:sectPr>
      </w:pPr>
    </w:p>
    <w:bookmarkStart w:id="22" w:name="_Toc150941460" w:displacedByCustomXml="next"/>
    <w:sdt>
      <w:sdtPr>
        <w:rPr>
          <w:sz w:val="24"/>
        </w:rPr>
        <w:id w:val="1663974676"/>
        <w:docPartObj>
          <w:docPartGallery w:val="Bibliographies"/>
          <w:docPartUnique/>
        </w:docPartObj>
      </w:sdtPr>
      <w:sdtEndPr/>
      <w:sdtContent>
        <w:p w14:paraId="13A8D2DA" w14:textId="2766E623" w:rsidR="00AC2E98" w:rsidRDefault="00AC2E98" w:rsidP="00410423">
          <w:pPr>
            <w:pStyle w:val="Heading1"/>
            <w:numPr>
              <w:ilvl w:val="0"/>
              <w:numId w:val="0"/>
            </w:numPr>
          </w:pPr>
          <w:r>
            <w:t>References</w:t>
          </w:r>
          <w:bookmarkEnd w:id="22"/>
        </w:p>
        <w:bookmarkStart w:id="23" w:name="_Ref150941545" w:displacedByCustomXml="next"/>
        <w:bookmarkStart w:id="24" w:name="_Ref149248448" w:displacedByCustomXml="next"/>
        <w:sdt>
          <w:sdtPr>
            <w:rPr>
              <w:rFonts w:ascii="Arial" w:eastAsia="Calibri" w:hAnsi="Arial" w:cs="Arial"/>
              <w:lang w:bidi="he-IL"/>
            </w:rPr>
            <w:id w:val="-573587230"/>
            <w:bibliography/>
          </w:sdtPr>
          <w:sdtEndPr/>
          <w:sdtContent>
            <w:p w14:paraId="20C08C91" w14:textId="77777777" w:rsidR="007D405C" w:rsidRDefault="0068762C" w:rsidP="007D405C">
              <w:pPr>
                <w:pStyle w:val="NumList1"/>
                <w:numPr>
                  <w:ilvl w:val="0"/>
                  <w:numId w:val="12"/>
                </w:numPr>
              </w:pPr>
              <w:r>
                <w:t xml:space="preserve">EDF Energy Nuclear </w:t>
              </w:r>
              <w:r w:rsidR="00EF5BA3">
                <w:t>G</w:t>
              </w:r>
              <w:r>
                <w:t>eneration Ltd.</w:t>
              </w:r>
              <w:r w:rsidR="006E16AF">
                <w:t>,</w:t>
              </w:r>
              <w:r>
                <w:t xml:space="preserve"> MODIFICATION NUMBER N240 Issue 2, E/REP/BRDB/0007/AGR/03, </w:t>
              </w:r>
              <w:proofErr w:type="spellStart"/>
              <w:r>
                <w:t>WIReD</w:t>
              </w:r>
              <w:proofErr w:type="spellEnd"/>
              <w:r>
                <w:t xml:space="preserve"> Ref: ONRW-2019369590-3755</w:t>
              </w:r>
              <w:r w:rsidR="007D405C">
                <w:t>Mod Issue 2</w:t>
              </w:r>
              <w:bookmarkEnd w:id="24"/>
              <w:bookmarkEnd w:id="23"/>
            </w:p>
            <w:p w14:paraId="15DD6CC5" w14:textId="77777777" w:rsidR="007D405C" w:rsidRDefault="002F3863" w:rsidP="007D405C">
              <w:pPr>
                <w:pStyle w:val="NumList1"/>
                <w:numPr>
                  <w:ilvl w:val="0"/>
                  <w:numId w:val="12"/>
                </w:numPr>
              </w:pPr>
              <w:bookmarkStart w:id="25" w:name="_Ref149249219"/>
              <w:r>
                <w:t xml:space="preserve">ONR, </w:t>
              </w:r>
              <w:r w:rsidRPr="002F3863">
                <w:t xml:space="preserve">PR-01169, Mk A2 AGR Transport Flask (Design No. 2834) - Assessment of Modification N240, K Hughes-Gill, </w:t>
              </w:r>
              <w:proofErr w:type="spellStart"/>
              <w:r w:rsidRPr="002F3863">
                <w:t>WIReD</w:t>
              </w:r>
              <w:proofErr w:type="spellEnd"/>
              <w:r w:rsidRPr="002F3863">
                <w:t xml:space="preserve"> Ref: ONRW-2019369590-2202</w:t>
              </w:r>
              <w:bookmarkEnd w:id="25"/>
            </w:p>
            <w:p w14:paraId="6AA29017" w14:textId="77777777" w:rsidR="007D405C" w:rsidRDefault="004A0597" w:rsidP="007D405C">
              <w:pPr>
                <w:pStyle w:val="NumList1"/>
                <w:numPr>
                  <w:ilvl w:val="0"/>
                  <w:numId w:val="12"/>
                </w:numPr>
              </w:pPr>
              <w:bookmarkStart w:id="26" w:name="_Ref149248722"/>
              <w:r>
                <w:t xml:space="preserve">ONR, IR-52779, Transport Permissioning Inspection of </w:t>
              </w:r>
              <w:proofErr w:type="spellStart"/>
              <w:r>
                <w:t>Altrad</w:t>
              </w:r>
              <w:proofErr w:type="spellEnd"/>
              <w:r>
                <w:t>-Babcock Refurbishment Facility, K Hughes-Gill.</w:t>
              </w:r>
              <w:bookmarkEnd w:id="26"/>
            </w:p>
            <w:p w14:paraId="797EA9FA" w14:textId="77777777" w:rsidR="00502C33" w:rsidRDefault="003A24BF" w:rsidP="00502C33">
              <w:pPr>
                <w:pStyle w:val="NumList1"/>
                <w:numPr>
                  <w:ilvl w:val="0"/>
                  <w:numId w:val="12"/>
                </w:numPr>
              </w:pPr>
              <w:bookmarkStart w:id="27" w:name="_Ref150941605"/>
              <w:r>
                <w:t>ONR, TRA-PER-GD-014 - Guidance for applications for UK Competent Authority approval.</w:t>
              </w:r>
              <w:bookmarkEnd w:id="27"/>
            </w:p>
            <w:p w14:paraId="0B4BE40B" w14:textId="77777777" w:rsidR="00502C33" w:rsidRDefault="00502C33" w:rsidP="00502C33">
              <w:pPr>
                <w:pStyle w:val="NumList1"/>
                <w:numPr>
                  <w:ilvl w:val="0"/>
                  <w:numId w:val="12"/>
                </w:numPr>
              </w:pPr>
              <w:bookmarkStart w:id="28" w:name="_Ref150941586"/>
              <w:r>
                <w:t xml:space="preserve">EDF Energy Nuclear Generation Limited.  Package Design Safety Report (PDSR) - E/REP/BRDB/0007/AGR/03 - </w:t>
              </w:r>
              <w:proofErr w:type="spellStart"/>
              <w:r>
                <w:t>WiRED</w:t>
              </w:r>
              <w:proofErr w:type="spellEnd"/>
              <w:r>
                <w:t xml:space="preserve"> Ref: ONRW-2019369590-996.</w:t>
              </w:r>
              <w:bookmarkEnd w:id="28"/>
            </w:p>
            <w:p w14:paraId="79783629" w14:textId="77777777" w:rsidR="000A79E7" w:rsidRDefault="000A79E7" w:rsidP="000A79E7">
              <w:pPr>
                <w:pStyle w:val="NumList1"/>
                <w:numPr>
                  <w:ilvl w:val="0"/>
                  <w:numId w:val="12"/>
                </w:numPr>
              </w:pPr>
              <w:bookmarkStart w:id="29" w:name="_Ref150941636"/>
              <w:bookmarkStart w:id="30" w:name="_Ref149249236"/>
              <w:r>
                <w:t>ONR, Technical Assessment File Note - Radiation Protection – Shielding Assessment, R Bowden, CM9 Reference: 2023/10880.</w:t>
              </w:r>
              <w:bookmarkEnd w:id="29"/>
            </w:p>
            <w:p w14:paraId="13C2BDA1" w14:textId="77777777" w:rsidR="007D405C" w:rsidRDefault="003D69EE" w:rsidP="007D405C">
              <w:pPr>
                <w:pStyle w:val="NumList1"/>
                <w:numPr>
                  <w:ilvl w:val="0"/>
                  <w:numId w:val="12"/>
                </w:numPr>
              </w:pPr>
              <w:bookmarkStart w:id="31" w:name="_Ref150941641"/>
              <w:bookmarkStart w:id="32" w:name="_Ref149249317"/>
              <w:r>
                <w:t xml:space="preserve">Email from R. Bowden to K Hughes-Gill, Subject: GB/2834 Mod N240 Issue 2 - Shielding &amp; Criticality, </w:t>
              </w:r>
              <w:proofErr w:type="spellStart"/>
              <w:r>
                <w:t>WIReD</w:t>
              </w:r>
              <w:proofErr w:type="spellEnd"/>
              <w:r>
                <w:t xml:space="preserve"> Ref: ONRW-2019369590-3824.</w:t>
              </w:r>
              <w:bookmarkEnd w:id="31"/>
            </w:p>
            <w:p w14:paraId="30F19159" w14:textId="77777777" w:rsidR="007D405C" w:rsidRDefault="00487798" w:rsidP="007D405C">
              <w:pPr>
                <w:pStyle w:val="NumList1"/>
                <w:numPr>
                  <w:ilvl w:val="0"/>
                  <w:numId w:val="12"/>
                </w:numPr>
              </w:pPr>
              <w:bookmarkStart w:id="33" w:name="_Ref150941646"/>
              <w:bookmarkEnd w:id="30"/>
              <w:bookmarkEnd w:id="32"/>
              <w:r>
                <w:t xml:space="preserve">ONR, AR-01115 - Mk A2 Irradiated Fuel Transport Flask – Engineering Assessment of Modification N240 – K Hughes-Gill and T McLoughlin, </w:t>
              </w:r>
              <w:proofErr w:type="spellStart"/>
              <w:r>
                <w:t>WIReD</w:t>
              </w:r>
              <w:proofErr w:type="spellEnd"/>
              <w:r>
                <w:t xml:space="preserve"> Reference: ONRW- 2126615823-450.</w:t>
              </w:r>
              <w:bookmarkEnd w:id="33"/>
            </w:p>
            <w:p w14:paraId="3E61BE3A" w14:textId="77777777" w:rsidR="007D405C" w:rsidRDefault="004831B0" w:rsidP="007D405C">
              <w:pPr>
                <w:pStyle w:val="NumList1"/>
                <w:numPr>
                  <w:ilvl w:val="0"/>
                  <w:numId w:val="12"/>
                </w:numPr>
              </w:pPr>
              <w:bookmarkStart w:id="34" w:name="_Ref149249453"/>
              <w:r>
                <w:t>ONR, ONR-OFD-IR-22-014, Doosan Babcock, Compliance inspection of refurbishment arrangements for the Mk A2 AGR Transport Flask (Design No. 2834) package, K Hughes-Gill, CM9 Ref: 2022/55500.</w:t>
              </w:r>
              <w:bookmarkEnd w:id="34"/>
            </w:p>
            <w:p w14:paraId="46CB8811" w14:textId="77777777" w:rsidR="007D405C" w:rsidRDefault="007D37BE" w:rsidP="007D405C">
              <w:pPr>
                <w:pStyle w:val="NumList1"/>
                <w:numPr>
                  <w:ilvl w:val="0"/>
                  <w:numId w:val="12"/>
                </w:numPr>
              </w:pPr>
              <w:bookmarkStart w:id="35" w:name="_Ref150941681"/>
              <w:r>
                <w:t xml:space="preserve">Email from K Hughes-Gill to S Austin, Subject: Re: Modification 240 Issue 2, </w:t>
              </w:r>
              <w:proofErr w:type="spellStart"/>
              <w:r>
                <w:t>WIReD</w:t>
              </w:r>
              <w:proofErr w:type="spellEnd"/>
              <w:r>
                <w:t xml:space="preserve"> Ref: ONRW-2019369590-3861</w:t>
              </w:r>
              <w:bookmarkEnd w:id="35"/>
            </w:p>
            <w:p w14:paraId="092FDB95" w14:textId="77777777" w:rsidR="007D37BE" w:rsidRDefault="007D37BE" w:rsidP="007D37BE">
              <w:pPr>
                <w:pStyle w:val="NumList1"/>
                <w:numPr>
                  <w:ilvl w:val="0"/>
                  <w:numId w:val="12"/>
                </w:numPr>
              </w:pPr>
              <w:bookmarkStart w:id="36" w:name="_Ref150941683"/>
              <w:r>
                <w:t xml:space="preserve">Email from S. Austin to K Hughes-Gill, Subject: Mk2 AGR flask MOD 240 issue 2 - Further Flasks in Readiness, </w:t>
              </w:r>
              <w:proofErr w:type="spellStart"/>
              <w:r>
                <w:t>WIReD</w:t>
              </w:r>
              <w:proofErr w:type="spellEnd"/>
              <w:r>
                <w:t xml:space="preserve"> Ref: ONRW-2019369590-3825.</w:t>
              </w:r>
              <w:bookmarkEnd w:id="36"/>
            </w:p>
            <w:p w14:paraId="4EADA6DF" w14:textId="69AE1CA1" w:rsidR="00AC2E98" w:rsidRDefault="00A05128"/>
          </w:sdtContent>
        </w:sdt>
      </w:sdtContent>
    </w:sdt>
    <w:p w14:paraId="5F0E0326" w14:textId="5A5052D1" w:rsidR="00EF2235" w:rsidRDefault="00EF2235" w:rsidP="00C82A68">
      <w:pPr>
        <w:pStyle w:val="NumList1"/>
        <w:numPr>
          <w:ilvl w:val="0"/>
          <w:numId w:val="0"/>
        </w:numPr>
      </w:pPr>
    </w:p>
    <w:p w14:paraId="6239C3AC" w14:textId="2B075E10" w:rsidR="007D405C" w:rsidRDefault="007D405C" w:rsidP="00AC2E98">
      <w:pPr>
        <w:pStyle w:val="NumList1"/>
        <w:numPr>
          <w:ilvl w:val="0"/>
          <w:numId w:val="0"/>
        </w:numPr>
      </w:pPr>
    </w:p>
    <w:sectPr w:rsidR="007D405C" w:rsidSect="00B82646">
      <w:pgSz w:w="11906" w:h="16838" w:code="9"/>
      <w:pgMar w:top="1440" w:right="1080" w:bottom="1440" w:left="108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8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  <wne:acd wne:argValue="AgBOAHUAbQAgAEwAaQBzAHQAIAAxAA==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969EE" w14:textId="77777777" w:rsidR="00104C6B" w:rsidRDefault="00104C6B" w:rsidP="007D199A">
      <w:pPr>
        <w:spacing w:after="0"/>
      </w:pPr>
      <w:r>
        <w:separator/>
      </w:r>
    </w:p>
    <w:p w14:paraId="4901C2C6" w14:textId="77777777" w:rsidR="00104C6B" w:rsidRDefault="00104C6B"/>
  </w:endnote>
  <w:endnote w:type="continuationSeparator" w:id="0">
    <w:p w14:paraId="291AD607" w14:textId="77777777" w:rsidR="00104C6B" w:rsidRDefault="00104C6B" w:rsidP="007D199A">
      <w:pPr>
        <w:spacing w:after="0"/>
      </w:pPr>
      <w:r>
        <w:continuationSeparator/>
      </w:r>
    </w:p>
    <w:p w14:paraId="0591A0F0" w14:textId="77777777" w:rsidR="00104C6B" w:rsidRDefault="00104C6B"/>
  </w:endnote>
  <w:endnote w:type="continuationNotice" w:id="1">
    <w:p w14:paraId="7A01F0D8" w14:textId="77777777" w:rsidR="00104C6B" w:rsidRDefault="00104C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04992" w14:textId="60BF6215" w:rsidR="007C3C1D" w:rsidRPr="00B64A05" w:rsidRDefault="00B137F7" w:rsidP="007C3C1D">
    <w:pPr>
      <w:pStyle w:val="Footer"/>
      <w:jc w:val="left"/>
      <w:rPr>
        <w:lang w:val="pt-PT"/>
      </w:rPr>
    </w:pPr>
    <w:r w:rsidRPr="00B64A05">
      <w:rPr>
        <w:b/>
        <w:bCs/>
        <w:color w:val="auto"/>
        <w:sz w:val="20"/>
        <w:szCs w:val="18"/>
        <w:lang w:val="pt-PT"/>
      </w:rPr>
      <w:t>Template Ref.</w:t>
    </w:r>
    <w:r w:rsidRPr="00B64A05">
      <w:rPr>
        <w:color w:val="auto"/>
        <w:sz w:val="20"/>
        <w:szCs w:val="18"/>
        <w:lang w:val="pt-PT"/>
      </w:rPr>
      <w:t xml:space="preserve">: ONR-DOC-TEMP-005 (Issue No. </w:t>
    </w:r>
    <w:sdt>
      <w:sdtPr>
        <w:rPr>
          <w:color w:val="auto"/>
          <w:sz w:val="20"/>
          <w:szCs w:val="18"/>
          <w:lang w:val="pt-PT"/>
        </w:rPr>
        <w:alias w:val="Publication Issue No."/>
        <w:tag w:val="PublicationIssueNo_x002e_"/>
        <w:id w:val="-32968777"/>
        <w:placeholder>
          <w:docPart w:val="8E571FFBB114433D806E5E1AFA76752E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dee837a-cdcb-4bba-aae7-bb24e77c3138' xmlns:ns4='a9473a71-71b0-40dd-a19c-722165706126' " w:xpath="/ns0:properties[1]/documentManagement[1]/ns4:PublicationIssueNo_x002e_[1]" w:storeItemID="{00000000-0000-0000-0000-000000000000}"/>
        <w:text/>
      </w:sdtPr>
      <w:sdtEndPr/>
      <w:sdtContent>
        <w:r w:rsidRPr="00B64A05">
          <w:rPr>
            <w:color w:val="auto"/>
            <w:sz w:val="20"/>
            <w:szCs w:val="18"/>
            <w:lang w:val="pt-PT"/>
          </w:rPr>
          <w:t>5</w:t>
        </w:r>
      </w:sdtContent>
    </w:sdt>
    <w:r w:rsidRPr="00B64A05">
      <w:rPr>
        <w:color w:val="auto"/>
        <w:sz w:val="20"/>
        <w:szCs w:val="18"/>
        <w:lang w:val="pt-PT"/>
      </w:rPr>
      <w:t>)</w:t>
    </w:r>
    <w:r w:rsidRPr="00B64A05">
      <w:rPr>
        <w:color w:val="auto"/>
        <w:sz w:val="20"/>
        <w:szCs w:val="18"/>
        <w:lang w:val="pt-PT"/>
      </w:rPr>
      <w:tab/>
    </w:r>
    <w:r w:rsidR="00795F5F" w:rsidRPr="00B64A05">
      <w:rPr>
        <w:lang w:val="pt-PT"/>
      </w:rPr>
      <w:t xml:space="preserve">Page | </w:t>
    </w:r>
    <w:r w:rsidR="00795F5F">
      <w:fldChar w:fldCharType="begin"/>
    </w:r>
    <w:r w:rsidR="00795F5F" w:rsidRPr="00B64A05">
      <w:rPr>
        <w:lang w:val="pt-PT"/>
      </w:rPr>
      <w:instrText xml:space="preserve"> PAGE   \* MERGEFORMAT </w:instrText>
    </w:r>
    <w:r w:rsidR="00795F5F">
      <w:fldChar w:fldCharType="separate"/>
    </w:r>
    <w:r w:rsidR="00795F5F" w:rsidRPr="00B64A05">
      <w:rPr>
        <w:noProof/>
        <w:lang w:val="pt-PT"/>
      </w:rPr>
      <w:t>1</w:t>
    </w:r>
    <w:r w:rsidR="00795F5F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BB12" w14:textId="77777777" w:rsidR="008C50C3" w:rsidRPr="008C50C3" w:rsidRDefault="008C50C3" w:rsidP="00822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A00D1" w14:textId="7A6C54B0" w:rsidR="004D16D7" w:rsidRPr="004D16D7" w:rsidRDefault="004D16D7" w:rsidP="004D16D7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4F708" w14:textId="77777777" w:rsidR="00104C6B" w:rsidRPr="005E0344" w:rsidRDefault="00104C6B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5419749D" w14:textId="77777777" w:rsidR="00104C6B" w:rsidRPr="005E0344" w:rsidRDefault="00104C6B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6F9B8D90" w14:textId="77777777" w:rsidR="00104C6B" w:rsidRDefault="00104C6B"/>
  </w:footnote>
  <w:footnote w:type="continuationNotice" w:id="1">
    <w:p w14:paraId="43113C37" w14:textId="77777777" w:rsidR="00104C6B" w:rsidRDefault="00104C6B">
      <w:pPr>
        <w:spacing w:after="0"/>
      </w:pPr>
    </w:p>
    <w:p w14:paraId="073FEB3E" w14:textId="77777777" w:rsidR="00104C6B" w:rsidRDefault="00104C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38445" w14:textId="77777777" w:rsidR="00091EEA" w:rsidRDefault="00091EEA" w:rsidP="00091EEA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2C886" w14:textId="77777777" w:rsidR="00BD0E1C" w:rsidRDefault="00BD0E1C" w:rsidP="009E4CAF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00CF" w14:textId="77777777" w:rsidR="008C50C3" w:rsidRPr="008C50C3" w:rsidRDefault="008C50C3" w:rsidP="002572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0DB94" w14:textId="77777777" w:rsidR="009E4CAF" w:rsidRDefault="009E4CAF" w:rsidP="009E0E52">
    <w:pPr>
      <w:pStyle w:val="Header"/>
      <w:rPr>
        <w:sz w:val="20"/>
        <w:szCs w:val="24"/>
      </w:rPr>
    </w:pPr>
  </w:p>
  <w:p w14:paraId="47FFC75F" w14:textId="120E721A" w:rsidR="00177666" w:rsidRPr="003A7E1C" w:rsidRDefault="002613B4" w:rsidP="009E0E52">
    <w:pPr>
      <w:pStyle w:val="Header"/>
      <w:rPr>
        <w:sz w:val="20"/>
        <w:szCs w:val="24"/>
      </w:rPr>
    </w:pPr>
    <w:r>
      <w:rPr>
        <w:sz w:val="20"/>
        <w:szCs w:val="24"/>
      </w:rPr>
      <w:t xml:space="preserve">Report Title: </w:t>
    </w:r>
    <w:sdt>
      <w:sdtPr>
        <w:rPr>
          <w:sz w:val="20"/>
          <w:szCs w:val="2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4454D">
          <w:rPr>
            <w:sz w:val="20"/>
            <w:szCs w:val="24"/>
          </w:rPr>
          <w:t>Assessment of Modification N240 Issue 2</w:t>
        </w:r>
      </w:sdtContent>
    </w:sdt>
    <w:r w:rsidR="004E3932" w:rsidRPr="003A7E1C">
      <w:rPr>
        <w:sz w:val="20"/>
        <w:szCs w:val="24"/>
      </w:rPr>
      <w:t xml:space="preserve"> | Issue No.: </w:t>
    </w:r>
    <w:sdt>
      <w:sdtPr>
        <w:rPr>
          <w:sz w:val="20"/>
          <w:szCs w:val="24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953512">
          <w:rPr>
            <w:sz w:val="20"/>
            <w:szCs w:val="24"/>
          </w:rPr>
          <w:t>1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CC4502E"/>
    <w:multiLevelType w:val="hybridMultilevel"/>
    <w:tmpl w:val="E0C45702"/>
    <w:lvl w:ilvl="0" w:tplc="460A43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06A39"/>
    <w:multiLevelType w:val="multilevel"/>
    <w:tmpl w:val="22124D60"/>
    <w:lvl w:ilvl="0">
      <w:start w:val="1"/>
      <w:numFmt w:val="decimal"/>
      <w:pStyle w:val="TSNumberedParagraph1"/>
      <w:lvlText w:val="%1.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06D14A2"/>
    <w:multiLevelType w:val="multilevel"/>
    <w:tmpl w:val="63E0029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18A0F99"/>
    <w:multiLevelType w:val="multilevel"/>
    <w:tmpl w:val="0CF8FD74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5F46359"/>
    <w:multiLevelType w:val="hybridMultilevel"/>
    <w:tmpl w:val="93FCC364"/>
    <w:lvl w:ilvl="0" w:tplc="C088D240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573869C8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1A0458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221997">
    <w:abstractNumId w:val="20"/>
  </w:num>
  <w:num w:numId="2" w16cid:durableId="632060021">
    <w:abstractNumId w:val="19"/>
  </w:num>
  <w:num w:numId="3" w16cid:durableId="1566528829">
    <w:abstractNumId w:val="15"/>
  </w:num>
  <w:num w:numId="4" w16cid:durableId="475025141">
    <w:abstractNumId w:val="11"/>
  </w:num>
  <w:num w:numId="5" w16cid:durableId="1794668593">
    <w:abstractNumId w:val="13"/>
  </w:num>
  <w:num w:numId="6" w16cid:durableId="4623083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62323528">
    <w:abstractNumId w:val="19"/>
  </w:num>
  <w:num w:numId="8" w16cid:durableId="174923300">
    <w:abstractNumId w:val="19"/>
  </w:num>
  <w:num w:numId="9" w16cid:durableId="616453506">
    <w:abstractNumId w:val="13"/>
  </w:num>
  <w:num w:numId="10" w16cid:durableId="289478307">
    <w:abstractNumId w:val="19"/>
  </w:num>
  <w:num w:numId="11" w16cid:durableId="1204059708">
    <w:abstractNumId w:val="19"/>
  </w:num>
  <w:num w:numId="12" w16cid:durableId="6108669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8153675">
    <w:abstractNumId w:val="15"/>
  </w:num>
  <w:num w:numId="14" w16cid:durableId="251403508">
    <w:abstractNumId w:val="9"/>
  </w:num>
  <w:num w:numId="15" w16cid:durableId="2086298580">
    <w:abstractNumId w:val="7"/>
  </w:num>
  <w:num w:numId="16" w16cid:durableId="2032536022">
    <w:abstractNumId w:val="6"/>
  </w:num>
  <w:num w:numId="17" w16cid:durableId="2111965591">
    <w:abstractNumId w:val="5"/>
  </w:num>
  <w:num w:numId="18" w16cid:durableId="583420382">
    <w:abstractNumId w:val="4"/>
  </w:num>
  <w:num w:numId="19" w16cid:durableId="117258935">
    <w:abstractNumId w:val="8"/>
  </w:num>
  <w:num w:numId="20" w16cid:durableId="896208988">
    <w:abstractNumId w:val="3"/>
  </w:num>
  <w:num w:numId="21" w16cid:durableId="1380975066">
    <w:abstractNumId w:val="2"/>
  </w:num>
  <w:num w:numId="22" w16cid:durableId="627786268">
    <w:abstractNumId w:val="1"/>
  </w:num>
  <w:num w:numId="23" w16cid:durableId="2112847165">
    <w:abstractNumId w:val="0"/>
  </w:num>
  <w:num w:numId="24" w16cid:durableId="1563565185">
    <w:abstractNumId w:val="10"/>
  </w:num>
  <w:num w:numId="25" w16cid:durableId="1169834612">
    <w:abstractNumId w:val="16"/>
  </w:num>
  <w:num w:numId="26" w16cid:durableId="313679446">
    <w:abstractNumId w:val="12"/>
  </w:num>
  <w:num w:numId="27" w16cid:durableId="1030760878">
    <w:abstractNumId w:val="20"/>
    <w:lvlOverride w:ilvl="0">
      <w:startOverride w:val="1"/>
    </w:lvlOverride>
  </w:num>
  <w:num w:numId="28" w16cid:durableId="458181072">
    <w:abstractNumId w:val="16"/>
    <w:lvlOverride w:ilvl="0">
      <w:startOverride w:val="1"/>
    </w:lvlOverride>
  </w:num>
  <w:num w:numId="29" w16cid:durableId="1609661496">
    <w:abstractNumId w:val="12"/>
    <w:lvlOverride w:ilvl="0">
      <w:startOverride w:val="1"/>
    </w:lvlOverride>
  </w:num>
  <w:num w:numId="30" w16cid:durableId="1406149726">
    <w:abstractNumId w:val="17"/>
  </w:num>
  <w:num w:numId="31" w16cid:durableId="1854420146">
    <w:abstractNumId w:val="18"/>
  </w:num>
  <w:num w:numId="32" w16cid:durableId="1216887810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084B"/>
    <w:rsid w:val="00000BD4"/>
    <w:rsid w:val="00002389"/>
    <w:rsid w:val="00002F03"/>
    <w:rsid w:val="00003184"/>
    <w:rsid w:val="00003224"/>
    <w:rsid w:val="00003516"/>
    <w:rsid w:val="0000431E"/>
    <w:rsid w:val="00004C16"/>
    <w:rsid w:val="00011177"/>
    <w:rsid w:val="00014814"/>
    <w:rsid w:val="00014C84"/>
    <w:rsid w:val="00016F0B"/>
    <w:rsid w:val="000217D9"/>
    <w:rsid w:val="00022096"/>
    <w:rsid w:val="0002426D"/>
    <w:rsid w:val="00024522"/>
    <w:rsid w:val="00024B2E"/>
    <w:rsid w:val="00025AB0"/>
    <w:rsid w:val="0002618B"/>
    <w:rsid w:val="00027F4F"/>
    <w:rsid w:val="00030430"/>
    <w:rsid w:val="0003078E"/>
    <w:rsid w:val="00031B89"/>
    <w:rsid w:val="00031B99"/>
    <w:rsid w:val="0003248A"/>
    <w:rsid w:val="00032DBB"/>
    <w:rsid w:val="00036606"/>
    <w:rsid w:val="0003693D"/>
    <w:rsid w:val="00040B30"/>
    <w:rsid w:val="0004134E"/>
    <w:rsid w:val="000418CB"/>
    <w:rsid w:val="000430A3"/>
    <w:rsid w:val="0004440F"/>
    <w:rsid w:val="000479B8"/>
    <w:rsid w:val="00051E4F"/>
    <w:rsid w:val="0005254D"/>
    <w:rsid w:val="00052C8A"/>
    <w:rsid w:val="000548C8"/>
    <w:rsid w:val="00067C8C"/>
    <w:rsid w:val="00067EB3"/>
    <w:rsid w:val="00071FC3"/>
    <w:rsid w:val="000727E0"/>
    <w:rsid w:val="000751AC"/>
    <w:rsid w:val="00075605"/>
    <w:rsid w:val="00075C66"/>
    <w:rsid w:val="00080F93"/>
    <w:rsid w:val="000814C9"/>
    <w:rsid w:val="000817D4"/>
    <w:rsid w:val="00081F6B"/>
    <w:rsid w:val="00082348"/>
    <w:rsid w:val="00082879"/>
    <w:rsid w:val="00085A2A"/>
    <w:rsid w:val="00085C99"/>
    <w:rsid w:val="00086CDA"/>
    <w:rsid w:val="000907AE"/>
    <w:rsid w:val="00090C9A"/>
    <w:rsid w:val="0009147D"/>
    <w:rsid w:val="00091512"/>
    <w:rsid w:val="00091EEA"/>
    <w:rsid w:val="00095373"/>
    <w:rsid w:val="00095FEC"/>
    <w:rsid w:val="000A0E03"/>
    <w:rsid w:val="000A105C"/>
    <w:rsid w:val="000A1294"/>
    <w:rsid w:val="000A3063"/>
    <w:rsid w:val="000A7616"/>
    <w:rsid w:val="000A79E7"/>
    <w:rsid w:val="000B01A9"/>
    <w:rsid w:val="000B0CBF"/>
    <w:rsid w:val="000B103C"/>
    <w:rsid w:val="000B1286"/>
    <w:rsid w:val="000B4C8C"/>
    <w:rsid w:val="000C2DDC"/>
    <w:rsid w:val="000C3115"/>
    <w:rsid w:val="000C67D4"/>
    <w:rsid w:val="000D129B"/>
    <w:rsid w:val="000D2FD4"/>
    <w:rsid w:val="000D3A2B"/>
    <w:rsid w:val="000D7FFD"/>
    <w:rsid w:val="000E264A"/>
    <w:rsid w:val="000E30B7"/>
    <w:rsid w:val="000E358F"/>
    <w:rsid w:val="000E4A59"/>
    <w:rsid w:val="000F1B7B"/>
    <w:rsid w:val="000F22C5"/>
    <w:rsid w:val="000F293F"/>
    <w:rsid w:val="000F295C"/>
    <w:rsid w:val="000F2C45"/>
    <w:rsid w:val="000F2D14"/>
    <w:rsid w:val="000F2ED4"/>
    <w:rsid w:val="000F617C"/>
    <w:rsid w:val="00101841"/>
    <w:rsid w:val="001028E8"/>
    <w:rsid w:val="00104C6B"/>
    <w:rsid w:val="00104D94"/>
    <w:rsid w:val="00107FC2"/>
    <w:rsid w:val="00110BA5"/>
    <w:rsid w:val="00112961"/>
    <w:rsid w:val="00113F45"/>
    <w:rsid w:val="0011663D"/>
    <w:rsid w:val="00117A44"/>
    <w:rsid w:val="00122FCC"/>
    <w:rsid w:val="00123E46"/>
    <w:rsid w:val="00124C2B"/>
    <w:rsid w:val="00125749"/>
    <w:rsid w:val="001258FE"/>
    <w:rsid w:val="00126752"/>
    <w:rsid w:val="001308AF"/>
    <w:rsid w:val="00130B30"/>
    <w:rsid w:val="0013226E"/>
    <w:rsid w:val="001329C2"/>
    <w:rsid w:val="00132BC1"/>
    <w:rsid w:val="00133DB2"/>
    <w:rsid w:val="0014042C"/>
    <w:rsid w:val="00140E1C"/>
    <w:rsid w:val="0014225B"/>
    <w:rsid w:val="001428D9"/>
    <w:rsid w:val="00147AE4"/>
    <w:rsid w:val="001508E6"/>
    <w:rsid w:val="00150CD3"/>
    <w:rsid w:val="0015128A"/>
    <w:rsid w:val="00152760"/>
    <w:rsid w:val="00155092"/>
    <w:rsid w:val="001558DD"/>
    <w:rsid w:val="001571E5"/>
    <w:rsid w:val="00160096"/>
    <w:rsid w:val="0016095F"/>
    <w:rsid w:val="001611D2"/>
    <w:rsid w:val="0016376F"/>
    <w:rsid w:val="0016536C"/>
    <w:rsid w:val="00165688"/>
    <w:rsid w:val="0017316E"/>
    <w:rsid w:val="00177666"/>
    <w:rsid w:val="001849CA"/>
    <w:rsid w:val="00185410"/>
    <w:rsid w:val="00192352"/>
    <w:rsid w:val="00192633"/>
    <w:rsid w:val="00192FCB"/>
    <w:rsid w:val="00193E01"/>
    <w:rsid w:val="00194904"/>
    <w:rsid w:val="00194916"/>
    <w:rsid w:val="00196895"/>
    <w:rsid w:val="001A0CCB"/>
    <w:rsid w:val="001A14CE"/>
    <w:rsid w:val="001A1778"/>
    <w:rsid w:val="001A1A00"/>
    <w:rsid w:val="001A674B"/>
    <w:rsid w:val="001B4AF5"/>
    <w:rsid w:val="001C4D63"/>
    <w:rsid w:val="001C5DC1"/>
    <w:rsid w:val="001C7064"/>
    <w:rsid w:val="001C73F2"/>
    <w:rsid w:val="001D0DE0"/>
    <w:rsid w:val="001D252D"/>
    <w:rsid w:val="001D4181"/>
    <w:rsid w:val="001D5AFF"/>
    <w:rsid w:val="001D6140"/>
    <w:rsid w:val="001D74B4"/>
    <w:rsid w:val="001E03E1"/>
    <w:rsid w:val="001E0634"/>
    <w:rsid w:val="001E13C6"/>
    <w:rsid w:val="001E2F95"/>
    <w:rsid w:val="001E55D5"/>
    <w:rsid w:val="001E718B"/>
    <w:rsid w:val="001F059F"/>
    <w:rsid w:val="001F09BB"/>
    <w:rsid w:val="001F1EE9"/>
    <w:rsid w:val="001F350D"/>
    <w:rsid w:val="001F3680"/>
    <w:rsid w:val="001F6CA0"/>
    <w:rsid w:val="001F7871"/>
    <w:rsid w:val="00200811"/>
    <w:rsid w:val="00200CA1"/>
    <w:rsid w:val="00202152"/>
    <w:rsid w:val="00202431"/>
    <w:rsid w:val="00204730"/>
    <w:rsid w:val="0020610D"/>
    <w:rsid w:val="00206C5D"/>
    <w:rsid w:val="00210358"/>
    <w:rsid w:val="00210CF9"/>
    <w:rsid w:val="002123DB"/>
    <w:rsid w:val="00212A93"/>
    <w:rsid w:val="0021338D"/>
    <w:rsid w:val="00214D43"/>
    <w:rsid w:val="00215C30"/>
    <w:rsid w:val="00217367"/>
    <w:rsid w:val="002178F6"/>
    <w:rsid w:val="00220FB2"/>
    <w:rsid w:val="00223090"/>
    <w:rsid w:val="002238B4"/>
    <w:rsid w:val="0022699E"/>
    <w:rsid w:val="002300EA"/>
    <w:rsid w:val="00230607"/>
    <w:rsid w:val="00231055"/>
    <w:rsid w:val="002319AB"/>
    <w:rsid w:val="002319AC"/>
    <w:rsid w:val="00234342"/>
    <w:rsid w:val="002347CE"/>
    <w:rsid w:val="00235419"/>
    <w:rsid w:val="0024040D"/>
    <w:rsid w:val="002406E6"/>
    <w:rsid w:val="00240C21"/>
    <w:rsid w:val="0024112E"/>
    <w:rsid w:val="00241941"/>
    <w:rsid w:val="00244CC6"/>
    <w:rsid w:val="002452E9"/>
    <w:rsid w:val="00246026"/>
    <w:rsid w:val="002466CF"/>
    <w:rsid w:val="00246A33"/>
    <w:rsid w:val="00250753"/>
    <w:rsid w:val="00251843"/>
    <w:rsid w:val="00251CD7"/>
    <w:rsid w:val="002534DE"/>
    <w:rsid w:val="00255FA3"/>
    <w:rsid w:val="00257288"/>
    <w:rsid w:val="0026011E"/>
    <w:rsid w:val="002613B4"/>
    <w:rsid w:val="00261FB6"/>
    <w:rsid w:val="00262691"/>
    <w:rsid w:val="002629F8"/>
    <w:rsid w:val="00263396"/>
    <w:rsid w:val="002659FA"/>
    <w:rsid w:val="00265CBA"/>
    <w:rsid w:val="00266DDB"/>
    <w:rsid w:val="00267815"/>
    <w:rsid w:val="00270417"/>
    <w:rsid w:val="00280657"/>
    <w:rsid w:val="00280DDF"/>
    <w:rsid w:val="0028133B"/>
    <w:rsid w:val="00281B8C"/>
    <w:rsid w:val="00284E5E"/>
    <w:rsid w:val="002873F0"/>
    <w:rsid w:val="00287991"/>
    <w:rsid w:val="00290048"/>
    <w:rsid w:val="002917FF"/>
    <w:rsid w:val="002927DB"/>
    <w:rsid w:val="00292ADF"/>
    <w:rsid w:val="00293C84"/>
    <w:rsid w:val="00294058"/>
    <w:rsid w:val="002A0DEC"/>
    <w:rsid w:val="002A20EE"/>
    <w:rsid w:val="002A4143"/>
    <w:rsid w:val="002A5923"/>
    <w:rsid w:val="002B1C53"/>
    <w:rsid w:val="002B2C36"/>
    <w:rsid w:val="002B35B2"/>
    <w:rsid w:val="002B4BFA"/>
    <w:rsid w:val="002C0341"/>
    <w:rsid w:val="002C346B"/>
    <w:rsid w:val="002C3CE8"/>
    <w:rsid w:val="002C7B55"/>
    <w:rsid w:val="002D181A"/>
    <w:rsid w:val="002D2325"/>
    <w:rsid w:val="002D44DD"/>
    <w:rsid w:val="002D5E58"/>
    <w:rsid w:val="002D6F8E"/>
    <w:rsid w:val="002E0BE4"/>
    <w:rsid w:val="002E0DD4"/>
    <w:rsid w:val="002E3B58"/>
    <w:rsid w:val="002E3E8A"/>
    <w:rsid w:val="002E6A6A"/>
    <w:rsid w:val="002F0D11"/>
    <w:rsid w:val="002F134F"/>
    <w:rsid w:val="002F15F9"/>
    <w:rsid w:val="002F2B26"/>
    <w:rsid w:val="002F3397"/>
    <w:rsid w:val="002F3863"/>
    <w:rsid w:val="002F6294"/>
    <w:rsid w:val="0030070D"/>
    <w:rsid w:val="0030380D"/>
    <w:rsid w:val="00305FDC"/>
    <w:rsid w:val="00306235"/>
    <w:rsid w:val="0030702C"/>
    <w:rsid w:val="003072BC"/>
    <w:rsid w:val="00310A3C"/>
    <w:rsid w:val="00312411"/>
    <w:rsid w:val="00323E71"/>
    <w:rsid w:val="00325507"/>
    <w:rsid w:val="00326F77"/>
    <w:rsid w:val="0032731B"/>
    <w:rsid w:val="00327C1E"/>
    <w:rsid w:val="00331AB8"/>
    <w:rsid w:val="0033256C"/>
    <w:rsid w:val="00332B95"/>
    <w:rsid w:val="00334178"/>
    <w:rsid w:val="003401B0"/>
    <w:rsid w:val="00346C8E"/>
    <w:rsid w:val="00351790"/>
    <w:rsid w:val="0035461C"/>
    <w:rsid w:val="00355E5D"/>
    <w:rsid w:val="00361443"/>
    <w:rsid w:val="00362885"/>
    <w:rsid w:val="00367BD5"/>
    <w:rsid w:val="0037439E"/>
    <w:rsid w:val="00374797"/>
    <w:rsid w:val="0038010B"/>
    <w:rsid w:val="00383308"/>
    <w:rsid w:val="003860FD"/>
    <w:rsid w:val="0038766B"/>
    <w:rsid w:val="00390327"/>
    <w:rsid w:val="0039258D"/>
    <w:rsid w:val="00393066"/>
    <w:rsid w:val="00393B78"/>
    <w:rsid w:val="003943CD"/>
    <w:rsid w:val="003961E6"/>
    <w:rsid w:val="0039795E"/>
    <w:rsid w:val="003A01E9"/>
    <w:rsid w:val="003A0E1C"/>
    <w:rsid w:val="003A17C4"/>
    <w:rsid w:val="003A24BF"/>
    <w:rsid w:val="003A47D9"/>
    <w:rsid w:val="003A4C03"/>
    <w:rsid w:val="003A7724"/>
    <w:rsid w:val="003A77B3"/>
    <w:rsid w:val="003A7E1C"/>
    <w:rsid w:val="003B0356"/>
    <w:rsid w:val="003B04B7"/>
    <w:rsid w:val="003B17A8"/>
    <w:rsid w:val="003B337D"/>
    <w:rsid w:val="003B4AF3"/>
    <w:rsid w:val="003C0306"/>
    <w:rsid w:val="003C08A3"/>
    <w:rsid w:val="003C114C"/>
    <w:rsid w:val="003C196E"/>
    <w:rsid w:val="003C2C5D"/>
    <w:rsid w:val="003C43D2"/>
    <w:rsid w:val="003C465D"/>
    <w:rsid w:val="003D0BC4"/>
    <w:rsid w:val="003D152A"/>
    <w:rsid w:val="003D495D"/>
    <w:rsid w:val="003D696A"/>
    <w:rsid w:val="003D69EE"/>
    <w:rsid w:val="003E098E"/>
    <w:rsid w:val="003E27E3"/>
    <w:rsid w:val="003E2FAE"/>
    <w:rsid w:val="003E4108"/>
    <w:rsid w:val="003E5290"/>
    <w:rsid w:val="003F0224"/>
    <w:rsid w:val="003F2648"/>
    <w:rsid w:val="003F4EA0"/>
    <w:rsid w:val="003F51C7"/>
    <w:rsid w:val="003F653D"/>
    <w:rsid w:val="00401545"/>
    <w:rsid w:val="00403E6E"/>
    <w:rsid w:val="00407CF7"/>
    <w:rsid w:val="00410423"/>
    <w:rsid w:val="00414A99"/>
    <w:rsid w:val="00415ED6"/>
    <w:rsid w:val="00417CAF"/>
    <w:rsid w:val="00420A11"/>
    <w:rsid w:val="00422265"/>
    <w:rsid w:val="0042649B"/>
    <w:rsid w:val="004271E8"/>
    <w:rsid w:val="00430009"/>
    <w:rsid w:val="00430954"/>
    <w:rsid w:val="0043488F"/>
    <w:rsid w:val="004373A7"/>
    <w:rsid w:val="00437D94"/>
    <w:rsid w:val="0044030C"/>
    <w:rsid w:val="004426E3"/>
    <w:rsid w:val="00446360"/>
    <w:rsid w:val="0044639A"/>
    <w:rsid w:val="0045011F"/>
    <w:rsid w:val="004531F1"/>
    <w:rsid w:val="004550C1"/>
    <w:rsid w:val="00455334"/>
    <w:rsid w:val="00456122"/>
    <w:rsid w:val="0045707A"/>
    <w:rsid w:val="00461E50"/>
    <w:rsid w:val="00463484"/>
    <w:rsid w:val="004648A4"/>
    <w:rsid w:val="00465460"/>
    <w:rsid w:val="00465793"/>
    <w:rsid w:val="004700F5"/>
    <w:rsid w:val="00471380"/>
    <w:rsid w:val="00471ECE"/>
    <w:rsid w:val="00472086"/>
    <w:rsid w:val="0047303B"/>
    <w:rsid w:val="00473549"/>
    <w:rsid w:val="004809F0"/>
    <w:rsid w:val="004831B0"/>
    <w:rsid w:val="00487798"/>
    <w:rsid w:val="004904F5"/>
    <w:rsid w:val="0049342C"/>
    <w:rsid w:val="004936E8"/>
    <w:rsid w:val="004940AC"/>
    <w:rsid w:val="00494F0D"/>
    <w:rsid w:val="00495CAF"/>
    <w:rsid w:val="00496BFD"/>
    <w:rsid w:val="004A04A2"/>
    <w:rsid w:val="004A0597"/>
    <w:rsid w:val="004A3DF2"/>
    <w:rsid w:val="004A463D"/>
    <w:rsid w:val="004A789E"/>
    <w:rsid w:val="004B4DB0"/>
    <w:rsid w:val="004B5D81"/>
    <w:rsid w:val="004B5E84"/>
    <w:rsid w:val="004B6B2C"/>
    <w:rsid w:val="004B7D1E"/>
    <w:rsid w:val="004C2585"/>
    <w:rsid w:val="004C361D"/>
    <w:rsid w:val="004C439A"/>
    <w:rsid w:val="004C4891"/>
    <w:rsid w:val="004D0A25"/>
    <w:rsid w:val="004D16D7"/>
    <w:rsid w:val="004D2C89"/>
    <w:rsid w:val="004D5C52"/>
    <w:rsid w:val="004D7C64"/>
    <w:rsid w:val="004E3932"/>
    <w:rsid w:val="004E6E34"/>
    <w:rsid w:val="004F1E79"/>
    <w:rsid w:val="004F2915"/>
    <w:rsid w:val="004F5F33"/>
    <w:rsid w:val="004F6995"/>
    <w:rsid w:val="0050028A"/>
    <w:rsid w:val="0050072C"/>
    <w:rsid w:val="0050091A"/>
    <w:rsid w:val="0050103A"/>
    <w:rsid w:val="00501E9D"/>
    <w:rsid w:val="00502A1D"/>
    <w:rsid w:val="00502C33"/>
    <w:rsid w:val="00504F55"/>
    <w:rsid w:val="00506632"/>
    <w:rsid w:val="0050749D"/>
    <w:rsid w:val="00511B0F"/>
    <w:rsid w:val="0051487F"/>
    <w:rsid w:val="005209E7"/>
    <w:rsid w:val="00521792"/>
    <w:rsid w:val="0052352F"/>
    <w:rsid w:val="00525D4A"/>
    <w:rsid w:val="00525D57"/>
    <w:rsid w:val="00525F9D"/>
    <w:rsid w:val="00530497"/>
    <w:rsid w:val="00530B49"/>
    <w:rsid w:val="0054410E"/>
    <w:rsid w:val="00551E2C"/>
    <w:rsid w:val="0055388E"/>
    <w:rsid w:val="005542AF"/>
    <w:rsid w:val="005555FA"/>
    <w:rsid w:val="00556324"/>
    <w:rsid w:val="005578E0"/>
    <w:rsid w:val="00560156"/>
    <w:rsid w:val="0056235B"/>
    <w:rsid w:val="005663B3"/>
    <w:rsid w:val="005667F5"/>
    <w:rsid w:val="00571EED"/>
    <w:rsid w:val="005754AE"/>
    <w:rsid w:val="005775B1"/>
    <w:rsid w:val="00577FB5"/>
    <w:rsid w:val="00583C8E"/>
    <w:rsid w:val="005852D1"/>
    <w:rsid w:val="0058607B"/>
    <w:rsid w:val="00586159"/>
    <w:rsid w:val="00586AF5"/>
    <w:rsid w:val="00587A22"/>
    <w:rsid w:val="00590027"/>
    <w:rsid w:val="00590C5D"/>
    <w:rsid w:val="00592209"/>
    <w:rsid w:val="0059276A"/>
    <w:rsid w:val="0059299D"/>
    <w:rsid w:val="00594014"/>
    <w:rsid w:val="00595C8C"/>
    <w:rsid w:val="00596EB9"/>
    <w:rsid w:val="00597747"/>
    <w:rsid w:val="005A040C"/>
    <w:rsid w:val="005A242F"/>
    <w:rsid w:val="005A24BD"/>
    <w:rsid w:val="005A4CDD"/>
    <w:rsid w:val="005A5665"/>
    <w:rsid w:val="005A714D"/>
    <w:rsid w:val="005B00D6"/>
    <w:rsid w:val="005B03DB"/>
    <w:rsid w:val="005B57E4"/>
    <w:rsid w:val="005B5ABD"/>
    <w:rsid w:val="005C0818"/>
    <w:rsid w:val="005C140A"/>
    <w:rsid w:val="005C1E52"/>
    <w:rsid w:val="005C3466"/>
    <w:rsid w:val="005C458A"/>
    <w:rsid w:val="005C6680"/>
    <w:rsid w:val="005C6763"/>
    <w:rsid w:val="005C6F80"/>
    <w:rsid w:val="005D0E6E"/>
    <w:rsid w:val="005D1884"/>
    <w:rsid w:val="005D1D60"/>
    <w:rsid w:val="005D3164"/>
    <w:rsid w:val="005D65B0"/>
    <w:rsid w:val="005E0344"/>
    <w:rsid w:val="005E1EE0"/>
    <w:rsid w:val="005E3AE6"/>
    <w:rsid w:val="005E440B"/>
    <w:rsid w:val="005E5BF5"/>
    <w:rsid w:val="005E6948"/>
    <w:rsid w:val="005F2B04"/>
    <w:rsid w:val="005F2C85"/>
    <w:rsid w:val="005F444C"/>
    <w:rsid w:val="005F47A8"/>
    <w:rsid w:val="005F613C"/>
    <w:rsid w:val="006006C5"/>
    <w:rsid w:val="00604759"/>
    <w:rsid w:val="006047F9"/>
    <w:rsid w:val="00604BCC"/>
    <w:rsid w:val="00605ADB"/>
    <w:rsid w:val="006060A6"/>
    <w:rsid w:val="00606513"/>
    <w:rsid w:val="00610943"/>
    <w:rsid w:val="00611C9F"/>
    <w:rsid w:val="00611F79"/>
    <w:rsid w:val="006152D1"/>
    <w:rsid w:val="00620E5F"/>
    <w:rsid w:val="00621183"/>
    <w:rsid w:val="006231D7"/>
    <w:rsid w:val="0062367D"/>
    <w:rsid w:val="006248DE"/>
    <w:rsid w:val="00624C19"/>
    <w:rsid w:val="00625B89"/>
    <w:rsid w:val="00627555"/>
    <w:rsid w:val="00627FF9"/>
    <w:rsid w:val="00631F1A"/>
    <w:rsid w:val="006322A0"/>
    <w:rsid w:val="006361FD"/>
    <w:rsid w:val="00636F7D"/>
    <w:rsid w:val="0064226F"/>
    <w:rsid w:val="00642DDB"/>
    <w:rsid w:val="006446C0"/>
    <w:rsid w:val="006462D1"/>
    <w:rsid w:val="006464EC"/>
    <w:rsid w:val="00650967"/>
    <w:rsid w:val="0065147C"/>
    <w:rsid w:val="00651CC2"/>
    <w:rsid w:val="006528E4"/>
    <w:rsid w:val="00653298"/>
    <w:rsid w:val="00656805"/>
    <w:rsid w:val="006632CA"/>
    <w:rsid w:val="00663A7C"/>
    <w:rsid w:val="00664E23"/>
    <w:rsid w:val="00666141"/>
    <w:rsid w:val="00667DF2"/>
    <w:rsid w:val="00670DF1"/>
    <w:rsid w:val="00671345"/>
    <w:rsid w:val="00672A9B"/>
    <w:rsid w:val="0067333B"/>
    <w:rsid w:val="0067336E"/>
    <w:rsid w:val="006738D5"/>
    <w:rsid w:val="00675884"/>
    <w:rsid w:val="00676F84"/>
    <w:rsid w:val="006809D3"/>
    <w:rsid w:val="00680E86"/>
    <w:rsid w:val="00681777"/>
    <w:rsid w:val="00681E67"/>
    <w:rsid w:val="00682274"/>
    <w:rsid w:val="00682E4B"/>
    <w:rsid w:val="00684991"/>
    <w:rsid w:val="0068504B"/>
    <w:rsid w:val="006855CD"/>
    <w:rsid w:val="006861BC"/>
    <w:rsid w:val="006872AD"/>
    <w:rsid w:val="0068762C"/>
    <w:rsid w:val="006901F1"/>
    <w:rsid w:val="006950DB"/>
    <w:rsid w:val="00696EE0"/>
    <w:rsid w:val="00697980"/>
    <w:rsid w:val="006A19EF"/>
    <w:rsid w:val="006A23D6"/>
    <w:rsid w:val="006A3A73"/>
    <w:rsid w:val="006A43D5"/>
    <w:rsid w:val="006A525B"/>
    <w:rsid w:val="006A64D3"/>
    <w:rsid w:val="006A6BF5"/>
    <w:rsid w:val="006B1ACA"/>
    <w:rsid w:val="006B2917"/>
    <w:rsid w:val="006B2C06"/>
    <w:rsid w:val="006B6A51"/>
    <w:rsid w:val="006C045F"/>
    <w:rsid w:val="006C0641"/>
    <w:rsid w:val="006C1F55"/>
    <w:rsid w:val="006C30A3"/>
    <w:rsid w:val="006C3A47"/>
    <w:rsid w:val="006C4196"/>
    <w:rsid w:val="006C63B0"/>
    <w:rsid w:val="006C76A2"/>
    <w:rsid w:val="006C792E"/>
    <w:rsid w:val="006D116C"/>
    <w:rsid w:val="006D19C3"/>
    <w:rsid w:val="006D4382"/>
    <w:rsid w:val="006D4912"/>
    <w:rsid w:val="006D4B10"/>
    <w:rsid w:val="006D59CB"/>
    <w:rsid w:val="006D6635"/>
    <w:rsid w:val="006D6911"/>
    <w:rsid w:val="006D6B8A"/>
    <w:rsid w:val="006D72BB"/>
    <w:rsid w:val="006E004E"/>
    <w:rsid w:val="006E13D5"/>
    <w:rsid w:val="006E16AF"/>
    <w:rsid w:val="006E16B5"/>
    <w:rsid w:val="006E7C42"/>
    <w:rsid w:val="006F168A"/>
    <w:rsid w:val="006F5076"/>
    <w:rsid w:val="006F6009"/>
    <w:rsid w:val="006F6EAB"/>
    <w:rsid w:val="0070321D"/>
    <w:rsid w:val="0070533E"/>
    <w:rsid w:val="007068BA"/>
    <w:rsid w:val="007100F8"/>
    <w:rsid w:val="007154C5"/>
    <w:rsid w:val="00716AB1"/>
    <w:rsid w:val="007172E8"/>
    <w:rsid w:val="007204A5"/>
    <w:rsid w:val="00721D63"/>
    <w:rsid w:val="00726D6D"/>
    <w:rsid w:val="0072752E"/>
    <w:rsid w:val="007302DA"/>
    <w:rsid w:val="0073084E"/>
    <w:rsid w:val="00731F4A"/>
    <w:rsid w:val="0073290D"/>
    <w:rsid w:val="00732C7B"/>
    <w:rsid w:val="00734D2B"/>
    <w:rsid w:val="00734DC2"/>
    <w:rsid w:val="00736371"/>
    <w:rsid w:val="00737705"/>
    <w:rsid w:val="007408D4"/>
    <w:rsid w:val="007420AC"/>
    <w:rsid w:val="00742617"/>
    <w:rsid w:val="007426AC"/>
    <w:rsid w:val="007438B7"/>
    <w:rsid w:val="0074454D"/>
    <w:rsid w:val="007449E8"/>
    <w:rsid w:val="007501D4"/>
    <w:rsid w:val="00751103"/>
    <w:rsid w:val="00753265"/>
    <w:rsid w:val="00760A9A"/>
    <w:rsid w:val="007668BE"/>
    <w:rsid w:val="007678C3"/>
    <w:rsid w:val="007720CF"/>
    <w:rsid w:val="00773522"/>
    <w:rsid w:val="007741BC"/>
    <w:rsid w:val="00777BCE"/>
    <w:rsid w:val="00781425"/>
    <w:rsid w:val="00781EDD"/>
    <w:rsid w:val="0078313A"/>
    <w:rsid w:val="00783AFA"/>
    <w:rsid w:val="00785427"/>
    <w:rsid w:val="00785B01"/>
    <w:rsid w:val="00786171"/>
    <w:rsid w:val="007903EB"/>
    <w:rsid w:val="00790540"/>
    <w:rsid w:val="00791E73"/>
    <w:rsid w:val="00793084"/>
    <w:rsid w:val="00795863"/>
    <w:rsid w:val="00795F5F"/>
    <w:rsid w:val="007968CA"/>
    <w:rsid w:val="00796DBC"/>
    <w:rsid w:val="007A1A38"/>
    <w:rsid w:val="007A3860"/>
    <w:rsid w:val="007A43F5"/>
    <w:rsid w:val="007A43FF"/>
    <w:rsid w:val="007A6D7F"/>
    <w:rsid w:val="007B216B"/>
    <w:rsid w:val="007B2240"/>
    <w:rsid w:val="007B3918"/>
    <w:rsid w:val="007B3C01"/>
    <w:rsid w:val="007B40F3"/>
    <w:rsid w:val="007B7CA9"/>
    <w:rsid w:val="007C2EF2"/>
    <w:rsid w:val="007C2F0D"/>
    <w:rsid w:val="007C3C11"/>
    <w:rsid w:val="007C3C1D"/>
    <w:rsid w:val="007C3D9F"/>
    <w:rsid w:val="007C47EB"/>
    <w:rsid w:val="007C5D1A"/>
    <w:rsid w:val="007D199A"/>
    <w:rsid w:val="007D2EBE"/>
    <w:rsid w:val="007D37BE"/>
    <w:rsid w:val="007D3A51"/>
    <w:rsid w:val="007D405C"/>
    <w:rsid w:val="007E0E40"/>
    <w:rsid w:val="007E0F27"/>
    <w:rsid w:val="007E1C07"/>
    <w:rsid w:val="007E3996"/>
    <w:rsid w:val="007E7235"/>
    <w:rsid w:val="007F1CB1"/>
    <w:rsid w:val="007F24B6"/>
    <w:rsid w:val="007F6C21"/>
    <w:rsid w:val="008019E1"/>
    <w:rsid w:val="00803D94"/>
    <w:rsid w:val="00806CBA"/>
    <w:rsid w:val="00816D47"/>
    <w:rsid w:val="00816F76"/>
    <w:rsid w:val="00817BC2"/>
    <w:rsid w:val="00817D9D"/>
    <w:rsid w:val="008229BA"/>
    <w:rsid w:val="00824151"/>
    <w:rsid w:val="0082570D"/>
    <w:rsid w:val="0082693D"/>
    <w:rsid w:val="00830776"/>
    <w:rsid w:val="00832202"/>
    <w:rsid w:val="00833DD1"/>
    <w:rsid w:val="00834364"/>
    <w:rsid w:val="00835CED"/>
    <w:rsid w:val="00835F6F"/>
    <w:rsid w:val="0083668A"/>
    <w:rsid w:val="00840564"/>
    <w:rsid w:val="008412FE"/>
    <w:rsid w:val="008432F0"/>
    <w:rsid w:val="00845390"/>
    <w:rsid w:val="0084601B"/>
    <w:rsid w:val="0084745F"/>
    <w:rsid w:val="00852A58"/>
    <w:rsid w:val="00852F18"/>
    <w:rsid w:val="0085685B"/>
    <w:rsid w:val="00856B4E"/>
    <w:rsid w:val="008606F0"/>
    <w:rsid w:val="008621C2"/>
    <w:rsid w:val="00863424"/>
    <w:rsid w:val="008636F2"/>
    <w:rsid w:val="00863E54"/>
    <w:rsid w:val="00865489"/>
    <w:rsid w:val="008654C1"/>
    <w:rsid w:val="0086553D"/>
    <w:rsid w:val="00866C1F"/>
    <w:rsid w:val="008749E2"/>
    <w:rsid w:val="00874FEB"/>
    <w:rsid w:val="0087685C"/>
    <w:rsid w:val="0088066B"/>
    <w:rsid w:val="00880E3C"/>
    <w:rsid w:val="00881B6F"/>
    <w:rsid w:val="00882AA4"/>
    <w:rsid w:val="00883E22"/>
    <w:rsid w:val="00884E43"/>
    <w:rsid w:val="00885713"/>
    <w:rsid w:val="00886612"/>
    <w:rsid w:val="0088741E"/>
    <w:rsid w:val="00887EC6"/>
    <w:rsid w:val="0089010B"/>
    <w:rsid w:val="0089084C"/>
    <w:rsid w:val="008910EB"/>
    <w:rsid w:val="0089186B"/>
    <w:rsid w:val="00891973"/>
    <w:rsid w:val="00892237"/>
    <w:rsid w:val="00893409"/>
    <w:rsid w:val="00893D9F"/>
    <w:rsid w:val="00895910"/>
    <w:rsid w:val="008974CD"/>
    <w:rsid w:val="008974D2"/>
    <w:rsid w:val="008A2379"/>
    <w:rsid w:val="008A2F0A"/>
    <w:rsid w:val="008A3B8A"/>
    <w:rsid w:val="008A4329"/>
    <w:rsid w:val="008A578E"/>
    <w:rsid w:val="008B1519"/>
    <w:rsid w:val="008B2309"/>
    <w:rsid w:val="008B61E0"/>
    <w:rsid w:val="008B7BCC"/>
    <w:rsid w:val="008C0AAA"/>
    <w:rsid w:val="008C19E5"/>
    <w:rsid w:val="008C1D54"/>
    <w:rsid w:val="008C2AA6"/>
    <w:rsid w:val="008C2ACE"/>
    <w:rsid w:val="008C42C1"/>
    <w:rsid w:val="008C47E6"/>
    <w:rsid w:val="008C50C3"/>
    <w:rsid w:val="008C7094"/>
    <w:rsid w:val="008C744C"/>
    <w:rsid w:val="008D24B4"/>
    <w:rsid w:val="008D2B97"/>
    <w:rsid w:val="008D4309"/>
    <w:rsid w:val="008D49A5"/>
    <w:rsid w:val="008D5C36"/>
    <w:rsid w:val="008D6C81"/>
    <w:rsid w:val="008E1031"/>
    <w:rsid w:val="008E2CD5"/>
    <w:rsid w:val="008E2CF9"/>
    <w:rsid w:val="008E5D60"/>
    <w:rsid w:val="008E6CF0"/>
    <w:rsid w:val="008F1439"/>
    <w:rsid w:val="008F42B7"/>
    <w:rsid w:val="008F50D2"/>
    <w:rsid w:val="008F5583"/>
    <w:rsid w:val="008F5910"/>
    <w:rsid w:val="008F5A20"/>
    <w:rsid w:val="008F7051"/>
    <w:rsid w:val="009033A9"/>
    <w:rsid w:val="00904E70"/>
    <w:rsid w:val="0090581D"/>
    <w:rsid w:val="00913EBB"/>
    <w:rsid w:val="0091439C"/>
    <w:rsid w:val="0091681B"/>
    <w:rsid w:val="00917A81"/>
    <w:rsid w:val="00917E55"/>
    <w:rsid w:val="00920572"/>
    <w:rsid w:val="00920BF2"/>
    <w:rsid w:val="0092458B"/>
    <w:rsid w:val="0092520E"/>
    <w:rsid w:val="00925E4E"/>
    <w:rsid w:val="00930F3D"/>
    <w:rsid w:val="00933977"/>
    <w:rsid w:val="009349A9"/>
    <w:rsid w:val="00935B72"/>
    <w:rsid w:val="00936AE5"/>
    <w:rsid w:val="00936C52"/>
    <w:rsid w:val="00937709"/>
    <w:rsid w:val="009400AC"/>
    <w:rsid w:val="0094175F"/>
    <w:rsid w:val="00941C22"/>
    <w:rsid w:val="00945CD8"/>
    <w:rsid w:val="00953512"/>
    <w:rsid w:val="0095489B"/>
    <w:rsid w:val="00954D77"/>
    <w:rsid w:val="009634B0"/>
    <w:rsid w:val="00964684"/>
    <w:rsid w:val="009648D7"/>
    <w:rsid w:val="00966FB9"/>
    <w:rsid w:val="009671CD"/>
    <w:rsid w:val="00972F49"/>
    <w:rsid w:val="00974BB0"/>
    <w:rsid w:val="009751A9"/>
    <w:rsid w:val="009752D2"/>
    <w:rsid w:val="009770B9"/>
    <w:rsid w:val="00977EB4"/>
    <w:rsid w:val="00980F9C"/>
    <w:rsid w:val="009833DD"/>
    <w:rsid w:val="00983432"/>
    <w:rsid w:val="00983478"/>
    <w:rsid w:val="009859E2"/>
    <w:rsid w:val="0098632B"/>
    <w:rsid w:val="00986EB3"/>
    <w:rsid w:val="009874B0"/>
    <w:rsid w:val="00987EE6"/>
    <w:rsid w:val="0099220B"/>
    <w:rsid w:val="00993182"/>
    <w:rsid w:val="00996E9E"/>
    <w:rsid w:val="00997BFB"/>
    <w:rsid w:val="00997DE9"/>
    <w:rsid w:val="009A077F"/>
    <w:rsid w:val="009A35D3"/>
    <w:rsid w:val="009A3B3E"/>
    <w:rsid w:val="009A5458"/>
    <w:rsid w:val="009A7348"/>
    <w:rsid w:val="009B2299"/>
    <w:rsid w:val="009B3355"/>
    <w:rsid w:val="009B462C"/>
    <w:rsid w:val="009B552A"/>
    <w:rsid w:val="009C15F3"/>
    <w:rsid w:val="009C3689"/>
    <w:rsid w:val="009C454A"/>
    <w:rsid w:val="009C7195"/>
    <w:rsid w:val="009D2ECD"/>
    <w:rsid w:val="009D3389"/>
    <w:rsid w:val="009D4BC1"/>
    <w:rsid w:val="009E0578"/>
    <w:rsid w:val="009E07C2"/>
    <w:rsid w:val="009E0E52"/>
    <w:rsid w:val="009E4CAF"/>
    <w:rsid w:val="009E60F2"/>
    <w:rsid w:val="009E6C96"/>
    <w:rsid w:val="009F72F9"/>
    <w:rsid w:val="009F76DB"/>
    <w:rsid w:val="00A00205"/>
    <w:rsid w:val="00A00AF0"/>
    <w:rsid w:val="00A01B69"/>
    <w:rsid w:val="00A05128"/>
    <w:rsid w:val="00A05D05"/>
    <w:rsid w:val="00A07AD3"/>
    <w:rsid w:val="00A110C1"/>
    <w:rsid w:val="00A11EF9"/>
    <w:rsid w:val="00A12D6C"/>
    <w:rsid w:val="00A14B5A"/>
    <w:rsid w:val="00A1574F"/>
    <w:rsid w:val="00A22604"/>
    <w:rsid w:val="00A25392"/>
    <w:rsid w:val="00A2F47B"/>
    <w:rsid w:val="00A32845"/>
    <w:rsid w:val="00A3567F"/>
    <w:rsid w:val="00A36FC8"/>
    <w:rsid w:val="00A37698"/>
    <w:rsid w:val="00A37B5F"/>
    <w:rsid w:val="00A41C54"/>
    <w:rsid w:val="00A41ED3"/>
    <w:rsid w:val="00A42099"/>
    <w:rsid w:val="00A44415"/>
    <w:rsid w:val="00A4478E"/>
    <w:rsid w:val="00A5156D"/>
    <w:rsid w:val="00A5305E"/>
    <w:rsid w:val="00A534F4"/>
    <w:rsid w:val="00A55EFD"/>
    <w:rsid w:val="00A62B5B"/>
    <w:rsid w:val="00A63769"/>
    <w:rsid w:val="00A649BB"/>
    <w:rsid w:val="00A6562D"/>
    <w:rsid w:val="00A673C2"/>
    <w:rsid w:val="00A67BDC"/>
    <w:rsid w:val="00A70449"/>
    <w:rsid w:val="00A70FF2"/>
    <w:rsid w:val="00A779A1"/>
    <w:rsid w:val="00A81D82"/>
    <w:rsid w:val="00A84762"/>
    <w:rsid w:val="00A84FF5"/>
    <w:rsid w:val="00A9118F"/>
    <w:rsid w:val="00A92B28"/>
    <w:rsid w:val="00A93E33"/>
    <w:rsid w:val="00A95B37"/>
    <w:rsid w:val="00A95C4D"/>
    <w:rsid w:val="00A97F43"/>
    <w:rsid w:val="00AA1583"/>
    <w:rsid w:val="00AA29FD"/>
    <w:rsid w:val="00AA2EBC"/>
    <w:rsid w:val="00AA581D"/>
    <w:rsid w:val="00AA64D6"/>
    <w:rsid w:val="00AA69E4"/>
    <w:rsid w:val="00AB2CC8"/>
    <w:rsid w:val="00AB4CDD"/>
    <w:rsid w:val="00AB552B"/>
    <w:rsid w:val="00AB5A71"/>
    <w:rsid w:val="00AB616D"/>
    <w:rsid w:val="00AB674D"/>
    <w:rsid w:val="00AB6970"/>
    <w:rsid w:val="00AC16A1"/>
    <w:rsid w:val="00AC1939"/>
    <w:rsid w:val="00AC2E98"/>
    <w:rsid w:val="00AC4C84"/>
    <w:rsid w:val="00AC4D74"/>
    <w:rsid w:val="00AC4F8F"/>
    <w:rsid w:val="00AC7C05"/>
    <w:rsid w:val="00AD068F"/>
    <w:rsid w:val="00AD167C"/>
    <w:rsid w:val="00AD17C7"/>
    <w:rsid w:val="00AD254B"/>
    <w:rsid w:val="00AD4041"/>
    <w:rsid w:val="00AD4740"/>
    <w:rsid w:val="00AD6025"/>
    <w:rsid w:val="00AD7B05"/>
    <w:rsid w:val="00AE07A1"/>
    <w:rsid w:val="00AE0CFE"/>
    <w:rsid w:val="00AE1A06"/>
    <w:rsid w:val="00AE302B"/>
    <w:rsid w:val="00AF45F3"/>
    <w:rsid w:val="00AF6CEE"/>
    <w:rsid w:val="00B032BB"/>
    <w:rsid w:val="00B040FC"/>
    <w:rsid w:val="00B06221"/>
    <w:rsid w:val="00B06998"/>
    <w:rsid w:val="00B113B8"/>
    <w:rsid w:val="00B1141E"/>
    <w:rsid w:val="00B137F7"/>
    <w:rsid w:val="00B13C1F"/>
    <w:rsid w:val="00B1416E"/>
    <w:rsid w:val="00B149A9"/>
    <w:rsid w:val="00B154FD"/>
    <w:rsid w:val="00B15E0A"/>
    <w:rsid w:val="00B16BE5"/>
    <w:rsid w:val="00B20E96"/>
    <w:rsid w:val="00B21302"/>
    <w:rsid w:val="00B2477A"/>
    <w:rsid w:val="00B259DF"/>
    <w:rsid w:val="00B25A77"/>
    <w:rsid w:val="00B25CDD"/>
    <w:rsid w:val="00B32DFC"/>
    <w:rsid w:val="00B35E59"/>
    <w:rsid w:val="00B37122"/>
    <w:rsid w:val="00B37C33"/>
    <w:rsid w:val="00B43209"/>
    <w:rsid w:val="00B433C5"/>
    <w:rsid w:val="00B44B1F"/>
    <w:rsid w:val="00B505D1"/>
    <w:rsid w:val="00B5185A"/>
    <w:rsid w:val="00B53317"/>
    <w:rsid w:val="00B54C56"/>
    <w:rsid w:val="00B56276"/>
    <w:rsid w:val="00B56C6D"/>
    <w:rsid w:val="00B5731E"/>
    <w:rsid w:val="00B61F3D"/>
    <w:rsid w:val="00B64141"/>
    <w:rsid w:val="00B64A05"/>
    <w:rsid w:val="00B64BC8"/>
    <w:rsid w:val="00B64E72"/>
    <w:rsid w:val="00B660B5"/>
    <w:rsid w:val="00B66CDD"/>
    <w:rsid w:val="00B70CB9"/>
    <w:rsid w:val="00B70F3A"/>
    <w:rsid w:val="00B7497A"/>
    <w:rsid w:val="00B77913"/>
    <w:rsid w:val="00B824FB"/>
    <w:rsid w:val="00B82646"/>
    <w:rsid w:val="00B8356D"/>
    <w:rsid w:val="00B83CF0"/>
    <w:rsid w:val="00B854AD"/>
    <w:rsid w:val="00B85880"/>
    <w:rsid w:val="00B8721B"/>
    <w:rsid w:val="00B8723F"/>
    <w:rsid w:val="00B877C0"/>
    <w:rsid w:val="00B936EC"/>
    <w:rsid w:val="00B959D6"/>
    <w:rsid w:val="00B97359"/>
    <w:rsid w:val="00B97A8F"/>
    <w:rsid w:val="00BA45E6"/>
    <w:rsid w:val="00BA4E58"/>
    <w:rsid w:val="00BA7074"/>
    <w:rsid w:val="00BB054F"/>
    <w:rsid w:val="00BB15E8"/>
    <w:rsid w:val="00BB3742"/>
    <w:rsid w:val="00BB5BF8"/>
    <w:rsid w:val="00BB64EC"/>
    <w:rsid w:val="00BB68C9"/>
    <w:rsid w:val="00BB7327"/>
    <w:rsid w:val="00BB7829"/>
    <w:rsid w:val="00BC1CF6"/>
    <w:rsid w:val="00BC1F17"/>
    <w:rsid w:val="00BC7190"/>
    <w:rsid w:val="00BD0E1C"/>
    <w:rsid w:val="00BD1457"/>
    <w:rsid w:val="00BD2C4E"/>
    <w:rsid w:val="00BE0CB7"/>
    <w:rsid w:val="00BE1470"/>
    <w:rsid w:val="00BE2AD9"/>
    <w:rsid w:val="00BE5B65"/>
    <w:rsid w:val="00BF0409"/>
    <w:rsid w:val="00BF1131"/>
    <w:rsid w:val="00BF27FE"/>
    <w:rsid w:val="00BF407D"/>
    <w:rsid w:val="00BF57FA"/>
    <w:rsid w:val="00BF7289"/>
    <w:rsid w:val="00BF74E4"/>
    <w:rsid w:val="00C01496"/>
    <w:rsid w:val="00C038A2"/>
    <w:rsid w:val="00C043B3"/>
    <w:rsid w:val="00C072E1"/>
    <w:rsid w:val="00C074B0"/>
    <w:rsid w:val="00C079AB"/>
    <w:rsid w:val="00C10E61"/>
    <w:rsid w:val="00C1129F"/>
    <w:rsid w:val="00C13D86"/>
    <w:rsid w:val="00C1469D"/>
    <w:rsid w:val="00C14787"/>
    <w:rsid w:val="00C150F9"/>
    <w:rsid w:val="00C1596D"/>
    <w:rsid w:val="00C15B8D"/>
    <w:rsid w:val="00C1697C"/>
    <w:rsid w:val="00C17010"/>
    <w:rsid w:val="00C20562"/>
    <w:rsid w:val="00C20B8B"/>
    <w:rsid w:val="00C215C3"/>
    <w:rsid w:val="00C215D8"/>
    <w:rsid w:val="00C224DF"/>
    <w:rsid w:val="00C22F46"/>
    <w:rsid w:val="00C23A96"/>
    <w:rsid w:val="00C2413E"/>
    <w:rsid w:val="00C24265"/>
    <w:rsid w:val="00C249C6"/>
    <w:rsid w:val="00C31010"/>
    <w:rsid w:val="00C3275F"/>
    <w:rsid w:val="00C32CC1"/>
    <w:rsid w:val="00C3694D"/>
    <w:rsid w:val="00C426EC"/>
    <w:rsid w:val="00C45EB0"/>
    <w:rsid w:val="00C50CE1"/>
    <w:rsid w:val="00C55F6E"/>
    <w:rsid w:val="00C6094A"/>
    <w:rsid w:val="00C60CF0"/>
    <w:rsid w:val="00C62807"/>
    <w:rsid w:val="00C6483C"/>
    <w:rsid w:val="00C64932"/>
    <w:rsid w:val="00C64AE9"/>
    <w:rsid w:val="00C64C20"/>
    <w:rsid w:val="00C65840"/>
    <w:rsid w:val="00C6715F"/>
    <w:rsid w:val="00C70CFF"/>
    <w:rsid w:val="00C71867"/>
    <w:rsid w:val="00C718FE"/>
    <w:rsid w:val="00C71ECF"/>
    <w:rsid w:val="00C72463"/>
    <w:rsid w:val="00C72530"/>
    <w:rsid w:val="00C7350C"/>
    <w:rsid w:val="00C74930"/>
    <w:rsid w:val="00C758C6"/>
    <w:rsid w:val="00C80746"/>
    <w:rsid w:val="00C81340"/>
    <w:rsid w:val="00C81997"/>
    <w:rsid w:val="00C82356"/>
    <w:rsid w:val="00C82A68"/>
    <w:rsid w:val="00C82ACE"/>
    <w:rsid w:val="00C85984"/>
    <w:rsid w:val="00C86CEC"/>
    <w:rsid w:val="00C86D4A"/>
    <w:rsid w:val="00C86F01"/>
    <w:rsid w:val="00C8773D"/>
    <w:rsid w:val="00C87ABB"/>
    <w:rsid w:val="00C90062"/>
    <w:rsid w:val="00C900C8"/>
    <w:rsid w:val="00C91419"/>
    <w:rsid w:val="00C91831"/>
    <w:rsid w:val="00C953DF"/>
    <w:rsid w:val="00C9606E"/>
    <w:rsid w:val="00CA3C0A"/>
    <w:rsid w:val="00CA487A"/>
    <w:rsid w:val="00CA6B52"/>
    <w:rsid w:val="00CA7C07"/>
    <w:rsid w:val="00CB0526"/>
    <w:rsid w:val="00CB25B1"/>
    <w:rsid w:val="00CB5035"/>
    <w:rsid w:val="00CB6C6B"/>
    <w:rsid w:val="00CC1F7B"/>
    <w:rsid w:val="00CC3D77"/>
    <w:rsid w:val="00CD1848"/>
    <w:rsid w:val="00CD362E"/>
    <w:rsid w:val="00CD4B4E"/>
    <w:rsid w:val="00CD5401"/>
    <w:rsid w:val="00CD59F0"/>
    <w:rsid w:val="00CD64C6"/>
    <w:rsid w:val="00CE035C"/>
    <w:rsid w:val="00CE116E"/>
    <w:rsid w:val="00CE2709"/>
    <w:rsid w:val="00CE2D64"/>
    <w:rsid w:val="00CE3F69"/>
    <w:rsid w:val="00CE43EA"/>
    <w:rsid w:val="00CE6198"/>
    <w:rsid w:val="00CF3107"/>
    <w:rsid w:val="00CF4AEE"/>
    <w:rsid w:val="00CF53CD"/>
    <w:rsid w:val="00CF6230"/>
    <w:rsid w:val="00D004E7"/>
    <w:rsid w:val="00D017FC"/>
    <w:rsid w:val="00D01B47"/>
    <w:rsid w:val="00D0226A"/>
    <w:rsid w:val="00D044B0"/>
    <w:rsid w:val="00D12CB8"/>
    <w:rsid w:val="00D13147"/>
    <w:rsid w:val="00D135A2"/>
    <w:rsid w:val="00D14B4D"/>
    <w:rsid w:val="00D236C7"/>
    <w:rsid w:val="00D24581"/>
    <w:rsid w:val="00D276B4"/>
    <w:rsid w:val="00D33060"/>
    <w:rsid w:val="00D3306C"/>
    <w:rsid w:val="00D355EB"/>
    <w:rsid w:val="00D40813"/>
    <w:rsid w:val="00D40979"/>
    <w:rsid w:val="00D40A24"/>
    <w:rsid w:val="00D42856"/>
    <w:rsid w:val="00D44D8F"/>
    <w:rsid w:val="00D46243"/>
    <w:rsid w:val="00D463FF"/>
    <w:rsid w:val="00D503C3"/>
    <w:rsid w:val="00D5312B"/>
    <w:rsid w:val="00D539E4"/>
    <w:rsid w:val="00D5528D"/>
    <w:rsid w:val="00D55934"/>
    <w:rsid w:val="00D5715A"/>
    <w:rsid w:val="00D5749E"/>
    <w:rsid w:val="00D57EA7"/>
    <w:rsid w:val="00D60873"/>
    <w:rsid w:val="00D61DDA"/>
    <w:rsid w:val="00D638AB"/>
    <w:rsid w:val="00D64100"/>
    <w:rsid w:val="00D66887"/>
    <w:rsid w:val="00D66AF7"/>
    <w:rsid w:val="00D677EB"/>
    <w:rsid w:val="00D71687"/>
    <w:rsid w:val="00D740FA"/>
    <w:rsid w:val="00D745D1"/>
    <w:rsid w:val="00D74813"/>
    <w:rsid w:val="00D75E2B"/>
    <w:rsid w:val="00D827EB"/>
    <w:rsid w:val="00D82F3C"/>
    <w:rsid w:val="00D841CC"/>
    <w:rsid w:val="00D84498"/>
    <w:rsid w:val="00D86ED3"/>
    <w:rsid w:val="00D87A61"/>
    <w:rsid w:val="00D92C55"/>
    <w:rsid w:val="00D94F92"/>
    <w:rsid w:val="00D9562C"/>
    <w:rsid w:val="00D9575E"/>
    <w:rsid w:val="00DA043F"/>
    <w:rsid w:val="00DA2D32"/>
    <w:rsid w:val="00DA2FA3"/>
    <w:rsid w:val="00DA30BC"/>
    <w:rsid w:val="00DA3BBA"/>
    <w:rsid w:val="00DA58A6"/>
    <w:rsid w:val="00DA69C2"/>
    <w:rsid w:val="00DA6D70"/>
    <w:rsid w:val="00DB0E5E"/>
    <w:rsid w:val="00DB232E"/>
    <w:rsid w:val="00DB4A58"/>
    <w:rsid w:val="00DB4F47"/>
    <w:rsid w:val="00DB5929"/>
    <w:rsid w:val="00DB5ACD"/>
    <w:rsid w:val="00DB5F04"/>
    <w:rsid w:val="00DB6050"/>
    <w:rsid w:val="00DB619A"/>
    <w:rsid w:val="00DC15D1"/>
    <w:rsid w:val="00DC2C34"/>
    <w:rsid w:val="00DC3F33"/>
    <w:rsid w:val="00DC3F44"/>
    <w:rsid w:val="00DC6C46"/>
    <w:rsid w:val="00DD0F54"/>
    <w:rsid w:val="00DD14AA"/>
    <w:rsid w:val="00DD1EC6"/>
    <w:rsid w:val="00DD2899"/>
    <w:rsid w:val="00DD292F"/>
    <w:rsid w:val="00DD2F6C"/>
    <w:rsid w:val="00DD460E"/>
    <w:rsid w:val="00DD73ED"/>
    <w:rsid w:val="00DD7CD9"/>
    <w:rsid w:val="00DE00D4"/>
    <w:rsid w:val="00DE0115"/>
    <w:rsid w:val="00DE13AA"/>
    <w:rsid w:val="00DE28DA"/>
    <w:rsid w:val="00DE2C87"/>
    <w:rsid w:val="00DE36FF"/>
    <w:rsid w:val="00DE3F6A"/>
    <w:rsid w:val="00DE4009"/>
    <w:rsid w:val="00DE459A"/>
    <w:rsid w:val="00DE6028"/>
    <w:rsid w:val="00DE6044"/>
    <w:rsid w:val="00DF1CAA"/>
    <w:rsid w:val="00DF27DA"/>
    <w:rsid w:val="00DF2A97"/>
    <w:rsid w:val="00DF4A0B"/>
    <w:rsid w:val="00DF4DBE"/>
    <w:rsid w:val="00DF522A"/>
    <w:rsid w:val="00DF7816"/>
    <w:rsid w:val="00E05080"/>
    <w:rsid w:val="00E06B6B"/>
    <w:rsid w:val="00E06DF5"/>
    <w:rsid w:val="00E06F73"/>
    <w:rsid w:val="00E10F01"/>
    <w:rsid w:val="00E134CC"/>
    <w:rsid w:val="00E1407C"/>
    <w:rsid w:val="00E1558C"/>
    <w:rsid w:val="00E162B6"/>
    <w:rsid w:val="00E168F0"/>
    <w:rsid w:val="00E21762"/>
    <w:rsid w:val="00E30B95"/>
    <w:rsid w:val="00E34648"/>
    <w:rsid w:val="00E40820"/>
    <w:rsid w:val="00E443D4"/>
    <w:rsid w:val="00E449DC"/>
    <w:rsid w:val="00E4658F"/>
    <w:rsid w:val="00E5253B"/>
    <w:rsid w:val="00E54A67"/>
    <w:rsid w:val="00E61966"/>
    <w:rsid w:val="00E61C0D"/>
    <w:rsid w:val="00E633AF"/>
    <w:rsid w:val="00E63EB4"/>
    <w:rsid w:val="00E643C2"/>
    <w:rsid w:val="00E66160"/>
    <w:rsid w:val="00E66753"/>
    <w:rsid w:val="00E66DEF"/>
    <w:rsid w:val="00E66ED5"/>
    <w:rsid w:val="00E66F07"/>
    <w:rsid w:val="00E71329"/>
    <w:rsid w:val="00E73B6A"/>
    <w:rsid w:val="00E76CEC"/>
    <w:rsid w:val="00E8115E"/>
    <w:rsid w:val="00E81351"/>
    <w:rsid w:val="00E83245"/>
    <w:rsid w:val="00E8363B"/>
    <w:rsid w:val="00E84966"/>
    <w:rsid w:val="00E8605E"/>
    <w:rsid w:val="00E9054F"/>
    <w:rsid w:val="00E9229A"/>
    <w:rsid w:val="00E92383"/>
    <w:rsid w:val="00E93C22"/>
    <w:rsid w:val="00E96484"/>
    <w:rsid w:val="00EA0A2C"/>
    <w:rsid w:val="00EA1B3A"/>
    <w:rsid w:val="00EA2109"/>
    <w:rsid w:val="00EA6741"/>
    <w:rsid w:val="00EB1CCA"/>
    <w:rsid w:val="00EB2942"/>
    <w:rsid w:val="00EB5F6B"/>
    <w:rsid w:val="00EC6417"/>
    <w:rsid w:val="00ED43A8"/>
    <w:rsid w:val="00ED4D4E"/>
    <w:rsid w:val="00ED5798"/>
    <w:rsid w:val="00ED78E1"/>
    <w:rsid w:val="00EE0C77"/>
    <w:rsid w:val="00EE25BE"/>
    <w:rsid w:val="00EE32CF"/>
    <w:rsid w:val="00EE4E54"/>
    <w:rsid w:val="00EE62F4"/>
    <w:rsid w:val="00EE63EC"/>
    <w:rsid w:val="00EE790D"/>
    <w:rsid w:val="00EF1CA7"/>
    <w:rsid w:val="00EF2235"/>
    <w:rsid w:val="00EF367F"/>
    <w:rsid w:val="00EF4334"/>
    <w:rsid w:val="00EF5BA3"/>
    <w:rsid w:val="00EF5F12"/>
    <w:rsid w:val="00EF79D8"/>
    <w:rsid w:val="00EF7CD1"/>
    <w:rsid w:val="00F02C24"/>
    <w:rsid w:val="00F0309E"/>
    <w:rsid w:val="00F0460D"/>
    <w:rsid w:val="00F0472E"/>
    <w:rsid w:val="00F05952"/>
    <w:rsid w:val="00F10026"/>
    <w:rsid w:val="00F128BA"/>
    <w:rsid w:val="00F15409"/>
    <w:rsid w:val="00F15CD9"/>
    <w:rsid w:val="00F1602F"/>
    <w:rsid w:val="00F16536"/>
    <w:rsid w:val="00F26ED3"/>
    <w:rsid w:val="00F30574"/>
    <w:rsid w:val="00F31FA7"/>
    <w:rsid w:val="00F332FB"/>
    <w:rsid w:val="00F34669"/>
    <w:rsid w:val="00F353B7"/>
    <w:rsid w:val="00F36C7F"/>
    <w:rsid w:val="00F37940"/>
    <w:rsid w:val="00F436BB"/>
    <w:rsid w:val="00F47145"/>
    <w:rsid w:val="00F47FBB"/>
    <w:rsid w:val="00F545BF"/>
    <w:rsid w:val="00F5477F"/>
    <w:rsid w:val="00F54A72"/>
    <w:rsid w:val="00F552A6"/>
    <w:rsid w:val="00F610F8"/>
    <w:rsid w:val="00F65C3C"/>
    <w:rsid w:val="00F70F6E"/>
    <w:rsid w:val="00F71B56"/>
    <w:rsid w:val="00F728C1"/>
    <w:rsid w:val="00F73532"/>
    <w:rsid w:val="00F75FCD"/>
    <w:rsid w:val="00F768CF"/>
    <w:rsid w:val="00F817AB"/>
    <w:rsid w:val="00F82ED7"/>
    <w:rsid w:val="00F832C8"/>
    <w:rsid w:val="00F832F3"/>
    <w:rsid w:val="00F83CEC"/>
    <w:rsid w:val="00F84AD2"/>
    <w:rsid w:val="00F8500A"/>
    <w:rsid w:val="00F857E6"/>
    <w:rsid w:val="00F873B3"/>
    <w:rsid w:val="00F928E1"/>
    <w:rsid w:val="00F92CBE"/>
    <w:rsid w:val="00F95DD1"/>
    <w:rsid w:val="00F9665A"/>
    <w:rsid w:val="00FA100C"/>
    <w:rsid w:val="00FA33FE"/>
    <w:rsid w:val="00FA42B9"/>
    <w:rsid w:val="00FA5D16"/>
    <w:rsid w:val="00FA7281"/>
    <w:rsid w:val="00FA755A"/>
    <w:rsid w:val="00FB0CE0"/>
    <w:rsid w:val="00FB2854"/>
    <w:rsid w:val="00FB2B0F"/>
    <w:rsid w:val="00FB4F6B"/>
    <w:rsid w:val="00FB5FE1"/>
    <w:rsid w:val="00FC09EF"/>
    <w:rsid w:val="00FC0E8D"/>
    <w:rsid w:val="00FC46EF"/>
    <w:rsid w:val="00FD1BB8"/>
    <w:rsid w:val="00FD27FD"/>
    <w:rsid w:val="00FD31B3"/>
    <w:rsid w:val="00FD4204"/>
    <w:rsid w:val="00FE0034"/>
    <w:rsid w:val="00FE2272"/>
    <w:rsid w:val="00FE45D9"/>
    <w:rsid w:val="00FE56D1"/>
    <w:rsid w:val="00FE57C4"/>
    <w:rsid w:val="00FE5B0D"/>
    <w:rsid w:val="00FF0138"/>
    <w:rsid w:val="00FF0F6D"/>
    <w:rsid w:val="00FF1C18"/>
    <w:rsid w:val="00FF2533"/>
    <w:rsid w:val="00FF3CCB"/>
    <w:rsid w:val="00FF49BF"/>
    <w:rsid w:val="00FF4A6A"/>
    <w:rsid w:val="00FF57B5"/>
    <w:rsid w:val="00FF62D9"/>
    <w:rsid w:val="00FF7247"/>
    <w:rsid w:val="03FD0106"/>
    <w:rsid w:val="043F41AE"/>
    <w:rsid w:val="048E1298"/>
    <w:rsid w:val="04BD6509"/>
    <w:rsid w:val="072BA3B9"/>
    <w:rsid w:val="0776E270"/>
    <w:rsid w:val="09EF7876"/>
    <w:rsid w:val="0CDA5E91"/>
    <w:rsid w:val="0D9D9B07"/>
    <w:rsid w:val="0DBD6771"/>
    <w:rsid w:val="1056FF45"/>
    <w:rsid w:val="1605A773"/>
    <w:rsid w:val="169C5E32"/>
    <w:rsid w:val="16B6DCBA"/>
    <w:rsid w:val="16E8ABF8"/>
    <w:rsid w:val="17C9DDCD"/>
    <w:rsid w:val="1802F45F"/>
    <w:rsid w:val="182BCBE8"/>
    <w:rsid w:val="18382E93"/>
    <w:rsid w:val="19D9B564"/>
    <w:rsid w:val="1AD3C86B"/>
    <w:rsid w:val="1B420698"/>
    <w:rsid w:val="1B938BC9"/>
    <w:rsid w:val="1D8754F2"/>
    <w:rsid w:val="22A40BA3"/>
    <w:rsid w:val="2A572AD0"/>
    <w:rsid w:val="2A850B47"/>
    <w:rsid w:val="2AA14D4C"/>
    <w:rsid w:val="2BA65594"/>
    <w:rsid w:val="2D4225F5"/>
    <w:rsid w:val="2E344B53"/>
    <w:rsid w:val="2F21BE55"/>
    <w:rsid w:val="2FFF4E43"/>
    <w:rsid w:val="30A813D6"/>
    <w:rsid w:val="33C864C7"/>
    <w:rsid w:val="34349838"/>
    <w:rsid w:val="39EF0BB1"/>
    <w:rsid w:val="3A8730E9"/>
    <w:rsid w:val="3C53D64E"/>
    <w:rsid w:val="3D938CC1"/>
    <w:rsid w:val="3E3A1AAC"/>
    <w:rsid w:val="40EF5E50"/>
    <w:rsid w:val="41D713B0"/>
    <w:rsid w:val="423A8411"/>
    <w:rsid w:val="431335E2"/>
    <w:rsid w:val="4B04B837"/>
    <w:rsid w:val="4DA91A0D"/>
    <w:rsid w:val="5219F41E"/>
    <w:rsid w:val="5249468F"/>
    <w:rsid w:val="539427B4"/>
    <w:rsid w:val="59768BF6"/>
    <w:rsid w:val="59A814E9"/>
    <w:rsid w:val="5AC4AEB7"/>
    <w:rsid w:val="5AEE369D"/>
    <w:rsid w:val="5AF3FE52"/>
    <w:rsid w:val="5C7CAE3D"/>
    <w:rsid w:val="5D8DF948"/>
    <w:rsid w:val="5FCE103C"/>
    <w:rsid w:val="6011591D"/>
    <w:rsid w:val="66F1A43B"/>
    <w:rsid w:val="69823DC4"/>
    <w:rsid w:val="6AB1FBA6"/>
    <w:rsid w:val="6AD3108E"/>
    <w:rsid w:val="6D4D4268"/>
    <w:rsid w:val="7046143F"/>
    <w:rsid w:val="710814CD"/>
    <w:rsid w:val="7594844B"/>
    <w:rsid w:val="761300AE"/>
    <w:rsid w:val="774A74C5"/>
    <w:rsid w:val="777C1CDA"/>
    <w:rsid w:val="79AA6D82"/>
    <w:rsid w:val="7B72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C55E029E-F52C-49BB-AB72-4A6906D68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423"/>
    <w:pPr>
      <w:keepNext/>
      <w:numPr>
        <w:numId w:val="3"/>
      </w:numPr>
      <w:spacing w:before="240"/>
      <w:outlineLvl w:val="0"/>
    </w:pPr>
    <w:rPr>
      <w:sz w:val="48"/>
    </w:rPr>
  </w:style>
  <w:style w:type="paragraph" w:styleId="Heading2">
    <w:name w:val="heading 2"/>
    <w:basedOn w:val="Normal"/>
    <w:next w:val="Normal"/>
    <w:link w:val="Heading2Char"/>
    <w:qFormat/>
    <w:rsid w:val="00C60CF0"/>
    <w:pPr>
      <w:keepNext/>
      <w:numPr>
        <w:ilvl w:val="1"/>
        <w:numId w:val="3"/>
      </w:numPr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tabs>
        <w:tab w:val="num" w:pos="926"/>
      </w:tabs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tabs>
        <w:tab w:val="num" w:pos="926"/>
      </w:tabs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C60CF0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410423"/>
    <w:rPr>
      <w:rFonts w:ascii="Arial" w:hAnsi="Arial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332B95"/>
    <w:pPr>
      <w:numPr>
        <w:numId w:val="1"/>
      </w:numPr>
      <w:ind w:left="1276"/>
    </w:pPr>
  </w:style>
  <w:style w:type="paragraph" w:customStyle="1" w:styleId="Bulletlist2">
    <w:name w:val="Bullet list 2"/>
    <w:basedOn w:val="Bulletlist1"/>
    <w:uiPriority w:val="1"/>
    <w:qFormat/>
    <w:rsid w:val="00777BCE"/>
    <w:pPr>
      <w:numPr>
        <w:ilvl w:val="1"/>
      </w:numPr>
      <w:ind w:left="1843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332B95"/>
    <w:pPr>
      <w:numPr>
        <w:numId w:val="2"/>
      </w:numPr>
      <w:ind w:left="851" w:hanging="851"/>
    </w:pPr>
    <w:rPr>
      <w:rFonts w:asciiTheme="minorHAnsi" w:eastAsiaTheme="minorHAnsi" w:hAnsiTheme="minorHAnsi" w:cstheme="minorBidi"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2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777BCE"/>
    <w:pPr>
      <w:numPr>
        <w:ilvl w:val="2"/>
      </w:numPr>
      <w:ind w:left="2410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34"/>
    <w:semiHidden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F8500A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color w:val="055450" w:themeColor="accent1" w:themeShade="BF"/>
      <w:sz w:val="32"/>
      <w:szCs w:val="32"/>
      <w:lang w:val="en-US" w:bidi="ar-SA"/>
    </w:rPr>
  </w:style>
  <w:style w:type="paragraph" w:customStyle="1" w:styleId="TSNumberedParagraph1">
    <w:name w:val="TS Numbered Paragraph 1"/>
    <w:basedOn w:val="Normal"/>
    <w:rsid w:val="00D66AF7"/>
    <w:pPr>
      <w:numPr>
        <w:numId w:val="5"/>
      </w:numPr>
      <w:spacing w:after="220" w:line="240" w:lineRule="auto"/>
      <w:outlineLvl w:val="0"/>
    </w:pPr>
    <w:rPr>
      <w:rFonts w:eastAsia="Times New Roman" w:cs="Times New Roman"/>
      <w:sz w:val="22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2.xml"/><Relationship Id="rId3" Type="http://schemas.openxmlformats.org/officeDocument/2006/relationships/customXml" Target="../customXml/item2.xml"/><Relationship Id="rId21" Type="http://schemas.openxmlformats.org/officeDocument/2006/relationships/footer" Target="footer2.xml"/><Relationship Id="rId7" Type="http://schemas.openxmlformats.org/officeDocument/2006/relationships/customXml" Target="../customXml/item6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header" Target="header4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webSettings" Target="webSetting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4.xml"/><Relationship Id="rId15" Type="http://schemas.openxmlformats.org/officeDocument/2006/relationships/hyperlink" Target="http://www.onr.org.uk/copyright" TargetMode="External"/><Relationship Id="rId23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header" Target="header3.xml"/><Relationship Id="rId4" Type="http://schemas.openxmlformats.org/officeDocument/2006/relationships/customXml" Target="../customXml/item3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7154C5" w:rsidP="007154C5">
          <w:pPr>
            <w:pStyle w:val="F91DE249B2D64236B5C9B282FE9D467B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7154C5" w:rsidP="007154C5">
          <w:pPr>
            <w:pStyle w:val="71855CAFCD0440C4880AB5CD94A60020"/>
          </w:pPr>
          <w:r w:rsidRPr="00561874">
            <w:rPr>
              <w:rStyle w:val="PlaceholderText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7154C5" w:rsidP="007154C5">
          <w:pPr>
            <w:pStyle w:val="1773E824CD9F477BB864AD976AEFC2AE"/>
          </w:pPr>
          <w:r w:rsidRPr="00D1240B">
            <w:rPr>
              <w:rStyle w:val="PlaceholderText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7154C5"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7154C5"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8E571FFBB114433D806E5E1AFA767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3AEFF-37EC-4224-B2B5-D22BD769A143}"/>
      </w:docPartPr>
      <w:docPartBody>
        <w:p w:rsidR="0014042C" w:rsidRDefault="0014042C">
          <w:pPr>
            <w:pStyle w:val="8E571FFBB114433D806E5E1AFA76752E"/>
          </w:pPr>
          <w:r w:rsidRPr="00AA72DC">
            <w:rPr>
              <w:rStyle w:val="PlaceholderText"/>
            </w:rPr>
            <w:t>[Publication Issue No.]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14042C"/>
    <w:rsid w:val="00183F29"/>
    <w:rsid w:val="002550FD"/>
    <w:rsid w:val="00333F8E"/>
    <w:rsid w:val="00350199"/>
    <w:rsid w:val="00357CC1"/>
    <w:rsid w:val="00406726"/>
    <w:rsid w:val="00496B57"/>
    <w:rsid w:val="00593D5D"/>
    <w:rsid w:val="005F5755"/>
    <w:rsid w:val="00611F13"/>
    <w:rsid w:val="007154C5"/>
    <w:rsid w:val="007C5E5D"/>
    <w:rsid w:val="008101B8"/>
    <w:rsid w:val="00835E07"/>
    <w:rsid w:val="00A179C5"/>
    <w:rsid w:val="00AC2E33"/>
    <w:rsid w:val="00B24590"/>
    <w:rsid w:val="00B323E8"/>
    <w:rsid w:val="00C41BCC"/>
    <w:rsid w:val="00DD7BA4"/>
    <w:rsid w:val="00E318CE"/>
    <w:rsid w:val="00E646E1"/>
    <w:rsid w:val="00F93872"/>
    <w:rsid w:val="00FF3A89"/>
    <w:rsid w:val="00FF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4590"/>
    <w:rPr>
      <w:color w:val="808080"/>
    </w:rPr>
  </w:style>
  <w:style w:type="paragraph" w:customStyle="1" w:styleId="F91DE249B2D64236B5C9B282FE9D467B">
    <w:name w:val="F91DE249B2D64236B5C9B282FE9D467B"/>
    <w:rsid w:val="007154C5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71855CAFCD0440C4880AB5CD94A60020">
    <w:name w:val="71855CAFCD0440C4880AB5CD94A60020"/>
    <w:rsid w:val="007154C5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">
    <w:name w:val="1773E824CD9F477BB864AD976AEFC2AE"/>
    <w:rsid w:val="007154C5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8E571FFBB114433D806E5E1AFA76752E">
    <w:name w:val="8E571FFBB114433D806E5E1AFA7675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ONR154</b:Tag>
    <b:SourceType>ElectronicSource</b:SourceType>
    <b:Guid>{371F7F31-7023-4A64-91CB-31ABDFC4B981}</b:Guid>
    <b:Author>
      <b:Author>
        <b:Corporate>ONR</b:Corporate>
      </b:Author>
    </b:Author>
    <b:Title>NS-TAST-GD-050 - Periodic Safety Reviews (PSRs)</b:Title>
    <b:RefOrder>1</b:RefOrder>
  </b:Source>
</b:Sourc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6cfbbfa-3ea0-4d8e-acde-632e83cd9c55">ONRW-2019369590-3826</_dlc_DocId>
    <_dlc_DocIdUrl xmlns="f6cfbbfa-3ea0-4d8e-acde-632e83cd9c55">
      <Url>https://prodonrgov.sharepoint.com/_layouts/15/DocIdRedir.aspx?ID=ONRW-2019369590-3826</Url>
      <Description>ONRW-2019369590-3826</Description>
    </_dlc_DocIdUrl>
    <TaxCatchAll xmlns="f6cfbbfa-3ea0-4d8e-acde-632e83cd9c55" xsi:nil="true"/>
    <Document_x0020_Type xmlns="f6cfbbfa-3ea0-4d8e-acde-632e83cd9c55">Decision Justification Report</Document_x0020_Type>
    <External_x0020_Reference xmlns="f6cfbbfa-3ea0-4d8e-acde-632e83cd9c55">null</External_x0020_Reference>
    <Site xmlns="f6cfbbfa-3ea0-4d8e-acde-632e83cd9c55" xsi:nil="true"/>
    <GDA_x0020_Regulator_x0020_or_x0020_RP xmlns="f6cfbbfa-3ea0-4d8e-acde-632e83cd9c55">ONR</GDA_x0020_Regulator_x0020_or_x0020_RP>
    <NoRecords xmlns="2b92fa06-69b2-4527-a0e1-9e8803fc1e53" xsi:nil="true"/>
    <External_x0020_Revision xmlns="f6cfbbfa-3ea0-4d8e-acde-632e83cd9c55" xsi:nil="true"/>
    <GDA_x0020_Tier xmlns="f6cfbbfa-3ea0-4d8e-acde-632e83cd9c55" xsi:nil="true"/>
    <Record_x0020_Number xmlns="f6cfbbfa-3ea0-4d8e-acde-632e83cd9c55">PR-01169</Record_x0020_Number>
    <_dlc_DocIdPersistId xmlns="f6cfbbfa-3ea0-4d8e-acde-632e83cd9c55" xsi:nil="true"/>
    <lcf76f155ced4ddcb4097134ff3c332f xmlns="2b92fa06-69b2-4527-a0e1-9e8803fc1e53">
      <Terms xmlns="http://schemas.microsoft.com/office/infopath/2007/PartnerControls"/>
    </lcf76f155ced4ddcb4097134ff3c332f>
    <GDA_x0020_RP_x0020_Assigned_x0020_Export_x0020_Control xmlns="f6cfbbfa-3ea0-4d8e-acde-632e83cd9c55" xsi:nil="true"/>
    <GDA_x0020_Topic xmlns="f6cfbbfa-3ea0-4d8e-acde-632e83cd9c55" xsi:nil="true"/>
    <Division xmlns="f6cfbbfa-3ea0-4d8e-acde-632e83cd9c55" xsi:nil="true"/>
    <Subdivision xmlns="f6cfbbfa-3ea0-4d8e-acde-632e83cd9c55" xsi:nil="true"/>
    <GDA_x0020_Purpose xmlns="f6cfbbfa-3ea0-4d8e-acde-632e83cd9c55" xsi:nil="true"/>
    <Dutyholder xmlns="f6cfbbfa-3ea0-4d8e-acde-632e83cd9c55">EDF Energy Nuclear Generation Limited</Dutyholder>
    <SharedWithUsers xmlns="f6cfbbfa-3ea0-4d8e-acde-632e83cd9c55">
      <UserInfo>
        <DisplayName>Liam Dunning</DisplayName>
        <AccountId>12</AccountId>
        <AccountType/>
      </UserInfo>
    </SharedWithUser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3914FA0711CC4A961807421DD4EAE1" ma:contentTypeVersion="37" ma:contentTypeDescription="Create a new document." ma:contentTypeScope="" ma:versionID="43f48bbc3e08350aaa03a539e415451d">
  <xsd:schema xmlns:xsd="http://www.w3.org/2001/XMLSchema" xmlns:xs="http://www.w3.org/2001/XMLSchema" xmlns:p="http://schemas.microsoft.com/office/2006/metadata/properties" xmlns:ns2="f6cfbbfa-3ea0-4d8e-acde-632e83cd9c55" xmlns:ns3="2b92fa06-69b2-4527-a0e1-9e8803fc1e53" targetNamespace="http://schemas.microsoft.com/office/2006/metadata/properties" ma:root="true" ma:fieldsID="7cad35cbec62d99c146410788751532e" ns2:_="" ns3:_="">
    <xsd:import namespace="f6cfbbfa-3ea0-4d8e-acde-632e83cd9c55"/>
    <xsd:import namespace="2b92fa06-69b2-4527-a0e1-9e8803fc1e53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Dutyholder" minOccurs="0"/>
                <xsd:element ref="ns2:External_x0020_Reference" minOccurs="0"/>
                <xsd:element ref="ns2:Site" minOccurs="0"/>
                <xsd:element ref="ns2:Record_x0020_Number" minOccurs="0"/>
                <xsd:element ref="ns2:_dlc_DocIdUrl" minOccurs="0"/>
                <xsd:element ref="ns3:NoRecords" minOccurs="0"/>
                <xsd:element ref="ns2:_dlc_DocId" minOccurs="0"/>
                <xsd:element ref="ns2:_dlc_DocIdPersistId" minOccurs="0"/>
                <xsd:element ref="ns3:MediaServiceMetadata" minOccurs="0"/>
                <xsd:element ref="ns2:SharedWithUsers" minOccurs="0"/>
                <xsd:element ref="ns2:SharedWithDetails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Division" minOccurs="0"/>
                <xsd:element ref="ns2:Subdivision" minOccurs="0"/>
                <xsd:element ref="ns2:External_x0020_Revision" minOccurs="0"/>
                <xsd:element ref="ns2:GDA_x0020_Purpose" minOccurs="0"/>
                <xsd:element ref="ns2:GDA_x0020_RP_x0020_Assigned_x0020_Export_x0020_Control" minOccurs="0"/>
                <xsd:element ref="ns2:GDA_x0020_Tier" minOccurs="0"/>
                <xsd:element ref="ns2:GDA_x0020_Topic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2:GDA_x0020_Regulator_x0020_or_x0020_R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fbbfa-3ea0-4d8e-acde-632e83cd9c55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2" nillable="true" ma:displayName="Document Type" ma:format="Dropdown" ma:internalName="Document_x0020_Type">
      <xsd:simpleType>
        <xsd:restriction base="dms:Choice">
          <xsd:enumeration value="Agenda"/>
          <xsd:enumeration value="Decision Justification Report"/>
          <xsd:enumeration value="CR Contact report"/>
          <xsd:enumeration value="Request"/>
          <xsd:enumeration value="Decision Communication"/>
          <xsd:enumeration value="Independent Checksheet"/>
          <xsd:enumeration value="Dutyholder Request Document"/>
          <xsd:enumeration value="Dutyholder Supporting Document"/>
          <xsd:enumeration value="Email"/>
          <xsd:enumeration value="Letters in"/>
          <xsd:enumeration value="Letters out"/>
          <xsd:enumeration value="Minutes"/>
          <xsd:enumeration value="Presentation"/>
          <xsd:enumeration value="RNIP"/>
          <xsd:enumeration value="Other"/>
        </xsd:restriction>
      </xsd:simpleType>
    </xsd:element>
    <xsd:element name="Dutyholder" ma:index="3" nillable="true" ma:displayName="Dutyholder" ma:default="" ma:indexed="true" ma:internalName="Dutyholder">
      <xsd:simpleType>
        <xsd:restriction base="dms:Text">
          <xsd:maxLength value="255"/>
        </xsd:restriction>
      </xsd:simpleType>
    </xsd:element>
    <xsd:element name="External_x0020_Reference" ma:index="4" nillable="true" ma:displayName="External Reference" ma:description="SMR0005917" ma:format="Dropdown" ma:internalName="External_x0020_Reference">
      <xsd:simpleType>
        <xsd:restriction base="dms:Text">
          <xsd:maxLength value="255"/>
        </xsd:restriction>
      </xsd:simpleType>
    </xsd:element>
    <xsd:element name="Site" ma:index="5" nillable="true" ma:displayName="Site" ma:default="" ma:internalName="Site" ma:readOnly="false">
      <xsd:simpleType>
        <xsd:restriction base="dms:Text">
          <xsd:maxLength value="255"/>
        </xsd:restriction>
      </xsd:simpleType>
    </xsd:element>
    <xsd:element name="Record_x0020_Number" ma:index="6" nillable="true" ma:displayName="Record Number" ma:default="" ma:internalName="Record_x0020_Number" ma:readOnly="false">
      <xsd:simpleType>
        <xsd:restriction base="dms:Text">
          <xsd:maxLength value="255"/>
        </xsd:restriction>
      </xsd:simpleType>
    </xsd:element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5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17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5a01dc95-145a-442e-a4dc-738a02de2e92}" ma:internalName="TaxCatchAll" ma:readOnly="false" ma:showField="CatchAllData" ma:web="f6cfbbfa-3ea0-4d8e-acde-632e83cd9c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vision" ma:index="28" nillable="true" ma:displayName="Division" ma:default="" ma:internalName="Division">
      <xsd:simpleType>
        <xsd:restriction base="dms:Text">
          <xsd:maxLength value="255"/>
        </xsd:restriction>
      </xsd:simpleType>
    </xsd:element>
    <xsd:element name="Subdivision" ma:index="29" nillable="true" ma:displayName="Subdivision" ma:default="" ma:internalName="Subdivision">
      <xsd:simpleType>
        <xsd:restriction base="dms:Text">
          <xsd:maxLength value="255"/>
        </xsd:restriction>
      </xsd:simpleType>
    </xsd:element>
    <xsd:element name="External_x0020_Revision" ma:index="30" nillable="true" ma:displayName="External Revision" ma:default="" ma:internalName="External_x0020_Revision">
      <xsd:simpleType>
        <xsd:restriction base="dms:Text">
          <xsd:maxLength value="255"/>
        </xsd:restriction>
      </xsd:simpleType>
    </xsd:element>
    <xsd:element name="GDA_x0020_Purpose" ma:index="31" nillable="true" ma:displayName="GDA Purpose" ma:format="Dropdown" ma:internalName="GDA_x0020_Purpose">
      <xsd:simpleType>
        <xsd:restriction base="dms:Choice">
          <xsd:enumeration value="Project"/>
          <xsd:enumeration value="Safety"/>
          <xsd:enumeration value="Security"/>
          <xsd:enumeration value="Safeguards"/>
          <xsd:enumeration value="Environment or General"/>
          <xsd:enumeration value="N/A"/>
        </xsd:restriction>
      </xsd:simpleType>
    </xsd:element>
    <xsd:element name="GDA_x0020_RP_x0020_Assigned_x0020_Export_x0020_Control" ma:index="32" nillable="true" ma:displayName="GDA RP Assigned Export Control" ma:default="" ma:internalName="GDA_x0020_RP_x0020_Assigned_x0020_Export_x0020_Control">
      <xsd:simpleType>
        <xsd:restriction base="dms:Text">
          <xsd:maxLength value="255"/>
        </xsd:restriction>
      </xsd:simpleType>
    </xsd:element>
    <xsd:element name="GDA_x0020_Tier" ma:index="33" nillable="true" ma:displayName="GDA Tier" ma:format="Dropdown" ma:internalName="GDA_x0020_Tier">
      <xsd:simpleType>
        <xsd:restriction base="dms:Choice">
          <xsd:enumeration value="1"/>
          <xsd:enumeration value="2"/>
          <xsd:enumeration value="3"/>
          <xsd:enumeration value="4"/>
          <xsd:enumeration value="N/A"/>
        </xsd:restriction>
      </xsd:simpleType>
    </xsd:element>
    <xsd:element name="GDA_x0020_Topic" ma:index="34" nillable="true" ma:displayName="GDA Topic" ma:format="Dropdown" ma:internalName="GDA_x0020_Topic">
      <xsd:simpleType>
        <xsd:restriction base="dms:Choice">
          <xsd:enumeration value="Fault Studies"/>
          <xsd:enumeration value="Severe Accident Analysis (SAA)"/>
          <xsd:enumeration value="Probabilistic Safety Analysis (PSA)"/>
          <xsd:enumeration value="Fuel and Core"/>
          <xsd:enumeration value="Internal Hazards"/>
          <xsd:enumeration value="Human Factors"/>
          <xsd:enumeration value="Electrical Engineering"/>
          <xsd:enumeration value="Control and Instrumentation"/>
          <xsd:enumeration value="External Hazards"/>
          <xsd:enumeration value="Quality Assurance (MSQA)"/>
          <xsd:enumeration value="Chemistry"/>
          <xsd:enumeration value="Safeguards"/>
          <xsd:enumeration value="Physical Security"/>
          <xsd:enumeration value="Cyber Security &amp; Information Security"/>
          <xsd:enumeration value="Sabotage and Target Analysis Review (STAR)"/>
          <xsd:enumeration value="Fire Safety"/>
          <xsd:enumeration value="Conventional Safety"/>
          <xsd:enumeration value="Nuclear Liabilities"/>
          <xsd:enumeration value="Radiological Consequences"/>
          <xsd:enumeration value="Radiological Protection &amp; Criticality"/>
          <xsd:enumeration value="Mechanical Engineering"/>
          <xsd:enumeration value="Structural Engineering"/>
          <xsd:enumeration value="Civil Engineering"/>
          <xsd:enumeration value="Project"/>
          <xsd:enumeration value="Environment"/>
          <xsd:enumeration value="N/A"/>
        </xsd:restriction>
      </xsd:simpleType>
    </xsd:element>
    <xsd:element name="GDA_x0020_Regulator_x0020_or_x0020_RP" ma:index="38" nillable="true" ma:displayName="GDA Regulator or RP" ma:default="ONR" ma:format="Dropdown" ma:internalName="GDA_x0020_Regulator_x0020_or_x0020_RP">
      <xsd:simpleType>
        <xsd:restriction base="dms:Choice">
          <xsd:enumeration value="ONR"/>
          <xsd:enumeration value="NRW"/>
          <xsd:enumeration value="EA"/>
          <xsd:enumeration value="Rolls-Royce SMR Ltd"/>
          <xsd:enumeration value="GE Hitachi Nuclear Energy International"/>
          <xsd:enumeration value="Holtec Internatio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2fa06-69b2-4527-a0e1-9e8803fc1e53" elementFormDefault="qualified">
    <xsd:import namespace="http://schemas.microsoft.com/office/2006/documentManagement/types"/>
    <xsd:import namespace="http://schemas.microsoft.com/office/infopath/2007/PartnerControls"/>
    <xsd:element name="NoRecords" ma:index="10" nillable="true" ma:displayName="NoRecords" ma:decimals="0" ma:description="Number of records in folder" ma:format="Dropdown" ma:internalName="NoRecords" ma:readOnly="false" ma:percentage="FALSE">
      <xsd:simpleType>
        <xsd:restriction base="dms:Number"/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693000-3e12-4b44-a742-9a2ba35b7d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1C68A3-0D4A-46DE-BCB2-7109473F8F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E9315A-FF5E-4661-BF53-683B218BF66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2FB632D-F4FB-40D8-9F18-53087D982261}">
  <ds:schemaRefs>
    <ds:schemaRef ds:uri="http://schemas.microsoft.com/office/2006/metadata/properties"/>
    <ds:schemaRef ds:uri="http://schemas.microsoft.com/office/infopath/2007/PartnerControls"/>
    <ds:schemaRef ds:uri="f6cfbbfa-3ea0-4d8e-acde-632e83cd9c55"/>
    <ds:schemaRef ds:uri="2b92fa06-69b2-4527-a0e1-9e8803fc1e53"/>
  </ds:schemaRefs>
</ds:datastoreItem>
</file>

<file path=customXml/itemProps5.xml><?xml version="1.0" encoding="utf-8"?>
<ds:datastoreItem xmlns:ds="http://schemas.openxmlformats.org/officeDocument/2006/customXml" ds:itemID="{51896E62-2B20-4ECC-9C80-2376C486D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cfbbfa-3ea0-4d8e-acde-632e83cd9c55"/>
    <ds:schemaRef ds:uri="2b92fa06-69b2-4527-a0e1-9e8803fc1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A1C0027-7832-440D-A8D5-DF84C1162D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10</Pages>
  <Words>2457</Words>
  <Characters>14010</Characters>
  <Application>Microsoft Office Word</Application>
  <DocSecurity>0</DocSecurity>
  <Lines>116</Lines>
  <Paragraphs>32</Paragraphs>
  <ScaleCrop>false</ScaleCrop>
  <Manager>Office for Nuclear Regulation</Manager>
  <Company>Office for Nuclear Regulation</Company>
  <LinksUpToDate>false</LinksUpToDate>
  <CharactersWithSpaces>16435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of Modification N240 Issue 2</dc:title>
  <dc:subject>[Subtitle or description]</dc:subject>
  <dc:creator>Liam Dunning</dc:creator>
  <cp:keywords>[Key words separated by commas]</cp:keywords>
  <dc:description/>
  <cp:lastModifiedBy>Helen Wilcock</cp:lastModifiedBy>
  <cp:revision>295</cp:revision>
  <cp:lastPrinted>2016-11-28T19:35:00Z</cp:lastPrinted>
  <dcterms:created xsi:type="dcterms:W3CDTF">2023-11-23T14:27:00Z</dcterms:created>
  <dcterms:modified xsi:type="dcterms:W3CDTF">2023-11-23T15:06:00Z</dcterms:modified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  <property fmtid="{D5CDD505-2E9C-101B-9397-08002B2CF9AE}" pid="9" name="ContentTypeId">
    <vt:lpwstr>0x010100A13914FA0711CC4A961807421DD4EAE1</vt:lpwstr>
  </property>
  <property fmtid="{D5CDD505-2E9C-101B-9397-08002B2CF9AE}" pid="10" name="_dlc_DocIdItemGuid">
    <vt:lpwstr>596a9485-3046-4c24-aeef-72292d39960d</vt:lpwstr>
  </property>
  <property fmtid="{D5CDD505-2E9C-101B-9397-08002B2CF9AE}" pid="11" name="MediaServiceImageTags">
    <vt:lpwstr/>
  </property>
  <property fmtid="{D5CDD505-2E9C-101B-9397-08002B2CF9AE}" pid="12" name="TaxKeyword">
    <vt:lpwstr>4;#[Key words separated by commas]|f43e2310-82d5-44d8-a731-b695dd9d1339</vt:lpwstr>
  </property>
  <property fmtid="{D5CDD505-2E9C-101B-9397-08002B2CF9AE}" pid="13" name="_dlc_policyId">
    <vt:lpwstr>0x010100D26132866C27C8419274F4F56698250A</vt:lpwstr>
  </property>
  <property fmtid="{D5CDD505-2E9C-101B-9397-08002B2CF9AE}" pid="14" name="_NewReviewCycle">
    <vt:lpwstr/>
  </property>
  <property fmtid="{D5CDD505-2E9C-101B-9397-08002B2CF9AE}" pid="15" name="SharedWithUsers">
    <vt:lpwstr>12;#Liam Dunning</vt:lpwstr>
  </property>
  <property fmtid="{D5CDD505-2E9C-101B-9397-08002B2CF9AE}" pid="16" name="ItemRetentionFormula">
    <vt:lpwstr/>
  </property>
</Properties>
</file>